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9C8236" w14:textId="09F5299F" w:rsidR="006D31CE" w:rsidRPr="0088163D" w:rsidRDefault="000C1A86" w:rsidP="006D31C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8163D">
        <w:rPr>
          <w:rFonts w:ascii="Times New Roman" w:hAnsi="Times New Roman" w:cs="Times New Roman"/>
          <w:b/>
          <w:bCs/>
          <w:sz w:val="24"/>
          <w:szCs w:val="24"/>
        </w:rPr>
        <w:t xml:space="preserve">Material </w:t>
      </w:r>
      <w:r w:rsidR="001546F6" w:rsidRPr="0088163D">
        <w:rPr>
          <w:rFonts w:ascii="Times New Roman" w:hAnsi="Times New Roman" w:cs="Times New Roman"/>
          <w:b/>
          <w:bCs/>
          <w:sz w:val="24"/>
          <w:szCs w:val="24"/>
        </w:rPr>
        <w:t>suplementario</w:t>
      </w:r>
    </w:p>
    <w:p w14:paraId="701CFCCE" w14:textId="77777777" w:rsidR="000C1A86" w:rsidRPr="00A36CF1" w:rsidRDefault="000C1A86">
      <w:pPr>
        <w:rPr>
          <w:rFonts w:ascii="Times New Roman" w:hAnsi="Times New Roman" w:cs="Times New Roman"/>
          <w:sz w:val="24"/>
          <w:szCs w:val="24"/>
        </w:rPr>
      </w:pPr>
    </w:p>
    <w:p w14:paraId="407452AC" w14:textId="5BD9476C" w:rsidR="00A36CF1" w:rsidRPr="00A36CF1" w:rsidRDefault="000C1A86">
      <w:pPr>
        <w:rPr>
          <w:rStyle w:val="CommentReference"/>
          <w:rFonts w:ascii="Times New Roman" w:hAnsi="Times New Roman" w:cs="Times New Roman"/>
          <w:sz w:val="24"/>
          <w:szCs w:val="24"/>
        </w:rPr>
      </w:pPr>
      <w:r w:rsidRPr="00A36CF1">
        <w:rPr>
          <w:rFonts w:ascii="Times New Roman" w:hAnsi="Times New Roman" w:cs="Times New Roman"/>
          <w:noProof/>
          <w:sz w:val="24"/>
          <w:szCs w:val="24"/>
          <w:lang w:eastAsia="es-MX"/>
        </w:rPr>
        <w:drawing>
          <wp:inline distT="0" distB="0" distL="0" distR="0" wp14:anchorId="6EAF6753" wp14:editId="6BE0160B">
            <wp:extent cx="5612130" cy="7015480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_S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01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87733">
        <w:rPr>
          <w:rFonts w:ascii="Times New Roman" w:hAnsi="Times New Roman" w:cs="Times New Roman"/>
          <w:b/>
          <w:bCs/>
          <w:sz w:val="24"/>
          <w:szCs w:val="24"/>
        </w:rPr>
        <w:t>Figura S1</w:t>
      </w:r>
      <w:r w:rsidRPr="0089084B">
        <w:rPr>
          <w:rFonts w:ascii="Times New Roman" w:hAnsi="Times New Roman" w:cs="Times New Roman"/>
          <w:sz w:val="24"/>
          <w:szCs w:val="24"/>
        </w:rPr>
        <w:t>.</w:t>
      </w:r>
      <w:r w:rsidR="00A36CF1" w:rsidRPr="0089084B">
        <w:rPr>
          <w:rFonts w:ascii="Times New Roman" w:hAnsi="Times New Roman" w:cs="Times New Roman"/>
          <w:sz w:val="24"/>
          <w:szCs w:val="24"/>
        </w:rPr>
        <w:t xml:space="preserve"> A.</w:t>
      </w:r>
      <w:r w:rsidR="006D31CE" w:rsidRPr="0089084B">
        <w:rPr>
          <w:rFonts w:ascii="Times New Roman" w:hAnsi="Times New Roman" w:cs="Times New Roman"/>
          <w:sz w:val="24"/>
          <w:szCs w:val="24"/>
        </w:rPr>
        <w:t xml:space="preserve"> </w:t>
      </w:r>
      <w:r w:rsidR="00A36CF1" w:rsidRPr="0089084B">
        <w:rPr>
          <w:rFonts w:ascii="Times New Roman" w:hAnsi="Times New Roman" w:cs="Times New Roman"/>
          <w:sz w:val="24"/>
          <w:szCs w:val="24"/>
        </w:rPr>
        <w:t xml:space="preserve">Distribución de celdas </w:t>
      </w:r>
      <w:r w:rsidR="00C85AC9" w:rsidRPr="0089084B">
        <w:rPr>
          <w:rFonts w:ascii="Times New Roman" w:hAnsi="Times New Roman" w:cs="Times New Roman"/>
          <w:sz w:val="24"/>
          <w:szCs w:val="24"/>
        </w:rPr>
        <w:t xml:space="preserve">(~ 26 × 26 km) </w:t>
      </w:r>
      <w:r w:rsidR="00A36CF1" w:rsidRPr="0089084B">
        <w:rPr>
          <w:rFonts w:ascii="Times New Roman" w:hAnsi="Times New Roman" w:cs="Times New Roman"/>
          <w:sz w:val="24"/>
          <w:szCs w:val="24"/>
        </w:rPr>
        <w:t xml:space="preserve">con presencia de especies de pino en </w:t>
      </w:r>
      <w:r w:rsidR="00C85AC9" w:rsidRPr="0089084B">
        <w:rPr>
          <w:rFonts w:ascii="Times New Roman" w:hAnsi="Times New Roman" w:cs="Times New Roman"/>
          <w:sz w:val="24"/>
          <w:szCs w:val="24"/>
        </w:rPr>
        <w:t>Oaxaca, México. B. Número de celdas en que se registró cada especie de pino.</w:t>
      </w:r>
    </w:p>
    <w:p w14:paraId="231B7049" w14:textId="436BB4C8" w:rsidR="000C1A86" w:rsidRPr="00E25D33" w:rsidRDefault="000C1A86" w:rsidP="00D35E43">
      <w:pPr>
        <w:jc w:val="both"/>
        <w:rPr>
          <w:rFonts w:ascii="Times New Roman" w:hAnsi="Times New Roman" w:cs="Times New Roman"/>
          <w:sz w:val="24"/>
          <w:szCs w:val="24"/>
        </w:rPr>
      </w:pPr>
      <w:r w:rsidRPr="00162902">
        <w:rPr>
          <w:rFonts w:ascii="Times New Roman" w:hAnsi="Times New Roman" w:cs="Times New Roman"/>
          <w:noProof/>
          <w:sz w:val="24"/>
          <w:szCs w:val="24"/>
          <w:lang w:eastAsia="es-MX"/>
        </w:rPr>
        <w:lastRenderedPageBreak/>
        <w:drawing>
          <wp:inline distT="0" distB="0" distL="0" distR="0" wp14:anchorId="77B87AE0" wp14:editId="7E71B956">
            <wp:extent cx="5612130" cy="6887210"/>
            <wp:effectExtent l="0" t="0" r="7620" b="889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A_S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6887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2902">
        <w:rPr>
          <w:rFonts w:ascii="Times New Roman" w:hAnsi="Times New Roman" w:cs="Times New Roman"/>
          <w:sz w:val="24"/>
          <w:szCs w:val="24"/>
        </w:rPr>
        <w:t xml:space="preserve"> </w:t>
      </w:r>
      <w:r w:rsidRPr="00887733">
        <w:rPr>
          <w:rFonts w:ascii="Times New Roman" w:hAnsi="Times New Roman" w:cs="Times New Roman"/>
          <w:b/>
          <w:bCs/>
          <w:sz w:val="24"/>
          <w:szCs w:val="24"/>
        </w:rPr>
        <w:t>Figura S2</w:t>
      </w:r>
      <w:r w:rsidRPr="0089084B">
        <w:rPr>
          <w:rFonts w:ascii="Times New Roman" w:hAnsi="Times New Roman" w:cs="Times New Roman"/>
          <w:sz w:val="24"/>
          <w:szCs w:val="24"/>
        </w:rPr>
        <w:t>.</w:t>
      </w:r>
      <w:r w:rsidR="00162902" w:rsidRPr="0089084B">
        <w:rPr>
          <w:rFonts w:ascii="Times New Roman" w:hAnsi="Times New Roman" w:cs="Times New Roman"/>
          <w:sz w:val="24"/>
          <w:szCs w:val="24"/>
        </w:rPr>
        <w:t xml:space="preserve"> A. Variación espacial del pH del suelo </w:t>
      </w:r>
      <w:r w:rsidR="00E25D33" w:rsidRPr="0089084B">
        <w:rPr>
          <w:rFonts w:ascii="Times New Roman" w:hAnsi="Times New Roman" w:cs="Times New Roman"/>
          <w:sz w:val="24"/>
          <w:szCs w:val="24"/>
        </w:rPr>
        <w:t>en celdas de ~1km</w:t>
      </w:r>
      <w:r w:rsidR="00E25D33" w:rsidRPr="0089084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E25D33" w:rsidRPr="0089084B">
        <w:rPr>
          <w:rFonts w:ascii="Times New Roman" w:hAnsi="Times New Roman" w:cs="Times New Roman"/>
          <w:sz w:val="24"/>
          <w:szCs w:val="24"/>
        </w:rPr>
        <w:t xml:space="preserve"> en Oaxaca. B. Promedio de pH del suelo en celdas de ~ 26 × 26 km en Oaxaca. C. Variación espacial de la precipitación del mes más lluvioso en celdas de ~ 1 km</w:t>
      </w:r>
      <w:r w:rsidR="00E25D33" w:rsidRPr="0089084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E25D33" w:rsidRPr="0089084B">
        <w:rPr>
          <w:rFonts w:ascii="Times New Roman" w:hAnsi="Times New Roman" w:cs="Times New Roman"/>
          <w:sz w:val="24"/>
          <w:szCs w:val="24"/>
        </w:rPr>
        <w:t xml:space="preserve"> en Oaxaca. D. Promedio de precipitación del mes más lluvioso </w:t>
      </w:r>
      <w:r w:rsidR="00D35E43" w:rsidRPr="0089084B">
        <w:rPr>
          <w:rFonts w:ascii="Times New Roman" w:hAnsi="Times New Roman" w:cs="Times New Roman"/>
          <w:sz w:val="24"/>
          <w:szCs w:val="24"/>
        </w:rPr>
        <w:t>en celdas de ~ 26 × 26 km en Oaxaca.</w:t>
      </w:r>
    </w:p>
    <w:sectPr w:rsidR="000C1A86" w:rsidRPr="00E25D33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E2A3F1" w14:textId="77777777" w:rsidR="0088163D" w:rsidRDefault="0088163D" w:rsidP="0088163D">
      <w:pPr>
        <w:spacing w:after="0" w:line="240" w:lineRule="auto"/>
      </w:pPr>
      <w:r>
        <w:separator/>
      </w:r>
    </w:p>
  </w:endnote>
  <w:endnote w:type="continuationSeparator" w:id="0">
    <w:p w14:paraId="3C15596F" w14:textId="77777777" w:rsidR="0088163D" w:rsidRDefault="0088163D" w:rsidP="00881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919309" w14:textId="77777777" w:rsidR="0088163D" w:rsidRDefault="0088163D" w:rsidP="0088163D">
      <w:pPr>
        <w:spacing w:after="0" w:line="240" w:lineRule="auto"/>
      </w:pPr>
      <w:r>
        <w:separator/>
      </w:r>
    </w:p>
  </w:footnote>
  <w:footnote w:type="continuationSeparator" w:id="0">
    <w:p w14:paraId="6C096FEF" w14:textId="77777777" w:rsidR="0088163D" w:rsidRDefault="0088163D" w:rsidP="008816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236E61" w14:textId="7A7D3ADE" w:rsidR="0088163D" w:rsidRPr="0088163D" w:rsidRDefault="0088163D">
    <w:pPr>
      <w:pStyle w:val="Header"/>
      <w:rPr>
        <w:rFonts w:ascii="Times New Roman" w:hAnsi="Times New Roman" w:cs="Times New Roman"/>
        <w:lang w:val="es-ES"/>
      </w:rPr>
    </w:pPr>
    <w:proofErr w:type="spellStart"/>
    <w:r w:rsidRPr="0088163D">
      <w:rPr>
        <w:rFonts w:ascii="Times New Roman" w:hAnsi="Times New Roman" w:cs="Times New Roman"/>
        <w:i/>
        <w:iCs/>
        <w:lang w:val="es-ES"/>
      </w:rPr>
      <w:t>Botanical</w:t>
    </w:r>
    <w:proofErr w:type="spellEnd"/>
    <w:r w:rsidRPr="0088163D">
      <w:rPr>
        <w:rFonts w:ascii="Times New Roman" w:hAnsi="Times New Roman" w:cs="Times New Roman"/>
        <w:i/>
        <w:iCs/>
        <w:lang w:val="es-ES"/>
      </w:rPr>
      <w:t xml:space="preserve"> </w:t>
    </w:r>
    <w:proofErr w:type="spellStart"/>
    <w:r w:rsidRPr="0088163D">
      <w:rPr>
        <w:rFonts w:ascii="Times New Roman" w:hAnsi="Times New Roman" w:cs="Times New Roman"/>
        <w:i/>
        <w:iCs/>
        <w:lang w:val="es-ES"/>
      </w:rPr>
      <w:t>Sciences</w:t>
    </w:r>
    <w:proofErr w:type="spellEnd"/>
    <w:r w:rsidRPr="0088163D">
      <w:rPr>
        <w:rFonts w:ascii="Times New Roman" w:hAnsi="Times New Roman" w:cs="Times New Roman"/>
        <w:lang w:val="es-ES"/>
      </w:rPr>
      <w:tab/>
    </w:r>
    <w:r w:rsidRPr="0088163D">
      <w:rPr>
        <w:rFonts w:ascii="Times New Roman" w:hAnsi="Times New Roman" w:cs="Times New Roman"/>
        <w:lang w:val="es-ES"/>
      </w:rPr>
      <w:tab/>
      <w:t>https://doi.org/10.17129/botsci.3490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2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1A86"/>
    <w:rsid w:val="000C1A86"/>
    <w:rsid w:val="001546F6"/>
    <w:rsid w:val="00162902"/>
    <w:rsid w:val="00683167"/>
    <w:rsid w:val="006D31CE"/>
    <w:rsid w:val="00701596"/>
    <w:rsid w:val="008033F7"/>
    <w:rsid w:val="00816A08"/>
    <w:rsid w:val="0088163D"/>
    <w:rsid w:val="00887733"/>
    <w:rsid w:val="0089084B"/>
    <w:rsid w:val="00992FC5"/>
    <w:rsid w:val="00A36CF1"/>
    <w:rsid w:val="00B50B3F"/>
    <w:rsid w:val="00C518CF"/>
    <w:rsid w:val="00C85AC9"/>
    <w:rsid w:val="00D14E5E"/>
    <w:rsid w:val="00D35E43"/>
    <w:rsid w:val="00E25D33"/>
    <w:rsid w:val="00E94776"/>
    <w:rsid w:val="00EE1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25C7A7"/>
  <w15:chartTrackingRefBased/>
  <w15:docId w15:val="{32C59DD0-04A7-4FA8-AB9F-4C2EF6B35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6D31CE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6D31C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D31C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D31C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31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31C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12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20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81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163D"/>
  </w:style>
  <w:style w:type="paragraph" w:styleId="Footer">
    <w:name w:val="footer"/>
    <w:basedOn w:val="Normal"/>
    <w:link w:val="FooterChar"/>
    <w:uiPriority w:val="99"/>
    <w:unhideWhenUsed/>
    <w:rsid w:val="00881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16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Revisor</dc:creator>
  <cp:keywords/>
  <dc:description/>
  <cp:lastModifiedBy>Hugo Tovar</cp:lastModifiedBy>
  <cp:revision>6</cp:revision>
  <dcterms:created xsi:type="dcterms:W3CDTF">2024-06-07T20:30:00Z</dcterms:created>
  <dcterms:modified xsi:type="dcterms:W3CDTF">2024-07-09T13:36:00Z</dcterms:modified>
</cp:coreProperties>
</file>