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6BEB2" w14:textId="36F3539A" w:rsidR="00AF3AAF" w:rsidRDefault="00AF3AAF" w:rsidP="00AF3AAF">
      <w:pPr>
        <w:rPr>
          <w:rFonts w:ascii="Times New Roman" w:hAnsi="Times New Roman" w:cs="Times New Roman"/>
          <w:b/>
          <w:bCs/>
          <w:sz w:val="24"/>
          <w:szCs w:val="24"/>
        </w:rPr>
      </w:pPr>
      <w:r w:rsidRPr="00AF3AAF">
        <w:rPr>
          <w:rFonts w:ascii="Times New Roman" w:hAnsi="Times New Roman" w:cs="Times New Roman"/>
          <w:b/>
          <w:bCs/>
          <w:sz w:val="24"/>
          <w:szCs w:val="24"/>
        </w:rPr>
        <w:t>Material suplementario</w:t>
      </w:r>
    </w:p>
    <w:p w14:paraId="08405FA5" w14:textId="77777777" w:rsidR="0087345A" w:rsidRPr="00AF3AAF" w:rsidRDefault="0087345A" w:rsidP="00AF3AAF">
      <w:pPr>
        <w:rPr>
          <w:rFonts w:ascii="Times New Roman" w:hAnsi="Times New Roman" w:cs="Times New Roman"/>
          <w:b/>
          <w:bCs/>
          <w:sz w:val="24"/>
          <w:szCs w:val="24"/>
        </w:rPr>
      </w:pPr>
    </w:p>
    <w:p w14:paraId="577EB1EC" w14:textId="162AFB4A" w:rsidR="003654EE" w:rsidRPr="00A35CD7" w:rsidRDefault="003654EE" w:rsidP="003654EE">
      <w:pPr>
        <w:spacing w:line="480" w:lineRule="auto"/>
        <w:rPr>
          <w:rFonts w:ascii="Times New Roman" w:hAnsi="Times New Roman"/>
          <w:sz w:val="24"/>
          <w:szCs w:val="24"/>
        </w:rPr>
      </w:pPr>
      <w:r w:rsidRPr="00585693">
        <w:rPr>
          <w:rFonts w:ascii="Times New Roman" w:hAnsi="Times New Roman"/>
          <w:b/>
          <w:bCs/>
          <w:sz w:val="24"/>
          <w:szCs w:val="24"/>
        </w:rPr>
        <w:t xml:space="preserve">Tabla </w:t>
      </w:r>
      <w:r>
        <w:rPr>
          <w:rFonts w:ascii="Times New Roman" w:hAnsi="Times New Roman"/>
          <w:b/>
          <w:bCs/>
          <w:sz w:val="24"/>
          <w:szCs w:val="24"/>
        </w:rPr>
        <w:t>S</w:t>
      </w:r>
      <w:r w:rsidRPr="00585693">
        <w:rPr>
          <w:rFonts w:ascii="Times New Roman" w:hAnsi="Times New Roman"/>
          <w:b/>
          <w:bCs/>
          <w:sz w:val="24"/>
          <w:szCs w:val="24"/>
        </w:rPr>
        <w:t>1</w:t>
      </w:r>
      <w:r w:rsidRPr="00A35CD7">
        <w:rPr>
          <w:rFonts w:ascii="Times New Roman" w:hAnsi="Times New Roman"/>
          <w:sz w:val="24"/>
          <w:szCs w:val="24"/>
        </w:rPr>
        <w:t xml:space="preserve">. Equivalencias de los tipos de vegetación y cobertura del suelo según </w:t>
      </w:r>
      <w:r>
        <w:rPr>
          <w:rFonts w:ascii="Times New Roman" w:hAnsi="Times New Roman"/>
          <w:sz w:val="24"/>
          <w:szCs w:val="24"/>
        </w:rPr>
        <w:t xml:space="preserve">el mapa de tipos de vegetación de </w:t>
      </w:r>
      <w:r w:rsidRPr="00A35CD7">
        <w:rPr>
          <w:rFonts w:ascii="Times New Roman" w:hAnsi="Times New Roman"/>
          <w:sz w:val="24"/>
          <w:szCs w:val="24"/>
        </w:rPr>
        <w:t>INEGI (201</w:t>
      </w:r>
      <w:r>
        <w:rPr>
          <w:rFonts w:ascii="Times New Roman" w:hAnsi="Times New Roman"/>
          <w:sz w:val="24"/>
          <w:szCs w:val="24"/>
        </w:rPr>
        <w:t>4</w:t>
      </w:r>
      <w:r w:rsidRPr="00A35CD7">
        <w:rPr>
          <w:rFonts w:ascii="Times New Roman" w:hAnsi="Times New Roman"/>
          <w:sz w:val="24"/>
          <w:szCs w:val="24"/>
        </w:rPr>
        <w:t xml:space="preserve">) y criterios para interpretar </w:t>
      </w:r>
      <w:r w:rsidR="002128F5">
        <w:rPr>
          <w:rFonts w:ascii="Times New Roman" w:hAnsi="Times New Roman"/>
          <w:sz w:val="24"/>
          <w:szCs w:val="24"/>
        </w:rPr>
        <w:t>la</w:t>
      </w:r>
      <w:r w:rsidRPr="00A35CD7">
        <w:rPr>
          <w:rFonts w:ascii="Times New Roman" w:hAnsi="Times New Roman"/>
          <w:sz w:val="24"/>
          <w:szCs w:val="24"/>
        </w:rPr>
        <w:t xml:space="preserve"> perturbación.</w:t>
      </w:r>
    </w:p>
    <w:tbl>
      <w:tblPr>
        <w:tblW w:w="8642" w:type="dxa"/>
        <w:tblLayout w:type="fixed"/>
        <w:tblCellMar>
          <w:left w:w="10" w:type="dxa"/>
          <w:right w:w="10" w:type="dxa"/>
        </w:tblCellMar>
        <w:tblLook w:val="0000" w:firstRow="0" w:lastRow="0" w:firstColumn="0" w:lastColumn="0" w:noHBand="0" w:noVBand="0"/>
      </w:tblPr>
      <w:tblGrid>
        <w:gridCol w:w="1980"/>
        <w:gridCol w:w="6662"/>
      </w:tblGrid>
      <w:tr w:rsidR="003654EE" w:rsidRPr="00A35CD7" w14:paraId="043DA313" w14:textId="77777777" w:rsidTr="00C7752A">
        <w:tc>
          <w:tcPr>
            <w:tcW w:w="1980" w:type="dxa"/>
            <w:tcBorders>
              <w:top w:val="single" w:sz="4" w:space="0" w:color="auto"/>
              <w:bottom w:val="single" w:sz="4" w:space="0" w:color="auto"/>
            </w:tcBorders>
            <w:shd w:val="clear" w:color="auto" w:fill="auto"/>
            <w:tcMar>
              <w:top w:w="0" w:type="dxa"/>
              <w:left w:w="108" w:type="dxa"/>
              <w:bottom w:w="0" w:type="dxa"/>
              <w:right w:w="108" w:type="dxa"/>
            </w:tcMar>
          </w:tcPr>
          <w:p w14:paraId="327C9C07" w14:textId="77777777" w:rsidR="003654EE" w:rsidRPr="00BB4B1F" w:rsidRDefault="003654EE" w:rsidP="00C7752A">
            <w:pPr>
              <w:spacing w:line="240" w:lineRule="auto"/>
              <w:rPr>
                <w:rFonts w:ascii="Times New Roman" w:hAnsi="Times New Roman"/>
                <w:b/>
                <w:bCs/>
                <w:sz w:val="24"/>
                <w:szCs w:val="24"/>
              </w:rPr>
            </w:pPr>
            <w:r w:rsidRPr="00BB4B1F">
              <w:rPr>
                <w:rFonts w:ascii="Times New Roman" w:hAnsi="Times New Roman"/>
                <w:b/>
                <w:bCs/>
                <w:sz w:val="24"/>
                <w:szCs w:val="24"/>
              </w:rPr>
              <w:t>Tipo de vegetación</w:t>
            </w:r>
          </w:p>
        </w:tc>
        <w:tc>
          <w:tcPr>
            <w:tcW w:w="6662" w:type="dxa"/>
            <w:tcBorders>
              <w:top w:val="single" w:sz="4" w:space="0" w:color="auto"/>
              <w:bottom w:val="single" w:sz="4" w:space="0" w:color="auto"/>
            </w:tcBorders>
            <w:shd w:val="clear" w:color="auto" w:fill="auto"/>
            <w:tcMar>
              <w:top w:w="0" w:type="dxa"/>
              <w:left w:w="108" w:type="dxa"/>
              <w:bottom w:w="0" w:type="dxa"/>
              <w:right w:w="108" w:type="dxa"/>
            </w:tcMar>
          </w:tcPr>
          <w:p w14:paraId="717A8498" w14:textId="77777777" w:rsidR="003654EE" w:rsidRPr="00BB4B1F" w:rsidRDefault="003654EE" w:rsidP="00C7752A">
            <w:pPr>
              <w:spacing w:line="240" w:lineRule="auto"/>
              <w:jc w:val="center"/>
              <w:rPr>
                <w:rFonts w:ascii="Times New Roman" w:hAnsi="Times New Roman"/>
                <w:b/>
                <w:bCs/>
                <w:sz w:val="24"/>
                <w:szCs w:val="24"/>
              </w:rPr>
            </w:pPr>
            <w:r w:rsidRPr="00BB4B1F">
              <w:rPr>
                <w:rFonts w:ascii="Times New Roman" w:hAnsi="Times New Roman"/>
                <w:b/>
                <w:bCs/>
                <w:sz w:val="24"/>
                <w:szCs w:val="24"/>
              </w:rPr>
              <w:t>Equivalencias con INEGI (2014) y criterios empleados en la fotointerpretación</w:t>
            </w:r>
          </w:p>
        </w:tc>
      </w:tr>
      <w:tr w:rsidR="003654EE" w:rsidRPr="00A35CD7" w14:paraId="7CB2A967" w14:textId="77777777" w:rsidTr="00C7752A">
        <w:tc>
          <w:tcPr>
            <w:tcW w:w="1980" w:type="dxa"/>
            <w:tcBorders>
              <w:top w:val="single" w:sz="4" w:space="0" w:color="auto"/>
            </w:tcBorders>
            <w:shd w:val="clear" w:color="auto" w:fill="auto"/>
            <w:tcMar>
              <w:top w:w="0" w:type="dxa"/>
              <w:left w:w="108" w:type="dxa"/>
              <w:bottom w:w="0" w:type="dxa"/>
              <w:right w:w="108" w:type="dxa"/>
            </w:tcMar>
          </w:tcPr>
          <w:p w14:paraId="4BA5BA16"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Bosque</w:t>
            </w:r>
            <w:r>
              <w:rPr>
                <w:rFonts w:ascii="Times New Roman" w:hAnsi="Times New Roman"/>
                <w:sz w:val="24"/>
                <w:szCs w:val="24"/>
              </w:rPr>
              <w:t>s</w:t>
            </w:r>
            <w:r w:rsidRPr="00A35CD7">
              <w:rPr>
                <w:rFonts w:ascii="Times New Roman" w:hAnsi="Times New Roman"/>
                <w:sz w:val="24"/>
                <w:szCs w:val="24"/>
              </w:rPr>
              <w:t xml:space="preserve"> </w:t>
            </w:r>
            <w:r>
              <w:rPr>
                <w:rFonts w:ascii="Times New Roman" w:hAnsi="Times New Roman"/>
                <w:sz w:val="24"/>
                <w:szCs w:val="24"/>
              </w:rPr>
              <w:t>de pino-encino</w:t>
            </w:r>
          </w:p>
        </w:tc>
        <w:tc>
          <w:tcPr>
            <w:tcW w:w="6662" w:type="dxa"/>
            <w:tcBorders>
              <w:top w:val="single" w:sz="4" w:space="0" w:color="auto"/>
            </w:tcBorders>
            <w:shd w:val="clear" w:color="auto" w:fill="auto"/>
            <w:tcMar>
              <w:top w:w="0" w:type="dxa"/>
              <w:left w:w="108" w:type="dxa"/>
              <w:bottom w:w="0" w:type="dxa"/>
              <w:right w:w="108" w:type="dxa"/>
            </w:tcMar>
          </w:tcPr>
          <w:p w14:paraId="2FE0C1F3"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 xml:space="preserve">Comunidades arbóreas de clima templado-frio dominados por especies de los géneros </w:t>
            </w:r>
            <w:r w:rsidRPr="009A54E9">
              <w:rPr>
                <w:rFonts w:ascii="Times New Roman" w:hAnsi="Times New Roman"/>
                <w:i/>
                <w:iCs/>
                <w:sz w:val="24"/>
                <w:szCs w:val="24"/>
              </w:rPr>
              <w:t>Pinus spp</w:t>
            </w:r>
            <w:r>
              <w:rPr>
                <w:rFonts w:ascii="Times New Roman" w:hAnsi="Times New Roman"/>
                <w:sz w:val="24"/>
                <w:szCs w:val="24"/>
              </w:rPr>
              <w:t xml:space="preserve">, y </w:t>
            </w:r>
            <w:r w:rsidRPr="009A54E9">
              <w:rPr>
                <w:rFonts w:ascii="Times New Roman" w:hAnsi="Times New Roman"/>
                <w:i/>
                <w:iCs/>
                <w:sz w:val="24"/>
                <w:szCs w:val="24"/>
              </w:rPr>
              <w:t>Quercus spp</w:t>
            </w:r>
            <w:r>
              <w:rPr>
                <w:rFonts w:ascii="Times New Roman" w:hAnsi="Times New Roman"/>
                <w:sz w:val="24"/>
                <w:szCs w:val="24"/>
              </w:rPr>
              <w:t>., in</w:t>
            </w:r>
            <w:r w:rsidRPr="00A35CD7">
              <w:rPr>
                <w:rFonts w:ascii="Times New Roman" w:hAnsi="Times New Roman"/>
                <w:sz w:val="24"/>
                <w:szCs w:val="24"/>
              </w:rPr>
              <w:t>cluye a bosques de encino, de encino-pino, de pino y de pino-encino.</w:t>
            </w:r>
            <w:r>
              <w:rPr>
                <w:rFonts w:ascii="Times New Roman" w:hAnsi="Times New Roman"/>
                <w:sz w:val="24"/>
                <w:szCs w:val="24"/>
              </w:rPr>
              <w:t xml:space="preserve"> En el texto también se les refiere como bosques templados.</w:t>
            </w:r>
          </w:p>
          <w:p w14:paraId="5C7D4697"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a</w:t>
            </w:r>
            <w:r w:rsidRPr="00571B43">
              <w:rPr>
                <w:rFonts w:ascii="Times New Roman" w:hAnsi="Times New Roman"/>
                <w:i/>
                <w:iCs/>
                <w:sz w:val="24"/>
                <w:szCs w:val="24"/>
              </w:rPr>
              <w:t xml:space="preserve">) </w:t>
            </w:r>
            <w:r>
              <w:rPr>
                <w:rFonts w:ascii="Times New Roman" w:hAnsi="Times New Roman"/>
                <w:i/>
                <w:iCs/>
                <w:sz w:val="24"/>
                <w:szCs w:val="24"/>
              </w:rPr>
              <w:t>Maduro</w:t>
            </w:r>
            <w:r w:rsidRPr="00A35CD7">
              <w:rPr>
                <w:rFonts w:ascii="Times New Roman" w:hAnsi="Times New Roman"/>
                <w:sz w:val="24"/>
                <w:szCs w:val="24"/>
              </w:rPr>
              <w:t xml:space="preserve">: De acuerdo con los datos de campo </w:t>
            </w:r>
            <w:r>
              <w:rPr>
                <w:rFonts w:ascii="Times New Roman" w:hAnsi="Times New Roman"/>
                <w:sz w:val="24"/>
                <w:szCs w:val="24"/>
              </w:rPr>
              <w:t xml:space="preserve">(INFyS), </w:t>
            </w:r>
            <w:r w:rsidRPr="00A35CD7">
              <w:rPr>
                <w:rFonts w:ascii="Times New Roman" w:hAnsi="Times New Roman"/>
                <w:sz w:val="24"/>
                <w:szCs w:val="24"/>
              </w:rPr>
              <w:t xml:space="preserve">presentan vegetación arbórea madura, y en la imagen de satélite se observa 100% de cobertura de copa. </w:t>
            </w:r>
          </w:p>
          <w:p w14:paraId="4D09FB5A" w14:textId="4642B1FF"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 xml:space="preserve">b) </w:t>
            </w:r>
            <w:r w:rsidR="004A6A27">
              <w:rPr>
                <w:rFonts w:ascii="Times New Roman" w:hAnsi="Times New Roman"/>
                <w:i/>
                <w:iCs/>
                <w:sz w:val="24"/>
                <w:szCs w:val="24"/>
              </w:rPr>
              <w:t>V</w:t>
            </w:r>
            <w:r w:rsidRPr="00571B43">
              <w:rPr>
                <w:rFonts w:ascii="Times New Roman" w:hAnsi="Times New Roman"/>
                <w:i/>
                <w:iCs/>
                <w:sz w:val="24"/>
                <w:szCs w:val="24"/>
              </w:rPr>
              <w:t>egetación secundaria arbórea</w:t>
            </w:r>
            <w:r w:rsidRPr="00A35CD7">
              <w:rPr>
                <w:rFonts w:ascii="Times New Roman" w:hAnsi="Times New Roman"/>
                <w:sz w:val="24"/>
                <w:szCs w:val="24"/>
              </w:rPr>
              <w:t>: en los datos de campo se observan especies de sucesión temprana, y en la imagen 100% de cobertura del dosel, pero con textura fina correspondiente a vegetación de baja estatura.</w:t>
            </w:r>
          </w:p>
          <w:p w14:paraId="12FC8623" w14:textId="36AECD58"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 xml:space="preserve">c) </w:t>
            </w:r>
            <w:r w:rsidR="004A6A27">
              <w:rPr>
                <w:rFonts w:ascii="Times New Roman" w:hAnsi="Times New Roman"/>
                <w:i/>
                <w:iCs/>
                <w:sz w:val="24"/>
                <w:szCs w:val="24"/>
              </w:rPr>
              <w:t>Abierto</w:t>
            </w:r>
            <w:r w:rsidR="004A6A27">
              <w:rPr>
                <w:rFonts w:ascii="Times New Roman" w:hAnsi="Times New Roman"/>
                <w:sz w:val="24"/>
                <w:szCs w:val="24"/>
              </w:rPr>
              <w:t>:</w:t>
            </w:r>
            <w:r w:rsidRPr="00A35CD7">
              <w:rPr>
                <w:rFonts w:ascii="Times New Roman" w:hAnsi="Times New Roman"/>
                <w:sz w:val="24"/>
                <w:szCs w:val="24"/>
              </w:rPr>
              <w:t xml:space="preserve"> </w:t>
            </w:r>
            <w:r>
              <w:rPr>
                <w:rFonts w:ascii="Times New Roman" w:hAnsi="Times New Roman"/>
                <w:sz w:val="24"/>
                <w:szCs w:val="24"/>
              </w:rPr>
              <w:t xml:space="preserve">Estos bosques presentan un dosel abierto, </w:t>
            </w:r>
            <w:r w:rsidRPr="00A35CD7">
              <w:rPr>
                <w:rFonts w:ascii="Times New Roman" w:hAnsi="Times New Roman"/>
                <w:sz w:val="24"/>
                <w:szCs w:val="24"/>
              </w:rPr>
              <w:t xml:space="preserve">los niveles de cobertura de copa </w:t>
            </w:r>
            <w:r>
              <w:rPr>
                <w:rFonts w:ascii="Times New Roman" w:hAnsi="Times New Roman"/>
                <w:sz w:val="24"/>
                <w:szCs w:val="24"/>
              </w:rPr>
              <w:t>observados en imágenes de alta resolución</w:t>
            </w:r>
            <w:r w:rsidRPr="00A35CD7">
              <w:rPr>
                <w:rFonts w:ascii="Times New Roman" w:hAnsi="Times New Roman"/>
                <w:sz w:val="24"/>
                <w:szCs w:val="24"/>
              </w:rPr>
              <w:t xml:space="preserve"> oscilan en el 50 y el 80%.</w:t>
            </w:r>
            <w:r>
              <w:rPr>
                <w:rFonts w:ascii="Times New Roman" w:hAnsi="Times New Roman"/>
                <w:sz w:val="24"/>
                <w:szCs w:val="24"/>
              </w:rPr>
              <w:t xml:space="preserve"> En campo</w:t>
            </w:r>
            <w:r w:rsidRPr="00A35CD7">
              <w:rPr>
                <w:rFonts w:ascii="Times New Roman" w:hAnsi="Times New Roman"/>
                <w:sz w:val="24"/>
                <w:szCs w:val="24"/>
              </w:rPr>
              <w:t xml:space="preserve"> </w:t>
            </w:r>
            <w:r>
              <w:rPr>
                <w:rFonts w:ascii="Times New Roman" w:hAnsi="Times New Roman"/>
                <w:sz w:val="24"/>
                <w:szCs w:val="24"/>
              </w:rPr>
              <w:t>se observa la presencia dominante de</w:t>
            </w:r>
            <w:r w:rsidRPr="00A35CD7">
              <w:rPr>
                <w:rFonts w:ascii="Times New Roman" w:hAnsi="Times New Roman"/>
                <w:sz w:val="24"/>
                <w:szCs w:val="24"/>
              </w:rPr>
              <w:t xml:space="preserve"> especies d</w:t>
            </w:r>
            <w:r>
              <w:rPr>
                <w:rFonts w:ascii="Times New Roman" w:hAnsi="Times New Roman"/>
                <w:sz w:val="24"/>
                <w:szCs w:val="24"/>
              </w:rPr>
              <w:t xml:space="preserve">el género </w:t>
            </w:r>
            <w:r w:rsidRPr="009A54E9">
              <w:rPr>
                <w:rFonts w:ascii="Times New Roman" w:hAnsi="Times New Roman"/>
                <w:i/>
                <w:iCs/>
                <w:sz w:val="24"/>
                <w:szCs w:val="24"/>
              </w:rPr>
              <w:t>Pinus spp</w:t>
            </w:r>
            <w:r>
              <w:rPr>
                <w:rFonts w:ascii="Times New Roman" w:hAnsi="Times New Roman"/>
                <w:sz w:val="24"/>
                <w:szCs w:val="24"/>
              </w:rPr>
              <w:t>.</w:t>
            </w:r>
            <w:r w:rsidRPr="00A35CD7">
              <w:rPr>
                <w:rFonts w:ascii="Times New Roman" w:hAnsi="Times New Roman"/>
                <w:sz w:val="24"/>
                <w:szCs w:val="24"/>
              </w:rPr>
              <w:t xml:space="preserve"> </w:t>
            </w:r>
          </w:p>
        </w:tc>
      </w:tr>
      <w:tr w:rsidR="003654EE" w:rsidRPr="00A35CD7" w14:paraId="09611DF5" w14:textId="77777777" w:rsidTr="00C7752A">
        <w:tc>
          <w:tcPr>
            <w:tcW w:w="1980" w:type="dxa"/>
            <w:shd w:val="clear" w:color="auto" w:fill="auto"/>
            <w:tcMar>
              <w:top w:w="0" w:type="dxa"/>
              <w:left w:w="108" w:type="dxa"/>
              <w:bottom w:w="0" w:type="dxa"/>
              <w:right w:w="108" w:type="dxa"/>
            </w:tcMar>
          </w:tcPr>
          <w:p w14:paraId="6D19D990"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Bosque mesófilo de montaña</w:t>
            </w:r>
          </w:p>
        </w:tc>
        <w:tc>
          <w:tcPr>
            <w:tcW w:w="6662" w:type="dxa"/>
            <w:shd w:val="clear" w:color="auto" w:fill="auto"/>
            <w:tcMar>
              <w:top w:w="0" w:type="dxa"/>
              <w:left w:w="108" w:type="dxa"/>
              <w:bottom w:w="0" w:type="dxa"/>
              <w:right w:w="108" w:type="dxa"/>
            </w:tcMar>
          </w:tcPr>
          <w:p w14:paraId="13BC60FA" w14:textId="77777777" w:rsidR="003654EE" w:rsidRDefault="003654EE" w:rsidP="00C7752A">
            <w:pPr>
              <w:spacing w:line="240" w:lineRule="auto"/>
              <w:rPr>
                <w:rFonts w:ascii="Times New Roman" w:hAnsi="Times New Roman"/>
                <w:sz w:val="24"/>
                <w:szCs w:val="24"/>
              </w:rPr>
            </w:pPr>
            <w:r>
              <w:rPr>
                <w:rFonts w:ascii="Times New Roman" w:hAnsi="Times New Roman"/>
                <w:sz w:val="24"/>
                <w:szCs w:val="24"/>
              </w:rPr>
              <w:t xml:space="preserve">Corresponde a la definición de bosque mesófilo de INEGI (2014), aún que en este caso solo se consideraron como tal los que se encontraban por arriba de 1500 msnm, de acuerdo con la evidencia aportada por los datos de campo. </w:t>
            </w:r>
          </w:p>
          <w:p w14:paraId="3CE10D72" w14:textId="51738DBD"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 xml:space="preserve">a) </w:t>
            </w:r>
            <w:r w:rsidRPr="004A6A27">
              <w:rPr>
                <w:rFonts w:ascii="Times New Roman" w:hAnsi="Times New Roman"/>
                <w:i/>
                <w:iCs/>
                <w:sz w:val="24"/>
                <w:szCs w:val="24"/>
              </w:rPr>
              <w:t>Maduro</w:t>
            </w:r>
            <w:r w:rsidR="004A6A27">
              <w:rPr>
                <w:rFonts w:ascii="Times New Roman" w:hAnsi="Times New Roman"/>
                <w:sz w:val="24"/>
                <w:szCs w:val="24"/>
              </w:rPr>
              <w:t>:</w:t>
            </w:r>
            <w:r w:rsidRPr="00A35CD7">
              <w:rPr>
                <w:rFonts w:ascii="Times New Roman" w:hAnsi="Times New Roman"/>
                <w:sz w:val="24"/>
                <w:szCs w:val="24"/>
              </w:rPr>
              <w:t xml:space="preserve"> En la imagen se observó </w:t>
            </w:r>
            <w:r>
              <w:rPr>
                <w:rFonts w:ascii="Times New Roman" w:hAnsi="Times New Roman"/>
                <w:sz w:val="24"/>
                <w:szCs w:val="24"/>
              </w:rPr>
              <w:t xml:space="preserve">100% de </w:t>
            </w:r>
            <w:r w:rsidRPr="00A35CD7">
              <w:rPr>
                <w:rFonts w:ascii="Times New Roman" w:hAnsi="Times New Roman"/>
                <w:sz w:val="24"/>
                <w:szCs w:val="24"/>
              </w:rPr>
              <w:t xml:space="preserve">cobertura arbórea. </w:t>
            </w:r>
          </w:p>
          <w:p w14:paraId="20CD91DA"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 xml:space="preserve">b) </w:t>
            </w:r>
            <w:r w:rsidRPr="004A6A27">
              <w:rPr>
                <w:rFonts w:ascii="Times New Roman" w:hAnsi="Times New Roman"/>
                <w:i/>
                <w:iCs/>
                <w:sz w:val="24"/>
                <w:szCs w:val="24"/>
              </w:rPr>
              <w:t>Vegetación secundaria arbórea</w:t>
            </w:r>
            <w:r w:rsidRPr="00A35CD7">
              <w:rPr>
                <w:rFonts w:ascii="Times New Roman" w:hAnsi="Times New Roman"/>
                <w:sz w:val="24"/>
                <w:szCs w:val="24"/>
              </w:rPr>
              <w:t>: en los datos de campo se</w:t>
            </w:r>
            <w:r>
              <w:rPr>
                <w:rFonts w:ascii="Times New Roman" w:hAnsi="Times New Roman"/>
                <w:sz w:val="24"/>
                <w:szCs w:val="24"/>
              </w:rPr>
              <w:t xml:space="preserve"> registran</w:t>
            </w:r>
            <w:r w:rsidRPr="00A35CD7">
              <w:rPr>
                <w:rFonts w:ascii="Times New Roman" w:hAnsi="Times New Roman"/>
                <w:sz w:val="24"/>
                <w:szCs w:val="24"/>
              </w:rPr>
              <w:t xml:space="preserve"> especies de sucesionales tempranas</w:t>
            </w:r>
            <w:r>
              <w:rPr>
                <w:rFonts w:ascii="Times New Roman" w:hAnsi="Times New Roman"/>
                <w:sz w:val="24"/>
                <w:szCs w:val="24"/>
              </w:rPr>
              <w:t>. E</w:t>
            </w:r>
            <w:r w:rsidRPr="00A35CD7">
              <w:rPr>
                <w:rFonts w:ascii="Times New Roman" w:hAnsi="Times New Roman"/>
                <w:sz w:val="24"/>
                <w:szCs w:val="24"/>
              </w:rPr>
              <w:t xml:space="preserve">n la imagen </w:t>
            </w:r>
            <w:r>
              <w:rPr>
                <w:rFonts w:ascii="Times New Roman" w:hAnsi="Times New Roman"/>
                <w:sz w:val="24"/>
                <w:szCs w:val="24"/>
              </w:rPr>
              <w:t xml:space="preserve">se observa </w:t>
            </w:r>
            <w:r w:rsidRPr="00A35CD7">
              <w:rPr>
                <w:rFonts w:ascii="Times New Roman" w:hAnsi="Times New Roman"/>
                <w:sz w:val="24"/>
                <w:szCs w:val="24"/>
              </w:rPr>
              <w:t>dosel cerrado, pero con textura fina correspondiente a vegetación de baja estatura.</w:t>
            </w:r>
          </w:p>
        </w:tc>
      </w:tr>
      <w:tr w:rsidR="003654EE" w:rsidRPr="00A35CD7" w14:paraId="5B6C424D" w14:textId="77777777" w:rsidTr="00C7752A">
        <w:tc>
          <w:tcPr>
            <w:tcW w:w="1980" w:type="dxa"/>
            <w:shd w:val="clear" w:color="auto" w:fill="auto"/>
            <w:tcMar>
              <w:top w:w="0" w:type="dxa"/>
              <w:left w:w="108" w:type="dxa"/>
              <w:bottom w:w="0" w:type="dxa"/>
              <w:right w:w="108" w:type="dxa"/>
            </w:tcMar>
          </w:tcPr>
          <w:p w14:paraId="6DC6F799"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Selva</w:t>
            </w:r>
            <w:r>
              <w:rPr>
                <w:rFonts w:ascii="Times New Roman" w:hAnsi="Times New Roman"/>
                <w:sz w:val="24"/>
                <w:szCs w:val="24"/>
              </w:rPr>
              <w:t>s</w:t>
            </w:r>
            <w:r w:rsidRPr="00A35CD7">
              <w:rPr>
                <w:rFonts w:ascii="Times New Roman" w:hAnsi="Times New Roman"/>
                <w:sz w:val="24"/>
                <w:szCs w:val="24"/>
              </w:rPr>
              <w:t xml:space="preserve"> </w:t>
            </w:r>
            <w:r>
              <w:rPr>
                <w:rFonts w:ascii="Times New Roman" w:hAnsi="Times New Roman"/>
                <w:sz w:val="24"/>
                <w:szCs w:val="24"/>
              </w:rPr>
              <w:t>alta perennifolia y mediana subperenifolia</w:t>
            </w:r>
          </w:p>
        </w:tc>
        <w:tc>
          <w:tcPr>
            <w:tcW w:w="6662" w:type="dxa"/>
            <w:shd w:val="clear" w:color="auto" w:fill="auto"/>
            <w:tcMar>
              <w:top w:w="0" w:type="dxa"/>
              <w:left w:w="108" w:type="dxa"/>
              <w:bottom w:w="0" w:type="dxa"/>
              <w:right w:w="108" w:type="dxa"/>
            </w:tcMar>
          </w:tcPr>
          <w:p w14:paraId="0515A03F" w14:textId="77777777" w:rsidR="003654EE" w:rsidRDefault="003654EE" w:rsidP="00C7752A">
            <w:pPr>
              <w:spacing w:line="240" w:lineRule="auto"/>
              <w:rPr>
                <w:rFonts w:ascii="Times New Roman" w:hAnsi="Times New Roman"/>
                <w:sz w:val="24"/>
                <w:szCs w:val="24"/>
              </w:rPr>
            </w:pPr>
            <w:r>
              <w:rPr>
                <w:rFonts w:ascii="Times New Roman" w:hAnsi="Times New Roman"/>
                <w:sz w:val="24"/>
                <w:szCs w:val="24"/>
              </w:rPr>
              <w:t>En el texto también se le refiere como selvas húmedas.</w:t>
            </w:r>
          </w:p>
          <w:p w14:paraId="29B14783" w14:textId="0CAEC2D2"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 xml:space="preserve">a) </w:t>
            </w:r>
            <w:r w:rsidRPr="004A6A27">
              <w:rPr>
                <w:rFonts w:ascii="Times New Roman" w:hAnsi="Times New Roman"/>
                <w:i/>
                <w:iCs/>
                <w:sz w:val="24"/>
                <w:szCs w:val="24"/>
              </w:rPr>
              <w:t>Madura</w:t>
            </w:r>
            <w:r w:rsidR="004A6A27">
              <w:rPr>
                <w:rFonts w:ascii="Times New Roman" w:hAnsi="Times New Roman"/>
                <w:sz w:val="24"/>
                <w:szCs w:val="24"/>
              </w:rPr>
              <w:t>:</w:t>
            </w:r>
            <w:r w:rsidRPr="00A35CD7">
              <w:rPr>
                <w:rFonts w:ascii="Times New Roman" w:hAnsi="Times New Roman"/>
                <w:sz w:val="24"/>
                <w:szCs w:val="24"/>
              </w:rPr>
              <w:t xml:space="preserve"> de acuerdo con los datos de campo presentan vegetación arbórea madura, y en la imagen de satélite se observa 100% de cobertura de copa.</w:t>
            </w:r>
            <w:r w:rsidRPr="00A35CD7">
              <w:rPr>
                <w:rFonts w:ascii="Times New Roman" w:hAnsi="Times New Roman"/>
                <w:sz w:val="24"/>
                <w:szCs w:val="24"/>
                <w:shd w:val="clear" w:color="auto" w:fill="FFFF00"/>
              </w:rPr>
              <w:t xml:space="preserve"> </w:t>
            </w:r>
          </w:p>
          <w:p w14:paraId="11113007" w14:textId="4166FD9C"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 xml:space="preserve">b) </w:t>
            </w:r>
            <w:r w:rsidRPr="004A6A27">
              <w:rPr>
                <w:rFonts w:ascii="Times New Roman" w:hAnsi="Times New Roman"/>
                <w:i/>
                <w:iCs/>
                <w:sz w:val="24"/>
                <w:szCs w:val="24"/>
              </w:rPr>
              <w:t>Vegetación secundaria arbórea</w:t>
            </w:r>
            <w:r w:rsidR="004A6A27">
              <w:rPr>
                <w:rFonts w:ascii="Times New Roman" w:hAnsi="Times New Roman"/>
                <w:sz w:val="24"/>
                <w:szCs w:val="24"/>
              </w:rPr>
              <w:t>:</w:t>
            </w:r>
            <w:r w:rsidRPr="00A35CD7">
              <w:rPr>
                <w:rFonts w:ascii="Times New Roman" w:hAnsi="Times New Roman"/>
                <w:sz w:val="24"/>
                <w:szCs w:val="24"/>
              </w:rPr>
              <w:t xml:space="preserve"> en los datos de campo se observan especies de sucesionales tempranas, en la imagen dosel</w:t>
            </w:r>
            <w:r>
              <w:rPr>
                <w:rFonts w:ascii="Times New Roman" w:hAnsi="Times New Roman"/>
                <w:sz w:val="24"/>
                <w:szCs w:val="24"/>
              </w:rPr>
              <w:t xml:space="preserve"> </w:t>
            </w:r>
            <w:r w:rsidRPr="00A35CD7">
              <w:rPr>
                <w:rFonts w:ascii="Times New Roman" w:hAnsi="Times New Roman"/>
                <w:sz w:val="24"/>
                <w:szCs w:val="24"/>
              </w:rPr>
              <w:lastRenderedPageBreak/>
              <w:t>cerrado, pero con textura fina correspondiente a vegetación de baja estatura</w:t>
            </w:r>
            <w:r>
              <w:rPr>
                <w:rFonts w:ascii="Times New Roman" w:hAnsi="Times New Roman"/>
                <w:sz w:val="24"/>
                <w:szCs w:val="24"/>
              </w:rPr>
              <w:t xml:space="preserve">. </w:t>
            </w:r>
          </w:p>
        </w:tc>
      </w:tr>
      <w:tr w:rsidR="003654EE" w:rsidRPr="00A35CD7" w14:paraId="19A9852D" w14:textId="77777777" w:rsidTr="00C7752A">
        <w:tc>
          <w:tcPr>
            <w:tcW w:w="1980" w:type="dxa"/>
            <w:shd w:val="clear" w:color="auto" w:fill="auto"/>
            <w:tcMar>
              <w:top w:w="0" w:type="dxa"/>
              <w:left w:w="108" w:type="dxa"/>
              <w:bottom w:w="0" w:type="dxa"/>
              <w:right w:w="108" w:type="dxa"/>
            </w:tcMar>
          </w:tcPr>
          <w:p w14:paraId="633861EE"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lastRenderedPageBreak/>
              <w:t>Selva baja caducifolia</w:t>
            </w:r>
          </w:p>
        </w:tc>
        <w:tc>
          <w:tcPr>
            <w:tcW w:w="6662" w:type="dxa"/>
            <w:shd w:val="clear" w:color="auto" w:fill="auto"/>
            <w:tcMar>
              <w:top w:w="0" w:type="dxa"/>
              <w:left w:w="108" w:type="dxa"/>
              <w:bottom w:w="0" w:type="dxa"/>
              <w:right w:w="108" w:type="dxa"/>
            </w:tcMar>
          </w:tcPr>
          <w:p w14:paraId="0511DF20"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 xml:space="preserve">En el texto también se le refiere como selvas secas. </w:t>
            </w:r>
            <w:r w:rsidRPr="00A35CD7">
              <w:rPr>
                <w:rFonts w:ascii="Times New Roman" w:hAnsi="Times New Roman"/>
                <w:sz w:val="24"/>
                <w:szCs w:val="24"/>
              </w:rPr>
              <w:t xml:space="preserve">En este tipo de vegetación no se pudo obtener </w:t>
            </w:r>
            <w:r>
              <w:rPr>
                <w:rFonts w:ascii="Times New Roman" w:hAnsi="Times New Roman"/>
                <w:sz w:val="24"/>
                <w:szCs w:val="24"/>
              </w:rPr>
              <w:t xml:space="preserve">una </w:t>
            </w:r>
            <w:r w:rsidRPr="00A35CD7">
              <w:rPr>
                <w:rFonts w:ascii="Times New Roman" w:hAnsi="Times New Roman"/>
                <w:sz w:val="24"/>
                <w:szCs w:val="24"/>
              </w:rPr>
              <w:t xml:space="preserve">separación clara entre la condición </w:t>
            </w:r>
            <w:r>
              <w:rPr>
                <w:rFonts w:ascii="Times New Roman" w:hAnsi="Times New Roman"/>
                <w:sz w:val="24"/>
                <w:szCs w:val="24"/>
              </w:rPr>
              <w:t>libre de</w:t>
            </w:r>
            <w:r w:rsidRPr="00A35CD7">
              <w:rPr>
                <w:rFonts w:ascii="Times New Roman" w:hAnsi="Times New Roman"/>
                <w:sz w:val="24"/>
                <w:szCs w:val="24"/>
              </w:rPr>
              <w:t xml:space="preserve"> perturbación y la vegetación secundaria</w:t>
            </w:r>
            <w:r>
              <w:rPr>
                <w:rFonts w:ascii="Times New Roman" w:hAnsi="Times New Roman"/>
                <w:sz w:val="24"/>
                <w:szCs w:val="24"/>
              </w:rPr>
              <w:t>,</w:t>
            </w:r>
            <w:r w:rsidRPr="00A35CD7">
              <w:rPr>
                <w:rFonts w:ascii="Times New Roman" w:hAnsi="Times New Roman"/>
                <w:sz w:val="24"/>
                <w:szCs w:val="24"/>
              </w:rPr>
              <w:t xml:space="preserve"> debido a las limitaciones de l</w:t>
            </w:r>
            <w:r>
              <w:rPr>
                <w:rFonts w:ascii="Times New Roman" w:hAnsi="Times New Roman"/>
                <w:sz w:val="24"/>
                <w:szCs w:val="24"/>
              </w:rPr>
              <w:t>os</w:t>
            </w:r>
            <w:r w:rsidRPr="00A35CD7">
              <w:rPr>
                <w:rFonts w:ascii="Times New Roman" w:hAnsi="Times New Roman"/>
                <w:sz w:val="24"/>
                <w:szCs w:val="24"/>
              </w:rPr>
              <w:t xml:space="preserve"> </w:t>
            </w:r>
            <w:r>
              <w:rPr>
                <w:rFonts w:ascii="Times New Roman" w:hAnsi="Times New Roman"/>
                <w:sz w:val="24"/>
                <w:szCs w:val="24"/>
              </w:rPr>
              <w:t>datos</w:t>
            </w:r>
            <w:r w:rsidRPr="00A35CD7">
              <w:rPr>
                <w:rFonts w:ascii="Times New Roman" w:hAnsi="Times New Roman"/>
                <w:sz w:val="24"/>
                <w:szCs w:val="24"/>
              </w:rPr>
              <w:t xml:space="preserve"> espectral</w:t>
            </w:r>
            <w:r>
              <w:rPr>
                <w:rFonts w:ascii="Times New Roman" w:hAnsi="Times New Roman"/>
                <w:sz w:val="24"/>
                <w:szCs w:val="24"/>
              </w:rPr>
              <w:t>es</w:t>
            </w:r>
            <w:r w:rsidRPr="00A35CD7">
              <w:rPr>
                <w:rFonts w:ascii="Times New Roman" w:hAnsi="Times New Roman"/>
                <w:sz w:val="24"/>
                <w:szCs w:val="24"/>
              </w:rPr>
              <w:t>. Por lo que</w:t>
            </w:r>
            <w:r>
              <w:rPr>
                <w:rFonts w:ascii="Times New Roman" w:hAnsi="Times New Roman"/>
                <w:sz w:val="24"/>
                <w:szCs w:val="24"/>
              </w:rPr>
              <w:t>,</w:t>
            </w:r>
            <w:r w:rsidRPr="00A35CD7">
              <w:rPr>
                <w:rFonts w:ascii="Times New Roman" w:hAnsi="Times New Roman"/>
                <w:sz w:val="24"/>
                <w:szCs w:val="24"/>
              </w:rPr>
              <w:t xml:space="preserve"> en </w:t>
            </w:r>
            <w:r>
              <w:rPr>
                <w:rFonts w:ascii="Times New Roman" w:hAnsi="Times New Roman"/>
                <w:sz w:val="24"/>
                <w:szCs w:val="24"/>
              </w:rPr>
              <w:t>esta</w:t>
            </w:r>
            <w:r w:rsidRPr="00A35CD7">
              <w:rPr>
                <w:rFonts w:ascii="Times New Roman" w:hAnsi="Times New Roman"/>
                <w:sz w:val="24"/>
                <w:szCs w:val="24"/>
              </w:rPr>
              <w:t xml:space="preserve"> clase se agrupan ambas condiciones.</w:t>
            </w:r>
            <w:r>
              <w:rPr>
                <w:rFonts w:ascii="Times New Roman" w:hAnsi="Times New Roman"/>
                <w:sz w:val="24"/>
                <w:szCs w:val="24"/>
              </w:rPr>
              <w:t xml:space="preserve"> </w:t>
            </w:r>
          </w:p>
        </w:tc>
      </w:tr>
      <w:tr w:rsidR="003654EE" w:rsidRPr="00A35CD7" w14:paraId="3EC7EE6C" w14:textId="77777777" w:rsidTr="00C7752A">
        <w:tc>
          <w:tcPr>
            <w:tcW w:w="1980" w:type="dxa"/>
            <w:shd w:val="clear" w:color="auto" w:fill="auto"/>
            <w:tcMar>
              <w:top w:w="0" w:type="dxa"/>
              <w:left w:w="108" w:type="dxa"/>
              <w:bottom w:w="0" w:type="dxa"/>
              <w:right w:w="108" w:type="dxa"/>
            </w:tcMar>
          </w:tcPr>
          <w:p w14:paraId="1766CBD1"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Manglar</w:t>
            </w:r>
          </w:p>
        </w:tc>
        <w:tc>
          <w:tcPr>
            <w:tcW w:w="6662" w:type="dxa"/>
            <w:shd w:val="clear" w:color="auto" w:fill="auto"/>
            <w:tcMar>
              <w:top w:w="0" w:type="dxa"/>
              <w:left w:w="108" w:type="dxa"/>
              <w:bottom w:w="0" w:type="dxa"/>
              <w:right w:w="108" w:type="dxa"/>
            </w:tcMar>
          </w:tcPr>
          <w:p w14:paraId="5DA5DACE"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 xml:space="preserve">Comunidad arbórea que se desarrolla en las márgenes de lagunas costeras y esteros, en las partes bajas de las costas. Están adaptadas al contacto directo con el agua salada. </w:t>
            </w:r>
          </w:p>
        </w:tc>
      </w:tr>
      <w:tr w:rsidR="003654EE" w:rsidRPr="00A35CD7" w14:paraId="6CEAA31D" w14:textId="77777777" w:rsidTr="00C7752A">
        <w:tc>
          <w:tcPr>
            <w:tcW w:w="1980" w:type="dxa"/>
            <w:shd w:val="clear" w:color="auto" w:fill="auto"/>
            <w:tcMar>
              <w:top w:w="0" w:type="dxa"/>
              <w:left w:w="108" w:type="dxa"/>
              <w:bottom w:w="0" w:type="dxa"/>
              <w:right w:w="108" w:type="dxa"/>
            </w:tcMar>
          </w:tcPr>
          <w:p w14:paraId="17127A0E"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Sabana</w:t>
            </w:r>
          </w:p>
        </w:tc>
        <w:tc>
          <w:tcPr>
            <w:tcW w:w="6662" w:type="dxa"/>
            <w:shd w:val="clear" w:color="auto" w:fill="auto"/>
            <w:tcMar>
              <w:top w:w="0" w:type="dxa"/>
              <w:left w:w="108" w:type="dxa"/>
              <w:bottom w:w="0" w:type="dxa"/>
              <w:right w:w="108" w:type="dxa"/>
            </w:tcMar>
          </w:tcPr>
          <w:p w14:paraId="3AE1363D"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Comunidad dominada por gramíneas con árboles dispersos. Frecuentemente se desarrollan sobre suelos poco profundos y arcillosos que se inundan en época de lluvia.</w:t>
            </w:r>
            <w:r w:rsidRPr="00A35CD7">
              <w:rPr>
                <w:rFonts w:ascii="Times New Roman" w:hAnsi="Times New Roman"/>
                <w:sz w:val="24"/>
                <w:szCs w:val="24"/>
              </w:rPr>
              <w:t xml:space="preserve"> </w:t>
            </w:r>
          </w:p>
        </w:tc>
      </w:tr>
      <w:tr w:rsidR="003654EE" w:rsidRPr="00A35CD7" w14:paraId="0DF6EABD" w14:textId="77777777" w:rsidTr="00C7752A">
        <w:tc>
          <w:tcPr>
            <w:tcW w:w="1980" w:type="dxa"/>
            <w:shd w:val="clear" w:color="auto" w:fill="auto"/>
            <w:tcMar>
              <w:top w:w="0" w:type="dxa"/>
              <w:left w:w="108" w:type="dxa"/>
              <w:bottom w:w="0" w:type="dxa"/>
              <w:right w:w="108" w:type="dxa"/>
            </w:tcMar>
          </w:tcPr>
          <w:p w14:paraId="00809164"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Tular y popal</w:t>
            </w:r>
          </w:p>
        </w:tc>
        <w:tc>
          <w:tcPr>
            <w:tcW w:w="6662" w:type="dxa"/>
            <w:shd w:val="clear" w:color="auto" w:fill="auto"/>
            <w:tcMar>
              <w:top w:w="0" w:type="dxa"/>
              <w:left w:w="108" w:type="dxa"/>
              <w:bottom w:w="0" w:type="dxa"/>
              <w:right w:w="108" w:type="dxa"/>
            </w:tcMar>
          </w:tcPr>
          <w:p w14:paraId="5F56548F"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Esta clase</w:t>
            </w:r>
            <w:r w:rsidRPr="00A35CD7">
              <w:rPr>
                <w:rFonts w:ascii="Times New Roman" w:hAnsi="Times New Roman"/>
                <w:sz w:val="24"/>
                <w:szCs w:val="24"/>
              </w:rPr>
              <w:t xml:space="preserve"> </w:t>
            </w:r>
            <w:r>
              <w:rPr>
                <w:rFonts w:ascii="Times New Roman" w:hAnsi="Times New Roman"/>
                <w:sz w:val="24"/>
                <w:szCs w:val="24"/>
              </w:rPr>
              <w:t>agrupa las clases comunidades herbáceas de zonas inundables t</w:t>
            </w:r>
            <w:r w:rsidRPr="00A35CD7">
              <w:rPr>
                <w:rFonts w:ascii="Times New Roman" w:hAnsi="Times New Roman"/>
                <w:sz w:val="24"/>
                <w:szCs w:val="24"/>
              </w:rPr>
              <w:t>ular y popal.</w:t>
            </w:r>
            <w:r>
              <w:rPr>
                <w:rFonts w:ascii="Times New Roman" w:hAnsi="Times New Roman"/>
                <w:sz w:val="24"/>
                <w:szCs w:val="24"/>
              </w:rPr>
              <w:t xml:space="preserve"> </w:t>
            </w:r>
          </w:p>
        </w:tc>
      </w:tr>
      <w:tr w:rsidR="003654EE" w:rsidRPr="00A35CD7" w14:paraId="14E5B390" w14:textId="77777777" w:rsidTr="00C7752A">
        <w:tc>
          <w:tcPr>
            <w:tcW w:w="1980" w:type="dxa"/>
            <w:shd w:val="clear" w:color="auto" w:fill="auto"/>
            <w:tcMar>
              <w:top w:w="0" w:type="dxa"/>
              <w:left w:w="108" w:type="dxa"/>
              <w:bottom w:w="0" w:type="dxa"/>
              <w:right w:w="108" w:type="dxa"/>
            </w:tcMar>
          </w:tcPr>
          <w:p w14:paraId="54980C1B"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Vegetación de galería</w:t>
            </w:r>
          </w:p>
        </w:tc>
        <w:tc>
          <w:tcPr>
            <w:tcW w:w="6662" w:type="dxa"/>
            <w:shd w:val="clear" w:color="auto" w:fill="auto"/>
            <w:tcMar>
              <w:top w:w="0" w:type="dxa"/>
              <w:left w:w="108" w:type="dxa"/>
              <w:bottom w:w="0" w:type="dxa"/>
              <w:right w:w="108" w:type="dxa"/>
            </w:tcMar>
          </w:tcPr>
          <w:p w14:paraId="68155188"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Corresponde a la s</w:t>
            </w:r>
            <w:r w:rsidRPr="00A35CD7">
              <w:rPr>
                <w:rFonts w:ascii="Times New Roman" w:hAnsi="Times New Roman"/>
                <w:sz w:val="24"/>
                <w:szCs w:val="24"/>
              </w:rPr>
              <w:t>elva</w:t>
            </w:r>
            <w:r>
              <w:rPr>
                <w:rFonts w:ascii="Times New Roman" w:hAnsi="Times New Roman"/>
                <w:sz w:val="24"/>
                <w:szCs w:val="24"/>
              </w:rPr>
              <w:t xml:space="preserve"> de galería</w:t>
            </w:r>
            <w:r w:rsidRPr="00A35CD7">
              <w:rPr>
                <w:rFonts w:ascii="Times New Roman" w:hAnsi="Times New Roman"/>
                <w:sz w:val="24"/>
                <w:szCs w:val="24"/>
              </w:rPr>
              <w:t xml:space="preserve"> y bosque de galería.</w:t>
            </w:r>
            <w:r>
              <w:rPr>
                <w:rFonts w:ascii="Times New Roman" w:hAnsi="Times New Roman"/>
                <w:sz w:val="24"/>
                <w:szCs w:val="24"/>
              </w:rPr>
              <w:t xml:space="preserve"> </w:t>
            </w:r>
            <w:r w:rsidRPr="00A35CD7">
              <w:rPr>
                <w:rFonts w:ascii="Times New Roman" w:hAnsi="Times New Roman"/>
                <w:sz w:val="24"/>
                <w:szCs w:val="24"/>
              </w:rPr>
              <w:t>Este tipo de cobertura corresponde a vegetación arbórea que sigue un patrón lineal a lo largo de escurrimientos. Solo se identificó en áreas manejadas, en donde fue claramente diferenciable por el entorno contrastante; en las áreas con bosque o selva, existió mucha confusión espectral, por lo que no fue viable su separación</w:t>
            </w:r>
            <w:r>
              <w:rPr>
                <w:rFonts w:ascii="Times New Roman" w:hAnsi="Times New Roman"/>
                <w:sz w:val="24"/>
                <w:szCs w:val="24"/>
              </w:rPr>
              <w:t xml:space="preserve"> automatizada</w:t>
            </w:r>
            <w:r w:rsidRPr="00A35CD7">
              <w:rPr>
                <w:rFonts w:ascii="Times New Roman" w:hAnsi="Times New Roman"/>
                <w:sz w:val="24"/>
                <w:szCs w:val="24"/>
              </w:rPr>
              <w:t>.</w:t>
            </w:r>
          </w:p>
        </w:tc>
      </w:tr>
      <w:tr w:rsidR="003654EE" w:rsidRPr="00A35CD7" w14:paraId="3C0B0B73" w14:textId="77777777" w:rsidTr="00C7752A">
        <w:tc>
          <w:tcPr>
            <w:tcW w:w="1980" w:type="dxa"/>
            <w:shd w:val="clear" w:color="auto" w:fill="auto"/>
            <w:tcMar>
              <w:top w:w="0" w:type="dxa"/>
              <w:left w:w="108" w:type="dxa"/>
              <w:bottom w:w="0" w:type="dxa"/>
              <w:right w:w="108" w:type="dxa"/>
            </w:tcMar>
          </w:tcPr>
          <w:p w14:paraId="4B265708"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Sabanoide</w:t>
            </w:r>
          </w:p>
        </w:tc>
        <w:tc>
          <w:tcPr>
            <w:tcW w:w="6662" w:type="dxa"/>
            <w:shd w:val="clear" w:color="auto" w:fill="auto"/>
            <w:tcMar>
              <w:top w:w="0" w:type="dxa"/>
              <w:left w:w="108" w:type="dxa"/>
              <w:bottom w:w="0" w:type="dxa"/>
              <w:right w:w="108" w:type="dxa"/>
            </w:tcMar>
          </w:tcPr>
          <w:p w14:paraId="18E59ED5"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 xml:space="preserve">Paisaje con una fisonomía similar a las sabanas, es decir dominados por pastizales con árboles dispersos frecuentemente de los géneros </w:t>
            </w:r>
            <w:r w:rsidRPr="00037D37">
              <w:rPr>
                <w:rFonts w:ascii="Times New Roman" w:hAnsi="Times New Roman"/>
                <w:i/>
                <w:iCs/>
                <w:sz w:val="24"/>
                <w:szCs w:val="24"/>
              </w:rPr>
              <w:t>Byrsonima</w:t>
            </w:r>
            <w:r>
              <w:rPr>
                <w:rFonts w:ascii="Times New Roman" w:hAnsi="Times New Roman"/>
                <w:sz w:val="24"/>
                <w:szCs w:val="24"/>
              </w:rPr>
              <w:t xml:space="preserve"> y </w:t>
            </w:r>
            <w:r w:rsidRPr="00037D37">
              <w:rPr>
                <w:rFonts w:ascii="Times New Roman" w:hAnsi="Times New Roman"/>
                <w:i/>
                <w:iCs/>
                <w:sz w:val="24"/>
                <w:szCs w:val="24"/>
              </w:rPr>
              <w:t>Curatella</w:t>
            </w:r>
            <w:r>
              <w:rPr>
                <w:rFonts w:ascii="Times New Roman" w:hAnsi="Times New Roman"/>
                <w:sz w:val="24"/>
                <w:szCs w:val="24"/>
              </w:rPr>
              <w:t>. Aparentemente es resultado de disturbios antrópicos.</w:t>
            </w:r>
          </w:p>
        </w:tc>
      </w:tr>
      <w:tr w:rsidR="003654EE" w:rsidRPr="00A35CD7" w14:paraId="04EBFDBA" w14:textId="77777777" w:rsidTr="00C7752A">
        <w:tc>
          <w:tcPr>
            <w:tcW w:w="1980" w:type="dxa"/>
            <w:shd w:val="clear" w:color="auto" w:fill="auto"/>
            <w:tcMar>
              <w:top w:w="0" w:type="dxa"/>
              <w:left w:w="108" w:type="dxa"/>
              <w:bottom w:w="0" w:type="dxa"/>
              <w:right w:w="108" w:type="dxa"/>
            </w:tcMar>
          </w:tcPr>
          <w:p w14:paraId="0EC30BDA"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Vegetación secundaria arbustiva</w:t>
            </w:r>
          </w:p>
        </w:tc>
        <w:tc>
          <w:tcPr>
            <w:tcW w:w="6662" w:type="dxa"/>
            <w:shd w:val="clear" w:color="auto" w:fill="auto"/>
            <w:tcMar>
              <w:top w:w="0" w:type="dxa"/>
              <w:left w:w="108" w:type="dxa"/>
              <w:bottom w:w="0" w:type="dxa"/>
              <w:right w:w="108" w:type="dxa"/>
            </w:tcMar>
          </w:tcPr>
          <w:p w14:paraId="6BAA7233"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 xml:space="preserve">Se refiere a </w:t>
            </w:r>
            <w:r w:rsidRPr="00A35CD7">
              <w:rPr>
                <w:rFonts w:ascii="Times New Roman" w:hAnsi="Times New Roman"/>
                <w:sz w:val="24"/>
                <w:szCs w:val="24"/>
              </w:rPr>
              <w:t>la vegetación secundaria arbustiva de los diferentes tipos de bosques y selvas arriba mencionados.</w:t>
            </w:r>
          </w:p>
        </w:tc>
      </w:tr>
      <w:tr w:rsidR="003654EE" w:rsidRPr="00A35CD7" w14:paraId="55C17F60" w14:textId="77777777" w:rsidTr="00C7752A">
        <w:tc>
          <w:tcPr>
            <w:tcW w:w="1980" w:type="dxa"/>
            <w:shd w:val="clear" w:color="auto" w:fill="auto"/>
            <w:tcMar>
              <w:top w:w="0" w:type="dxa"/>
              <w:left w:w="108" w:type="dxa"/>
              <w:bottom w:w="0" w:type="dxa"/>
              <w:right w:w="108" w:type="dxa"/>
            </w:tcMar>
          </w:tcPr>
          <w:p w14:paraId="6C716AF6" w14:textId="77777777" w:rsidR="003654EE" w:rsidRPr="00A35CD7" w:rsidRDefault="003654EE" w:rsidP="00C7752A">
            <w:pPr>
              <w:spacing w:line="240" w:lineRule="auto"/>
              <w:rPr>
                <w:rFonts w:ascii="Times New Roman" w:hAnsi="Times New Roman"/>
                <w:sz w:val="24"/>
                <w:szCs w:val="24"/>
              </w:rPr>
            </w:pPr>
            <w:r w:rsidRPr="00A35CD7">
              <w:rPr>
                <w:rFonts w:ascii="Times New Roman" w:hAnsi="Times New Roman"/>
                <w:sz w:val="24"/>
                <w:szCs w:val="24"/>
              </w:rPr>
              <w:t>Vegetación secundaria herbácea</w:t>
            </w:r>
          </w:p>
        </w:tc>
        <w:tc>
          <w:tcPr>
            <w:tcW w:w="6662" w:type="dxa"/>
            <w:shd w:val="clear" w:color="auto" w:fill="auto"/>
            <w:tcMar>
              <w:top w:w="0" w:type="dxa"/>
              <w:left w:w="108" w:type="dxa"/>
              <w:bottom w:w="0" w:type="dxa"/>
              <w:right w:w="108" w:type="dxa"/>
            </w:tcMar>
          </w:tcPr>
          <w:p w14:paraId="56214784"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Se refiere a</w:t>
            </w:r>
            <w:r w:rsidRPr="00A35CD7">
              <w:rPr>
                <w:rFonts w:ascii="Times New Roman" w:hAnsi="Times New Roman"/>
                <w:sz w:val="24"/>
                <w:szCs w:val="24"/>
              </w:rPr>
              <w:t xml:space="preserve"> la vegetación secundaria herbácea de los diferentes tipos de bosques y selvas arriba mencionados.</w:t>
            </w:r>
          </w:p>
        </w:tc>
      </w:tr>
      <w:tr w:rsidR="003654EE" w:rsidRPr="00A35CD7" w14:paraId="0131A5EE" w14:textId="77777777" w:rsidTr="00C7752A">
        <w:tc>
          <w:tcPr>
            <w:tcW w:w="1980" w:type="dxa"/>
            <w:tcBorders>
              <w:bottom w:val="single" w:sz="4" w:space="0" w:color="auto"/>
            </w:tcBorders>
            <w:shd w:val="clear" w:color="auto" w:fill="auto"/>
            <w:tcMar>
              <w:top w:w="0" w:type="dxa"/>
              <w:left w:w="108" w:type="dxa"/>
              <w:bottom w:w="0" w:type="dxa"/>
              <w:right w:w="108" w:type="dxa"/>
            </w:tcMar>
          </w:tcPr>
          <w:p w14:paraId="7B405958" w14:textId="77777777" w:rsidR="003654EE" w:rsidRPr="00A35CD7" w:rsidRDefault="003654EE" w:rsidP="00C7752A">
            <w:pPr>
              <w:spacing w:line="240" w:lineRule="auto"/>
              <w:rPr>
                <w:rFonts w:ascii="Times New Roman" w:hAnsi="Times New Roman"/>
                <w:sz w:val="24"/>
                <w:szCs w:val="24"/>
              </w:rPr>
            </w:pPr>
            <w:r>
              <w:rPr>
                <w:rFonts w:ascii="Times New Roman" w:hAnsi="Times New Roman"/>
                <w:sz w:val="24"/>
                <w:szCs w:val="24"/>
              </w:rPr>
              <w:t>Sistemas agroforestales de café.</w:t>
            </w:r>
          </w:p>
        </w:tc>
        <w:tc>
          <w:tcPr>
            <w:tcW w:w="6662" w:type="dxa"/>
            <w:tcBorders>
              <w:bottom w:val="single" w:sz="4" w:space="0" w:color="auto"/>
            </w:tcBorders>
            <w:shd w:val="clear" w:color="auto" w:fill="auto"/>
            <w:tcMar>
              <w:top w:w="0" w:type="dxa"/>
              <w:left w:w="108" w:type="dxa"/>
              <w:bottom w:w="0" w:type="dxa"/>
              <w:right w:w="108" w:type="dxa"/>
            </w:tcMar>
          </w:tcPr>
          <w:p w14:paraId="6EB06C24" w14:textId="77777777" w:rsidR="003654EE" w:rsidRDefault="003654EE" w:rsidP="00C7752A">
            <w:pPr>
              <w:spacing w:line="240" w:lineRule="auto"/>
              <w:rPr>
                <w:rFonts w:ascii="Times New Roman" w:hAnsi="Times New Roman"/>
                <w:sz w:val="24"/>
                <w:szCs w:val="24"/>
              </w:rPr>
            </w:pPr>
            <w:r>
              <w:rPr>
                <w:rFonts w:ascii="Times New Roman" w:hAnsi="Times New Roman"/>
                <w:sz w:val="24"/>
                <w:szCs w:val="24"/>
              </w:rPr>
              <w:t>También conocido como café de sombra. En este sistema las plantas de café (arbustos) crecen en el sotobosque a la sombra del dosel formado por árboles de especies nativas o introducidas. Usualmente se eliminan y sustituyen arboles del dosel para mantener porcentajes de sombra entre 50 y 25%. Debido a la sustitución de las especies del dosel es complicado en muchos casos identificar el bosque original, razón por la que se le consideró como una categoría aparte.</w:t>
            </w:r>
          </w:p>
        </w:tc>
      </w:tr>
    </w:tbl>
    <w:p w14:paraId="207EE016" w14:textId="77777777" w:rsidR="003654EE" w:rsidRDefault="003654EE" w:rsidP="003654EE">
      <w:pPr>
        <w:spacing w:line="480" w:lineRule="auto"/>
        <w:rPr>
          <w:rFonts w:ascii="Times New Roman" w:hAnsi="Times New Roman"/>
          <w:sz w:val="24"/>
          <w:szCs w:val="24"/>
        </w:rPr>
      </w:pPr>
    </w:p>
    <w:p w14:paraId="25175FF0" w14:textId="77777777" w:rsidR="00810910" w:rsidRDefault="00810910">
      <w:pPr>
        <w:rPr>
          <w:rFonts w:ascii="Times New Roman" w:hAnsi="Times New Roman"/>
          <w:sz w:val="24"/>
          <w:szCs w:val="24"/>
        </w:rPr>
        <w:sectPr w:rsidR="00810910" w:rsidSect="00936211">
          <w:headerReference w:type="default" r:id="rId7"/>
          <w:pgSz w:w="12240" w:h="15840"/>
          <w:pgMar w:top="1417" w:right="1701" w:bottom="1417" w:left="1701" w:header="708" w:footer="708" w:gutter="0"/>
          <w:cols w:space="708"/>
          <w:docGrid w:linePitch="360"/>
        </w:sectPr>
      </w:pPr>
    </w:p>
    <w:p w14:paraId="7A56DECF" w14:textId="5342B7DA" w:rsidR="00810910" w:rsidRPr="00530443" w:rsidRDefault="00810910" w:rsidP="00810910">
      <w:pPr>
        <w:spacing w:after="0" w:line="240" w:lineRule="auto"/>
        <w:rPr>
          <w:rFonts w:ascii="Times New Roman" w:eastAsia="Times New Roman" w:hAnsi="Times New Roman" w:cs="Times New Roman"/>
          <w:color w:val="000000"/>
          <w:kern w:val="0"/>
          <w:sz w:val="24"/>
          <w:szCs w:val="24"/>
          <w:lang w:eastAsia="es-MX"/>
          <w14:ligatures w14:val="none"/>
        </w:rPr>
      </w:pPr>
      <w:r>
        <w:rPr>
          <w:rFonts w:ascii="Times New Roman" w:hAnsi="Times New Roman" w:cs="Times New Roman"/>
          <w:b/>
          <w:bCs/>
          <w:sz w:val="24"/>
          <w:szCs w:val="24"/>
        </w:rPr>
        <w:lastRenderedPageBreak/>
        <w:t>Tabla S</w:t>
      </w:r>
      <w:r w:rsidR="00086592">
        <w:rPr>
          <w:rFonts w:ascii="Times New Roman" w:hAnsi="Times New Roman" w:cs="Times New Roman"/>
          <w:b/>
          <w:bCs/>
          <w:sz w:val="24"/>
          <w:szCs w:val="24"/>
        </w:rPr>
        <w:t>2</w:t>
      </w:r>
      <w:r>
        <w:rPr>
          <w:rFonts w:ascii="Times New Roman" w:hAnsi="Times New Roman" w:cs="Times New Roman"/>
          <w:b/>
          <w:bCs/>
          <w:sz w:val="24"/>
          <w:szCs w:val="24"/>
        </w:rPr>
        <w:t xml:space="preserve">. </w:t>
      </w:r>
      <w:r>
        <w:rPr>
          <w:rFonts w:ascii="Times New Roman" w:hAnsi="Times New Roman" w:cs="Times New Roman"/>
          <w:sz w:val="24"/>
          <w:szCs w:val="24"/>
        </w:rPr>
        <w:t>Matriz de confusión entre las clases finales del mapa y los datos de Referencia</w:t>
      </w:r>
      <w:r w:rsidRPr="002128F5">
        <w:rPr>
          <w:rFonts w:ascii="Times New Roman" w:hAnsi="Times New Roman" w:cs="Times New Roman"/>
          <w:sz w:val="24"/>
          <w:szCs w:val="24"/>
        </w:rPr>
        <w:t xml:space="preserve"> </w:t>
      </w:r>
      <w:r w:rsidRPr="00530443">
        <w:rPr>
          <w:rFonts w:ascii="Times New Roman" w:hAnsi="Times New Roman" w:cs="Times New Roman"/>
          <w:sz w:val="24"/>
          <w:szCs w:val="24"/>
        </w:rPr>
        <w:t>(BMM=</w:t>
      </w:r>
      <w:r w:rsidRPr="00530443">
        <w:rPr>
          <w:rFonts w:ascii="Times New Roman" w:eastAsia="Times New Roman" w:hAnsi="Times New Roman" w:cs="Times New Roman"/>
          <w:color w:val="000000"/>
          <w:kern w:val="0"/>
          <w:sz w:val="24"/>
          <w:szCs w:val="24"/>
          <w:lang w:eastAsia="es-MX"/>
          <w14:ligatures w14:val="none"/>
        </w:rPr>
        <w:t xml:space="preserve"> Bosque mesófilo de montaña, </w:t>
      </w:r>
      <w:r>
        <w:rPr>
          <w:rFonts w:ascii="Times New Roman" w:hAnsi="Times New Roman" w:cs="Times New Roman"/>
          <w:sz w:val="24"/>
          <w:szCs w:val="24"/>
        </w:rPr>
        <w:t>Sa=</w:t>
      </w:r>
      <w:r w:rsidRPr="002C1131">
        <w:rPr>
          <w:rFonts w:ascii="Times New Roman" w:eastAsia="Times New Roman" w:hAnsi="Times New Roman" w:cs="Times New Roman"/>
          <w:color w:val="000000"/>
          <w:kern w:val="0"/>
          <w:sz w:val="24"/>
          <w:szCs w:val="24"/>
          <w:lang w:eastAsia="es-MX"/>
          <w14:ligatures w14:val="none"/>
        </w:rPr>
        <w:t xml:space="preserve"> </w:t>
      </w:r>
      <w:r w:rsidRPr="00AF3AAF">
        <w:rPr>
          <w:rFonts w:ascii="Times New Roman" w:eastAsia="Times New Roman" w:hAnsi="Times New Roman" w:cs="Times New Roman"/>
          <w:color w:val="000000"/>
          <w:kern w:val="0"/>
          <w:sz w:val="24"/>
          <w:szCs w:val="24"/>
          <w:lang w:eastAsia="es-MX"/>
          <w14:ligatures w14:val="none"/>
        </w:rPr>
        <w:t>Sabana</w:t>
      </w:r>
      <w:r>
        <w:rPr>
          <w:rFonts w:ascii="Times New Roman" w:eastAsia="Times New Roman" w:hAnsi="Times New Roman" w:cs="Times New Roman"/>
          <w:color w:val="000000"/>
          <w:kern w:val="0"/>
          <w:sz w:val="24"/>
          <w:szCs w:val="24"/>
          <w:lang w:eastAsia="es-MX"/>
          <w14:ligatures w14:val="none"/>
        </w:rPr>
        <w:t xml:space="preserve">, Sab=Sabanoide, </w:t>
      </w:r>
      <w:r w:rsidRPr="00530443">
        <w:rPr>
          <w:rFonts w:ascii="Times New Roman" w:eastAsia="Times New Roman" w:hAnsi="Times New Roman" w:cs="Times New Roman"/>
          <w:color w:val="000000"/>
          <w:kern w:val="0"/>
          <w:sz w:val="24"/>
          <w:szCs w:val="24"/>
          <w:lang w:eastAsia="es-MX"/>
          <w14:ligatures w14:val="none"/>
        </w:rPr>
        <w:t xml:space="preserve">BMMS= </w:t>
      </w:r>
      <w:r w:rsidRPr="00AF3AAF">
        <w:rPr>
          <w:rFonts w:ascii="Times New Roman" w:eastAsia="Times New Roman" w:hAnsi="Times New Roman" w:cs="Times New Roman"/>
          <w:color w:val="000000"/>
          <w:kern w:val="0"/>
          <w:sz w:val="24"/>
          <w:szCs w:val="24"/>
          <w:lang w:eastAsia="es-MX"/>
          <w14:ligatures w14:val="none"/>
        </w:rPr>
        <w:t>Bosque mesófilo de montaña con vegetación secundaria arbórea</w:t>
      </w:r>
      <w:r>
        <w:rPr>
          <w:rFonts w:ascii="Times New Roman" w:hAnsi="Times New Roman" w:cs="Times New Roman"/>
          <w:sz w:val="24"/>
          <w:szCs w:val="24"/>
        </w:rPr>
        <w:t>,</w:t>
      </w:r>
      <w:r w:rsidR="00A46A27">
        <w:rPr>
          <w:rFonts w:ascii="Times New Roman" w:hAnsi="Times New Roman" w:cs="Times New Roman"/>
          <w:sz w:val="24"/>
          <w:szCs w:val="24"/>
        </w:rPr>
        <w:t xml:space="preserve"> PoTu=Popal/Tular, VSH=Vegetación secundaría herbácea, VSA=Vegetación secundaria arbustiva, VG=Vegetación de galería</w:t>
      </w:r>
      <w:r w:rsidR="00A46A27">
        <w:rPr>
          <w:rFonts w:ascii="Times New Roman" w:eastAsia="Times New Roman" w:hAnsi="Times New Roman" w:cs="Times New Roman"/>
          <w:color w:val="000000"/>
          <w:kern w:val="0"/>
          <w:sz w:val="24"/>
          <w:szCs w:val="24"/>
          <w:lang w:eastAsia="es-MX"/>
          <w14:ligatures w14:val="none"/>
        </w:rPr>
        <w:t xml:space="preserve">, Agrf=Agroforestal, </w:t>
      </w:r>
      <w:r>
        <w:rPr>
          <w:rFonts w:ascii="Times New Roman" w:hAnsi="Times New Roman" w:cs="Times New Roman"/>
          <w:sz w:val="24"/>
          <w:szCs w:val="24"/>
        </w:rPr>
        <w:t>BPE=</w:t>
      </w:r>
      <w:r w:rsidRPr="00530443">
        <w:rPr>
          <w:rFonts w:ascii="Times New Roman" w:eastAsia="Times New Roman" w:hAnsi="Times New Roman" w:cs="Times New Roman"/>
          <w:color w:val="000000"/>
          <w:kern w:val="0"/>
          <w:sz w:val="24"/>
          <w:szCs w:val="24"/>
          <w:lang w:eastAsia="es-MX"/>
          <w14:ligatures w14:val="none"/>
        </w:rPr>
        <w:t xml:space="preserve"> </w:t>
      </w:r>
      <w:r w:rsidRPr="00AF3AAF">
        <w:rPr>
          <w:rFonts w:ascii="Times New Roman" w:eastAsia="Times New Roman" w:hAnsi="Times New Roman" w:cs="Times New Roman"/>
          <w:color w:val="000000"/>
          <w:kern w:val="0"/>
          <w:sz w:val="24"/>
          <w:szCs w:val="24"/>
          <w:lang w:eastAsia="es-MX"/>
          <w14:ligatures w14:val="none"/>
        </w:rPr>
        <w:t>Bosque de pino encino</w:t>
      </w:r>
      <w:r>
        <w:rPr>
          <w:rFonts w:ascii="Times New Roman" w:hAnsi="Times New Roman" w:cs="Times New Roman"/>
          <w:sz w:val="24"/>
          <w:szCs w:val="24"/>
        </w:rPr>
        <w:t>, BPES=</w:t>
      </w:r>
      <w:r w:rsidRPr="00530443">
        <w:rPr>
          <w:rFonts w:ascii="Times New Roman" w:eastAsia="Times New Roman" w:hAnsi="Times New Roman" w:cs="Times New Roman"/>
          <w:color w:val="000000"/>
          <w:kern w:val="0"/>
          <w:sz w:val="24"/>
          <w:szCs w:val="24"/>
          <w:lang w:eastAsia="es-MX"/>
          <w14:ligatures w14:val="none"/>
        </w:rPr>
        <w:t xml:space="preserve"> </w:t>
      </w:r>
      <w:r w:rsidRPr="00AF3AAF">
        <w:rPr>
          <w:rFonts w:ascii="Times New Roman" w:eastAsia="Times New Roman" w:hAnsi="Times New Roman" w:cs="Times New Roman"/>
          <w:color w:val="000000"/>
          <w:kern w:val="0"/>
          <w:sz w:val="24"/>
          <w:szCs w:val="24"/>
          <w:lang w:eastAsia="es-MX"/>
          <w14:ligatures w14:val="none"/>
        </w:rPr>
        <w:t>Bosque de pino encino con vegetación secundaria arbórea</w:t>
      </w:r>
      <w:r>
        <w:rPr>
          <w:rFonts w:ascii="Times New Roman" w:hAnsi="Times New Roman" w:cs="Times New Roman"/>
          <w:sz w:val="24"/>
          <w:szCs w:val="24"/>
        </w:rPr>
        <w:t>, BPEA=Bosque de pino encino abierto, SPSP=</w:t>
      </w:r>
      <w:r w:rsidRPr="00530443">
        <w:rPr>
          <w:rFonts w:ascii="Times New Roman" w:eastAsia="Times New Roman" w:hAnsi="Times New Roman" w:cs="Times New Roman"/>
          <w:color w:val="000000"/>
          <w:kern w:val="0"/>
          <w:sz w:val="24"/>
          <w:szCs w:val="24"/>
          <w:lang w:eastAsia="es-MX"/>
          <w14:ligatures w14:val="none"/>
        </w:rPr>
        <w:t xml:space="preserve"> </w:t>
      </w:r>
      <w:r w:rsidRPr="00AF3AAF">
        <w:rPr>
          <w:rFonts w:ascii="Times New Roman" w:eastAsia="Times New Roman" w:hAnsi="Times New Roman" w:cs="Times New Roman"/>
          <w:color w:val="000000"/>
          <w:kern w:val="0"/>
          <w:sz w:val="24"/>
          <w:szCs w:val="24"/>
          <w:lang w:eastAsia="es-MX"/>
          <w14:ligatures w14:val="none"/>
        </w:rPr>
        <w:t>Selva subperennifolia y perennifolia</w:t>
      </w:r>
      <w:r>
        <w:rPr>
          <w:rFonts w:ascii="Times New Roman" w:hAnsi="Times New Roman" w:cs="Times New Roman"/>
          <w:sz w:val="24"/>
          <w:szCs w:val="24"/>
        </w:rPr>
        <w:t>, SPSPS=</w:t>
      </w:r>
      <w:r w:rsidRPr="00AF3AAF">
        <w:rPr>
          <w:rFonts w:ascii="Times New Roman" w:eastAsia="Times New Roman" w:hAnsi="Times New Roman" w:cs="Times New Roman"/>
          <w:color w:val="000000"/>
          <w:kern w:val="0"/>
          <w:sz w:val="24"/>
          <w:szCs w:val="24"/>
          <w:lang w:eastAsia="es-MX"/>
          <w14:ligatures w14:val="none"/>
        </w:rPr>
        <w:t>Selva subperennifolia y perennifolia con vegetación secundaria arbórea</w:t>
      </w:r>
      <w:r>
        <w:rPr>
          <w:rFonts w:ascii="Times New Roman" w:eastAsia="Times New Roman" w:hAnsi="Times New Roman" w:cs="Times New Roman"/>
          <w:color w:val="000000"/>
          <w:kern w:val="0"/>
          <w:sz w:val="24"/>
          <w:szCs w:val="24"/>
          <w:lang w:eastAsia="es-MX"/>
          <w14:ligatures w14:val="none"/>
        </w:rPr>
        <w:t>,</w:t>
      </w:r>
      <w:r w:rsidRPr="00AF3AAF">
        <w:rPr>
          <w:rFonts w:ascii="Times New Roman" w:eastAsia="Times New Roman" w:hAnsi="Times New Roman" w:cs="Times New Roman"/>
          <w:color w:val="000000"/>
          <w:kern w:val="0"/>
          <w:sz w:val="24"/>
          <w:szCs w:val="24"/>
          <w:lang w:eastAsia="es-MX"/>
          <w14:ligatures w14:val="none"/>
        </w:rPr>
        <w:t xml:space="preserve"> </w:t>
      </w:r>
      <w:r>
        <w:rPr>
          <w:rFonts w:ascii="Times New Roman" w:hAnsi="Times New Roman" w:cs="Times New Roman"/>
          <w:sz w:val="24"/>
          <w:szCs w:val="24"/>
        </w:rPr>
        <w:t>SC=</w:t>
      </w:r>
      <w:r w:rsidRPr="00AF3AAF">
        <w:rPr>
          <w:rFonts w:ascii="Times New Roman" w:eastAsia="Times New Roman" w:hAnsi="Times New Roman" w:cs="Times New Roman"/>
          <w:color w:val="000000"/>
          <w:kern w:val="0"/>
          <w:sz w:val="24"/>
          <w:szCs w:val="24"/>
          <w:lang w:eastAsia="es-MX"/>
          <w14:ligatures w14:val="none"/>
        </w:rPr>
        <w:t>Selva baja caducifolia</w:t>
      </w:r>
      <w:r>
        <w:rPr>
          <w:rFonts w:ascii="Times New Roman" w:hAnsi="Times New Roman" w:cs="Times New Roman"/>
          <w:sz w:val="24"/>
          <w:szCs w:val="24"/>
        </w:rPr>
        <w:t>, Mg=Manglar</w:t>
      </w:r>
      <w:r w:rsidR="00A46A27">
        <w:rPr>
          <w:rFonts w:ascii="Times New Roman" w:hAnsi="Times New Roman" w:cs="Times New Roman"/>
          <w:sz w:val="24"/>
          <w:szCs w:val="24"/>
        </w:rPr>
        <w:t>.</w:t>
      </w:r>
    </w:p>
    <w:p w14:paraId="69682B6F" w14:textId="0CC84139" w:rsidR="00810910" w:rsidRDefault="00810910">
      <w:pPr>
        <w:rPr>
          <w:rFonts w:ascii="Times New Roman" w:hAnsi="Times New Roman"/>
          <w:sz w:val="24"/>
          <w:szCs w:val="24"/>
        </w:rPr>
      </w:pPr>
    </w:p>
    <w:tbl>
      <w:tblPr>
        <w:tblW w:w="5000" w:type="pct"/>
        <w:tblCellMar>
          <w:left w:w="70" w:type="dxa"/>
          <w:right w:w="70" w:type="dxa"/>
        </w:tblCellMar>
        <w:tblLook w:val="04A0" w:firstRow="1" w:lastRow="0" w:firstColumn="1" w:lastColumn="0" w:noHBand="0" w:noVBand="1"/>
      </w:tblPr>
      <w:tblGrid>
        <w:gridCol w:w="478"/>
        <w:gridCol w:w="798"/>
        <w:gridCol w:w="700"/>
        <w:gridCol w:w="424"/>
        <w:gridCol w:w="541"/>
        <w:gridCol w:w="798"/>
        <w:gridCol w:w="655"/>
        <w:gridCol w:w="577"/>
        <w:gridCol w:w="557"/>
        <w:gridCol w:w="424"/>
        <w:gridCol w:w="736"/>
        <w:gridCol w:w="531"/>
        <w:gridCol w:w="544"/>
        <w:gridCol w:w="531"/>
        <w:gridCol w:w="645"/>
        <w:gridCol w:w="674"/>
        <w:gridCol w:w="460"/>
        <w:gridCol w:w="635"/>
        <w:gridCol w:w="736"/>
        <w:gridCol w:w="424"/>
        <w:gridCol w:w="494"/>
        <w:gridCol w:w="642"/>
      </w:tblGrid>
      <w:tr w:rsidR="00810910" w:rsidRPr="00D50D0E" w14:paraId="4D20A108" w14:textId="77777777" w:rsidTr="00810910">
        <w:trPr>
          <w:trHeight w:val="300"/>
        </w:trPr>
        <w:tc>
          <w:tcPr>
            <w:tcW w:w="184" w:type="pct"/>
            <w:tcBorders>
              <w:top w:val="nil"/>
              <w:left w:val="nil"/>
              <w:bottom w:val="nil"/>
              <w:right w:val="nil"/>
            </w:tcBorders>
            <w:shd w:val="clear" w:color="auto" w:fill="auto"/>
            <w:noWrap/>
            <w:vAlign w:val="bottom"/>
            <w:hideMark/>
          </w:tcPr>
          <w:p w14:paraId="5C57432C" w14:textId="77777777" w:rsidR="00810910" w:rsidRPr="00D50D0E" w:rsidRDefault="00810910" w:rsidP="00C33238">
            <w:pPr>
              <w:spacing w:after="0" w:line="240" w:lineRule="auto"/>
              <w:rPr>
                <w:rFonts w:ascii="Times New Roman" w:eastAsia="Times New Roman" w:hAnsi="Times New Roman" w:cs="Times New Roman"/>
                <w:kern w:val="0"/>
                <w:sz w:val="24"/>
                <w:szCs w:val="24"/>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1AB8E6DF" w14:textId="77777777" w:rsidR="00810910" w:rsidRPr="00D50D0E" w:rsidRDefault="00810910" w:rsidP="00C33238">
            <w:pPr>
              <w:spacing w:after="0" w:line="240" w:lineRule="auto"/>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 </w:t>
            </w:r>
          </w:p>
        </w:tc>
        <w:tc>
          <w:tcPr>
            <w:tcW w:w="4261" w:type="pct"/>
            <w:gridSpan w:val="19"/>
            <w:tcBorders>
              <w:top w:val="nil"/>
              <w:left w:val="nil"/>
              <w:bottom w:val="nil"/>
              <w:right w:val="nil"/>
            </w:tcBorders>
            <w:shd w:val="clear" w:color="auto" w:fill="auto"/>
            <w:noWrap/>
            <w:vAlign w:val="bottom"/>
            <w:hideMark/>
          </w:tcPr>
          <w:p w14:paraId="427DC477" w14:textId="77777777" w:rsidR="00810910" w:rsidRPr="00D50D0E" w:rsidRDefault="00810910" w:rsidP="00C33238">
            <w:pPr>
              <w:spacing w:after="0" w:line="240" w:lineRule="auto"/>
              <w:jc w:val="center"/>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Datos de Referencia</w:t>
            </w:r>
          </w:p>
        </w:tc>
        <w:tc>
          <w:tcPr>
            <w:tcW w:w="248" w:type="pct"/>
            <w:tcBorders>
              <w:top w:val="nil"/>
              <w:left w:val="nil"/>
              <w:bottom w:val="nil"/>
              <w:right w:val="nil"/>
            </w:tcBorders>
            <w:shd w:val="clear" w:color="auto" w:fill="auto"/>
            <w:noWrap/>
            <w:vAlign w:val="bottom"/>
            <w:hideMark/>
          </w:tcPr>
          <w:p w14:paraId="6DE6DFB2" w14:textId="77777777" w:rsidR="00810910" w:rsidRPr="00D50D0E" w:rsidRDefault="00810910" w:rsidP="00C33238">
            <w:pPr>
              <w:spacing w:after="0" w:line="240" w:lineRule="auto"/>
              <w:jc w:val="center"/>
              <w:rPr>
                <w:rFonts w:ascii="Aptos Narrow" w:eastAsia="Times New Roman" w:hAnsi="Aptos Narrow" w:cs="Times New Roman"/>
                <w:b/>
                <w:bCs/>
                <w:color w:val="000000"/>
                <w:kern w:val="0"/>
                <w:lang w:eastAsia="es-MX"/>
                <w14:ligatures w14:val="none"/>
              </w:rPr>
            </w:pPr>
          </w:p>
        </w:tc>
      </w:tr>
      <w:tr w:rsidR="00810910" w:rsidRPr="00D50D0E" w14:paraId="1457C641" w14:textId="77777777" w:rsidTr="00810910">
        <w:trPr>
          <w:trHeight w:val="315"/>
        </w:trPr>
        <w:tc>
          <w:tcPr>
            <w:tcW w:w="184" w:type="pct"/>
            <w:tcBorders>
              <w:top w:val="nil"/>
              <w:left w:val="nil"/>
              <w:bottom w:val="single" w:sz="8" w:space="0" w:color="auto"/>
              <w:right w:val="nil"/>
            </w:tcBorders>
            <w:shd w:val="clear" w:color="auto" w:fill="auto"/>
            <w:noWrap/>
            <w:vAlign w:val="bottom"/>
            <w:hideMark/>
          </w:tcPr>
          <w:p w14:paraId="77CE8300" w14:textId="77777777" w:rsidR="00810910" w:rsidRPr="00D50D0E" w:rsidRDefault="00810910" w:rsidP="00C33238">
            <w:pPr>
              <w:spacing w:after="0" w:line="240" w:lineRule="auto"/>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 </w:t>
            </w:r>
          </w:p>
        </w:tc>
        <w:tc>
          <w:tcPr>
            <w:tcW w:w="307" w:type="pct"/>
            <w:tcBorders>
              <w:top w:val="nil"/>
              <w:left w:val="nil"/>
              <w:bottom w:val="single" w:sz="8" w:space="0" w:color="auto"/>
              <w:right w:val="single" w:sz="8" w:space="0" w:color="auto"/>
            </w:tcBorders>
            <w:shd w:val="clear" w:color="auto" w:fill="auto"/>
            <w:noWrap/>
            <w:vAlign w:val="bottom"/>
            <w:hideMark/>
          </w:tcPr>
          <w:p w14:paraId="488481B3" w14:textId="77777777" w:rsidR="00810910" w:rsidRPr="00D50D0E" w:rsidRDefault="00810910" w:rsidP="00C33238">
            <w:pPr>
              <w:spacing w:after="0" w:line="240" w:lineRule="auto"/>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 xml:space="preserve"> </w:t>
            </w:r>
          </w:p>
        </w:tc>
        <w:tc>
          <w:tcPr>
            <w:tcW w:w="269" w:type="pct"/>
            <w:tcBorders>
              <w:top w:val="nil"/>
              <w:left w:val="nil"/>
              <w:bottom w:val="single" w:sz="8" w:space="0" w:color="auto"/>
              <w:right w:val="nil"/>
            </w:tcBorders>
            <w:shd w:val="clear" w:color="auto" w:fill="auto"/>
            <w:noWrap/>
            <w:vAlign w:val="bottom"/>
            <w:hideMark/>
          </w:tcPr>
          <w:p w14:paraId="1E707CAE"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BMM</w:t>
            </w:r>
          </w:p>
        </w:tc>
        <w:tc>
          <w:tcPr>
            <w:tcW w:w="163" w:type="pct"/>
            <w:tcBorders>
              <w:top w:val="nil"/>
              <w:left w:val="nil"/>
              <w:bottom w:val="single" w:sz="8" w:space="0" w:color="auto"/>
              <w:right w:val="nil"/>
            </w:tcBorders>
            <w:shd w:val="clear" w:color="auto" w:fill="auto"/>
            <w:noWrap/>
            <w:vAlign w:val="bottom"/>
            <w:hideMark/>
          </w:tcPr>
          <w:p w14:paraId="5C6BF215"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Sa</w:t>
            </w:r>
          </w:p>
        </w:tc>
        <w:tc>
          <w:tcPr>
            <w:tcW w:w="208" w:type="pct"/>
            <w:tcBorders>
              <w:top w:val="nil"/>
              <w:left w:val="nil"/>
              <w:bottom w:val="single" w:sz="8" w:space="0" w:color="auto"/>
              <w:right w:val="nil"/>
            </w:tcBorders>
            <w:shd w:val="clear" w:color="auto" w:fill="auto"/>
            <w:noWrap/>
            <w:vAlign w:val="bottom"/>
            <w:hideMark/>
          </w:tcPr>
          <w:p w14:paraId="3432E56C"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Sab</w:t>
            </w:r>
          </w:p>
        </w:tc>
        <w:tc>
          <w:tcPr>
            <w:tcW w:w="307" w:type="pct"/>
            <w:tcBorders>
              <w:top w:val="nil"/>
              <w:left w:val="nil"/>
              <w:bottom w:val="single" w:sz="8" w:space="0" w:color="auto"/>
              <w:right w:val="nil"/>
            </w:tcBorders>
            <w:shd w:val="clear" w:color="auto" w:fill="auto"/>
            <w:noWrap/>
            <w:vAlign w:val="bottom"/>
            <w:hideMark/>
          </w:tcPr>
          <w:p w14:paraId="1F983940"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BMMS</w:t>
            </w:r>
          </w:p>
        </w:tc>
        <w:tc>
          <w:tcPr>
            <w:tcW w:w="252" w:type="pct"/>
            <w:tcBorders>
              <w:top w:val="nil"/>
              <w:left w:val="nil"/>
              <w:bottom w:val="single" w:sz="8" w:space="0" w:color="auto"/>
              <w:right w:val="nil"/>
            </w:tcBorders>
            <w:shd w:val="clear" w:color="auto" w:fill="auto"/>
            <w:noWrap/>
            <w:vAlign w:val="bottom"/>
            <w:hideMark/>
          </w:tcPr>
          <w:p w14:paraId="2DD91E00"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PoTu</w:t>
            </w:r>
          </w:p>
        </w:tc>
        <w:tc>
          <w:tcPr>
            <w:tcW w:w="222" w:type="pct"/>
            <w:tcBorders>
              <w:top w:val="nil"/>
              <w:left w:val="nil"/>
              <w:bottom w:val="single" w:sz="8" w:space="0" w:color="auto"/>
              <w:right w:val="nil"/>
            </w:tcBorders>
            <w:shd w:val="clear" w:color="auto" w:fill="auto"/>
            <w:noWrap/>
            <w:vAlign w:val="bottom"/>
            <w:hideMark/>
          </w:tcPr>
          <w:p w14:paraId="7D609FFE"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VSH</w:t>
            </w:r>
          </w:p>
        </w:tc>
        <w:tc>
          <w:tcPr>
            <w:tcW w:w="214" w:type="pct"/>
            <w:tcBorders>
              <w:top w:val="nil"/>
              <w:left w:val="nil"/>
              <w:bottom w:val="single" w:sz="8" w:space="0" w:color="auto"/>
              <w:right w:val="nil"/>
            </w:tcBorders>
            <w:shd w:val="clear" w:color="auto" w:fill="auto"/>
            <w:noWrap/>
            <w:vAlign w:val="bottom"/>
            <w:hideMark/>
          </w:tcPr>
          <w:p w14:paraId="7EE6C3BD"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VSA</w:t>
            </w:r>
          </w:p>
        </w:tc>
        <w:tc>
          <w:tcPr>
            <w:tcW w:w="163" w:type="pct"/>
            <w:tcBorders>
              <w:top w:val="nil"/>
              <w:left w:val="nil"/>
              <w:bottom w:val="single" w:sz="8" w:space="0" w:color="auto"/>
              <w:right w:val="nil"/>
            </w:tcBorders>
            <w:shd w:val="clear" w:color="auto" w:fill="auto"/>
            <w:noWrap/>
            <w:vAlign w:val="bottom"/>
            <w:hideMark/>
          </w:tcPr>
          <w:p w14:paraId="75F01C39" w14:textId="3BF7FA0C"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V</w:t>
            </w:r>
            <w:r w:rsidR="00A46A27">
              <w:rPr>
                <w:rFonts w:ascii="Aptos Narrow" w:eastAsia="Times New Roman" w:hAnsi="Aptos Narrow" w:cs="Times New Roman"/>
                <w:b/>
                <w:bCs/>
                <w:color w:val="000000"/>
                <w:kern w:val="0"/>
                <w:lang w:eastAsia="es-MX"/>
                <w14:ligatures w14:val="none"/>
              </w:rPr>
              <w:t>G</w:t>
            </w:r>
          </w:p>
        </w:tc>
        <w:tc>
          <w:tcPr>
            <w:tcW w:w="283" w:type="pct"/>
            <w:tcBorders>
              <w:top w:val="nil"/>
              <w:left w:val="nil"/>
              <w:bottom w:val="single" w:sz="8" w:space="0" w:color="auto"/>
              <w:right w:val="nil"/>
            </w:tcBorders>
            <w:shd w:val="clear" w:color="auto" w:fill="auto"/>
            <w:noWrap/>
            <w:vAlign w:val="bottom"/>
            <w:hideMark/>
          </w:tcPr>
          <w:p w14:paraId="1777AC92"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AgrCa</w:t>
            </w:r>
          </w:p>
        </w:tc>
        <w:tc>
          <w:tcPr>
            <w:tcW w:w="204" w:type="pct"/>
            <w:tcBorders>
              <w:top w:val="nil"/>
              <w:left w:val="nil"/>
              <w:bottom w:val="single" w:sz="8" w:space="0" w:color="auto"/>
              <w:right w:val="nil"/>
            </w:tcBorders>
            <w:shd w:val="clear" w:color="auto" w:fill="auto"/>
            <w:noWrap/>
            <w:vAlign w:val="bottom"/>
            <w:hideMark/>
          </w:tcPr>
          <w:p w14:paraId="65242C3C" w14:textId="1E9F2819"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Agr</w:t>
            </w:r>
            <w:r w:rsidR="00A46A27">
              <w:rPr>
                <w:rFonts w:ascii="Aptos Narrow" w:eastAsia="Times New Roman" w:hAnsi="Aptos Narrow" w:cs="Times New Roman"/>
                <w:b/>
                <w:bCs/>
                <w:color w:val="000000"/>
                <w:kern w:val="0"/>
                <w:lang w:eastAsia="es-MX"/>
                <w14:ligatures w14:val="none"/>
              </w:rPr>
              <w:t>f</w:t>
            </w:r>
          </w:p>
        </w:tc>
        <w:tc>
          <w:tcPr>
            <w:tcW w:w="209" w:type="pct"/>
            <w:tcBorders>
              <w:top w:val="nil"/>
              <w:left w:val="nil"/>
              <w:bottom w:val="single" w:sz="8" w:space="0" w:color="auto"/>
              <w:right w:val="nil"/>
            </w:tcBorders>
            <w:shd w:val="clear" w:color="auto" w:fill="auto"/>
            <w:noWrap/>
            <w:vAlign w:val="bottom"/>
            <w:hideMark/>
          </w:tcPr>
          <w:p w14:paraId="37C1F9C6"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BPE</w:t>
            </w:r>
          </w:p>
        </w:tc>
        <w:tc>
          <w:tcPr>
            <w:tcW w:w="204" w:type="pct"/>
            <w:tcBorders>
              <w:top w:val="nil"/>
              <w:left w:val="nil"/>
              <w:bottom w:val="single" w:sz="8" w:space="0" w:color="auto"/>
              <w:right w:val="nil"/>
            </w:tcBorders>
            <w:shd w:val="clear" w:color="auto" w:fill="auto"/>
            <w:noWrap/>
            <w:vAlign w:val="bottom"/>
            <w:hideMark/>
          </w:tcPr>
          <w:p w14:paraId="27980410"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AH</w:t>
            </w:r>
          </w:p>
        </w:tc>
        <w:tc>
          <w:tcPr>
            <w:tcW w:w="248" w:type="pct"/>
            <w:tcBorders>
              <w:top w:val="nil"/>
              <w:left w:val="nil"/>
              <w:bottom w:val="single" w:sz="8" w:space="0" w:color="auto"/>
              <w:right w:val="nil"/>
            </w:tcBorders>
            <w:shd w:val="clear" w:color="auto" w:fill="auto"/>
            <w:noWrap/>
            <w:vAlign w:val="bottom"/>
            <w:hideMark/>
          </w:tcPr>
          <w:p w14:paraId="0DE09935"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BPES</w:t>
            </w:r>
          </w:p>
        </w:tc>
        <w:tc>
          <w:tcPr>
            <w:tcW w:w="259" w:type="pct"/>
            <w:tcBorders>
              <w:top w:val="nil"/>
              <w:left w:val="nil"/>
              <w:bottom w:val="single" w:sz="8" w:space="0" w:color="auto"/>
              <w:right w:val="nil"/>
            </w:tcBorders>
            <w:shd w:val="clear" w:color="auto" w:fill="auto"/>
            <w:noWrap/>
            <w:vAlign w:val="bottom"/>
            <w:hideMark/>
          </w:tcPr>
          <w:p w14:paraId="7C622CFD"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BPEA</w:t>
            </w:r>
          </w:p>
        </w:tc>
        <w:tc>
          <w:tcPr>
            <w:tcW w:w="177" w:type="pct"/>
            <w:tcBorders>
              <w:top w:val="nil"/>
              <w:left w:val="nil"/>
              <w:bottom w:val="single" w:sz="8" w:space="0" w:color="auto"/>
              <w:right w:val="nil"/>
            </w:tcBorders>
            <w:shd w:val="clear" w:color="auto" w:fill="auto"/>
            <w:noWrap/>
            <w:vAlign w:val="bottom"/>
            <w:hideMark/>
          </w:tcPr>
          <w:p w14:paraId="5D64E297"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CA</w:t>
            </w:r>
          </w:p>
        </w:tc>
        <w:tc>
          <w:tcPr>
            <w:tcW w:w="244" w:type="pct"/>
            <w:tcBorders>
              <w:top w:val="nil"/>
              <w:left w:val="nil"/>
              <w:bottom w:val="single" w:sz="8" w:space="0" w:color="auto"/>
              <w:right w:val="nil"/>
            </w:tcBorders>
            <w:shd w:val="clear" w:color="auto" w:fill="auto"/>
            <w:noWrap/>
            <w:vAlign w:val="bottom"/>
            <w:hideMark/>
          </w:tcPr>
          <w:p w14:paraId="02559E4A"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SPSP</w:t>
            </w:r>
          </w:p>
        </w:tc>
        <w:tc>
          <w:tcPr>
            <w:tcW w:w="283" w:type="pct"/>
            <w:tcBorders>
              <w:top w:val="nil"/>
              <w:left w:val="nil"/>
              <w:bottom w:val="single" w:sz="8" w:space="0" w:color="auto"/>
              <w:right w:val="nil"/>
            </w:tcBorders>
            <w:shd w:val="clear" w:color="auto" w:fill="auto"/>
            <w:noWrap/>
            <w:vAlign w:val="bottom"/>
            <w:hideMark/>
          </w:tcPr>
          <w:p w14:paraId="29A631C9"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SPSPS</w:t>
            </w:r>
          </w:p>
        </w:tc>
        <w:tc>
          <w:tcPr>
            <w:tcW w:w="163" w:type="pct"/>
            <w:tcBorders>
              <w:top w:val="nil"/>
              <w:left w:val="nil"/>
              <w:bottom w:val="single" w:sz="8" w:space="0" w:color="auto"/>
              <w:right w:val="nil"/>
            </w:tcBorders>
            <w:shd w:val="clear" w:color="auto" w:fill="auto"/>
            <w:noWrap/>
            <w:vAlign w:val="bottom"/>
            <w:hideMark/>
          </w:tcPr>
          <w:p w14:paraId="67D0A8A3"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SC</w:t>
            </w:r>
          </w:p>
        </w:tc>
        <w:tc>
          <w:tcPr>
            <w:tcW w:w="190" w:type="pct"/>
            <w:tcBorders>
              <w:top w:val="nil"/>
              <w:left w:val="nil"/>
              <w:bottom w:val="single" w:sz="8" w:space="0" w:color="auto"/>
              <w:right w:val="nil"/>
            </w:tcBorders>
            <w:shd w:val="clear" w:color="auto" w:fill="auto"/>
            <w:noWrap/>
            <w:vAlign w:val="bottom"/>
            <w:hideMark/>
          </w:tcPr>
          <w:p w14:paraId="4AE26409"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Mg</w:t>
            </w:r>
          </w:p>
        </w:tc>
        <w:tc>
          <w:tcPr>
            <w:tcW w:w="248" w:type="pct"/>
            <w:tcBorders>
              <w:top w:val="nil"/>
              <w:left w:val="nil"/>
              <w:bottom w:val="single" w:sz="8" w:space="0" w:color="auto"/>
              <w:right w:val="nil"/>
            </w:tcBorders>
            <w:shd w:val="clear" w:color="auto" w:fill="auto"/>
            <w:noWrap/>
            <w:vAlign w:val="bottom"/>
            <w:hideMark/>
          </w:tcPr>
          <w:p w14:paraId="6A24798B"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Total</w:t>
            </w:r>
          </w:p>
        </w:tc>
      </w:tr>
      <w:tr w:rsidR="00810910" w:rsidRPr="00D50D0E" w14:paraId="73D990FE" w14:textId="77777777" w:rsidTr="00810910">
        <w:trPr>
          <w:trHeight w:val="300"/>
        </w:trPr>
        <w:tc>
          <w:tcPr>
            <w:tcW w:w="184" w:type="pct"/>
            <w:vMerge w:val="restart"/>
            <w:tcBorders>
              <w:top w:val="nil"/>
              <w:left w:val="nil"/>
              <w:bottom w:val="nil"/>
              <w:right w:val="nil"/>
            </w:tcBorders>
            <w:shd w:val="clear" w:color="auto" w:fill="auto"/>
            <w:noWrap/>
            <w:textDirection w:val="tbRl"/>
            <w:vAlign w:val="center"/>
            <w:hideMark/>
          </w:tcPr>
          <w:p w14:paraId="065D6FA7" w14:textId="77777777" w:rsidR="00810910" w:rsidRPr="00D50D0E" w:rsidRDefault="00810910" w:rsidP="00C33238">
            <w:pPr>
              <w:spacing w:after="0" w:line="240" w:lineRule="auto"/>
              <w:jc w:val="center"/>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Mapa de cobertura, 2019</w:t>
            </w:r>
          </w:p>
        </w:tc>
        <w:tc>
          <w:tcPr>
            <w:tcW w:w="307" w:type="pct"/>
            <w:tcBorders>
              <w:top w:val="nil"/>
              <w:left w:val="nil"/>
              <w:bottom w:val="nil"/>
              <w:right w:val="single" w:sz="8" w:space="0" w:color="auto"/>
            </w:tcBorders>
            <w:shd w:val="clear" w:color="auto" w:fill="auto"/>
            <w:noWrap/>
            <w:vAlign w:val="bottom"/>
            <w:hideMark/>
          </w:tcPr>
          <w:p w14:paraId="49910A72"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BMM</w:t>
            </w:r>
          </w:p>
        </w:tc>
        <w:tc>
          <w:tcPr>
            <w:tcW w:w="269" w:type="pct"/>
            <w:tcBorders>
              <w:top w:val="nil"/>
              <w:left w:val="nil"/>
              <w:bottom w:val="nil"/>
              <w:right w:val="nil"/>
            </w:tcBorders>
            <w:shd w:val="clear" w:color="000000" w:fill="E8E8E8"/>
            <w:noWrap/>
            <w:vAlign w:val="bottom"/>
            <w:hideMark/>
          </w:tcPr>
          <w:p w14:paraId="5C4A9AC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41</w:t>
            </w:r>
          </w:p>
        </w:tc>
        <w:tc>
          <w:tcPr>
            <w:tcW w:w="163" w:type="pct"/>
            <w:tcBorders>
              <w:top w:val="nil"/>
              <w:left w:val="nil"/>
              <w:bottom w:val="nil"/>
              <w:right w:val="nil"/>
            </w:tcBorders>
            <w:shd w:val="clear" w:color="auto" w:fill="auto"/>
            <w:noWrap/>
            <w:vAlign w:val="bottom"/>
            <w:hideMark/>
          </w:tcPr>
          <w:p w14:paraId="35204BD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330B1E0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4C8BA39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w:t>
            </w:r>
          </w:p>
        </w:tc>
        <w:tc>
          <w:tcPr>
            <w:tcW w:w="252" w:type="pct"/>
            <w:tcBorders>
              <w:top w:val="nil"/>
              <w:left w:val="nil"/>
              <w:bottom w:val="nil"/>
              <w:right w:val="nil"/>
            </w:tcBorders>
            <w:shd w:val="clear" w:color="auto" w:fill="auto"/>
            <w:noWrap/>
            <w:vAlign w:val="bottom"/>
            <w:hideMark/>
          </w:tcPr>
          <w:p w14:paraId="2410E3A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36F95B4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14" w:type="pct"/>
            <w:tcBorders>
              <w:top w:val="nil"/>
              <w:left w:val="nil"/>
              <w:bottom w:val="nil"/>
              <w:right w:val="nil"/>
            </w:tcBorders>
            <w:shd w:val="clear" w:color="auto" w:fill="auto"/>
            <w:noWrap/>
            <w:vAlign w:val="bottom"/>
            <w:hideMark/>
          </w:tcPr>
          <w:p w14:paraId="17305B3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63" w:type="pct"/>
            <w:tcBorders>
              <w:top w:val="nil"/>
              <w:left w:val="nil"/>
              <w:bottom w:val="nil"/>
              <w:right w:val="nil"/>
            </w:tcBorders>
            <w:shd w:val="clear" w:color="auto" w:fill="auto"/>
            <w:noWrap/>
            <w:vAlign w:val="bottom"/>
            <w:hideMark/>
          </w:tcPr>
          <w:p w14:paraId="3527EFF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582DF6A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765B49C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9" w:type="pct"/>
            <w:tcBorders>
              <w:top w:val="nil"/>
              <w:left w:val="nil"/>
              <w:bottom w:val="nil"/>
              <w:right w:val="nil"/>
            </w:tcBorders>
            <w:shd w:val="clear" w:color="auto" w:fill="auto"/>
            <w:noWrap/>
            <w:vAlign w:val="bottom"/>
            <w:hideMark/>
          </w:tcPr>
          <w:p w14:paraId="272AB94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2D12AC0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405ECDE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259" w:type="pct"/>
            <w:tcBorders>
              <w:top w:val="nil"/>
              <w:left w:val="nil"/>
              <w:bottom w:val="nil"/>
              <w:right w:val="nil"/>
            </w:tcBorders>
            <w:shd w:val="clear" w:color="auto" w:fill="auto"/>
            <w:noWrap/>
            <w:vAlign w:val="bottom"/>
            <w:hideMark/>
          </w:tcPr>
          <w:p w14:paraId="100E01B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0463B6E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006D4A7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BCF4D3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5AD20C7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47356D1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67A65A0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51</w:t>
            </w:r>
          </w:p>
        </w:tc>
      </w:tr>
      <w:tr w:rsidR="00810910" w:rsidRPr="00D50D0E" w14:paraId="62ABC003" w14:textId="77777777" w:rsidTr="00810910">
        <w:trPr>
          <w:trHeight w:val="300"/>
        </w:trPr>
        <w:tc>
          <w:tcPr>
            <w:tcW w:w="184" w:type="pct"/>
            <w:vMerge/>
            <w:tcBorders>
              <w:top w:val="nil"/>
              <w:left w:val="nil"/>
              <w:bottom w:val="nil"/>
              <w:right w:val="nil"/>
            </w:tcBorders>
            <w:vAlign w:val="center"/>
            <w:hideMark/>
          </w:tcPr>
          <w:p w14:paraId="7C9C4C2B"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1322FD0B"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Sa</w:t>
            </w:r>
          </w:p>
        </w:tc>
        <w:tc>
          <w:tcPr>
            <w:tcW w:w="269" w:type="pct"/>
            <w:tcBorders>
              <w:top w:val="nil"/>
              <w:left w:val="nil"/>
              <w:bottom w:val="nil"/>
              <w:right w:val="nil"/>
            </w:tcBorders>
            <w:shd w:val="clear" w:color="auto" w:fill="auto"/>
            <w:noWrap/>
            <w:vAlign w:val="bottom"/>
            <w:hideMark/>
          </w:tcPr>
          <w:p w14:paraId="4052465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000000" w:fill="E8E8E8"/>
            <w:noWrap/>
            <w:vAlign w:val="bottom"/>
            <w:hideMark/>
          </w:tcPr>
          <w:p w14:paraId="2F6266E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21</w:t>
            </w:r>
          </w:p>
        </w:tc>
        <w:tc>
          <w:tcPr>
            <w:tcW w:w="208" w:type="pct"/>
            <w:tcBorders>
              <w:top w:val="nil"/>
              <w:left w:val="nil"/>
              <w:bottom w:val="nil"/>
              <w:right w:val="nil"/>
            </w:tcBorders>
            <w:shd w:val="clear" w:color="auto" w:fill="auto"/>
            <w:noWrap/>
            <w:vAlign w:val="bottom"/>
            <w:hideMark/>
          </w:tcPr>
          <w:p w14:paraId="6D12953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7CF25A8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788701A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6E57F23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3EF4BE0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4E2B622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161F1F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558CBBF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09" w:type="pct"/>
            <w:tcBorders>
              <w:top w:val="nil"/>
              <w:left w:val="nil"/>
              <w:bottom w:val="nil"/>
              <w:right w:val="nil"/>
            </w:tcBorders>
            <w:shd w:val="clear" w:color="auto" w:fill="auto"/>
            <w:noWrap/>
            <w:vAlign w:val="bottom"/>
            <w:hideMark/>
          </w:tcPr>
          <w:p w14:paraId="1312E85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576818A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4F86068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63B600D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584A81E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3D677B2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45EC4C0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152D7F9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0D85601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50C2F7D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23</w:t>
            </w:r>
          </w:p>
        </w:tc>
      </w:tr>
      <w:tr w:rsidR="00810910" w:rsidRPr="00D50D0E" w14:paraId="21AE72A3" w14:textId="77777777" w:rsidTr="00810910">
        <w:trPr>
          <w:trHeight w:val="300"/>
        </w:trPr>
        <w:tc>
          <w:tcPr>
            <w:tcW w:w="184" w:type="pct"/>
            <w:vMerge/>
            <w:tcBorders>
              <w:top w:val="nil"/>
              <w:left w:val="nil"/>
              <w:bottom w:val="nil"/>
              <w:right w:val="nil"/>
            </w:tcBorders>
            <w:vAlign w:val="center"/>
            <w:hideMark/>
          </w:tcPr>
          <w:p w14:paraId="71F20E0D"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6E11F631"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Sab</w:t>
            </w:r>
          </w:p>
        </w:tc>
        <w:tc>
          <w:tcPr>
            <w:tcW w:w="269" w:type="pct"/>
            <w:tcBorders>
              <w:top w:val="nil"/>
              <w:left w:val="nil"/>
              <w:bottom w:val="nil"/>
              <w:right w:val="nil"/>
            </w:tcBorders>
            <w:shd w:val="clear" w:color="auto" w:fill="auto"/>
            <w:noWrap/>
            <w:vAlign w:val="bottom"/>
            <w:hideMark/>
          </w:tcPr>
          <w:p w14:paraId="421E9E2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2BA6FF3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000000" w:fill="E8E8E8"/>
            <w:noWrap/>
            <w:vAlign w:val="bottom"/>
            <w:hideMark/>
          </w:tcPr>
          <w:p w14:paraId="409A874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25</w:t>
            </w:r>
          </w:p>
        </w:tc>
        <w:tc>
          <w:tcPr>
            <w:tcW w:w="307" w:type="pct"/>
            <w:tcBorders>
              <w:top w:val="nil"/>
              <w:left w:val="nil"/>
              <w:bottom w:val="nil"/>
              <w:right w:val="nil"/>
            </w:tcBorders>
            <w:shd w:val="clear" w:color="auto" w:fill="auto"/>
            <w:noWrap/>
            <w:vAlign w:val="bottom"/>
            <w:hideMark/>
          </w:tcPr>
          <w:p w14:paraId="03455B0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16C2156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2EBAEB0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53D8472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2B2DD56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186048B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40D1E00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9" w:type="pct"/>
            <w:tcBorders>
              <w:top w:val="nil"/>
              <w:left w:val="nil"/>
              <w:bottom w:val="nil"/>
              <w:right w:val="nil"/>
            </w:tcBorders>
            <w:shd w:val="clear" w:color="auto" w:fill="auto"/>
            <w:noWrap/>
            <w:vAlign w:val="bottom"/>
            <w:hideMark/>
          </w:tcPr>
          <w:p w14:paraId="4E8C670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7B5A36E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4EF8822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2EA5C3F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285CDF7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0DF572D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1C431B5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557D8B4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4C555AD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0189E1F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25</w:t>
            </w:r>
          </w:p>
        </w:tc>
      </w:tr>
      <w:tr w:rsidR="00810910" w:rsidRPr="00D50D0E" w14:paraId="444B3A43" w14:textId="77777777" w:rsidTr="00810910">
        <w:trPr>
          <w:trHeight w:val="300"/>
        </w:trPr>
        <w:tc>
          <w:tcPr>
            <w:tcW w:w="184" w:type="pct"/>
            <w:vMerge/>
            <w:tcBorders>
              <w:top w:val="nil"/>
              <w:left w:val="nil"/>
              <w:bottom w:val="nil"/>
              <w:right w:val="nil"/>
            </w:tcBorders>
            <w:vAlign w:val="center"/>
            <w:hideMark/>
          </w:tcPr>
          <w:p w14:paraId="3C7089A5"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445D4749"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BMMS</w:t>
            </w:r>
          </w:p>
        </w:tc>
        <w:tc>
          <w:tcPr>
            <w:tcW w:w="269" w:type="pct"/>
            <w:tcBorders>
              <w:top w:val="nil"/>
              <w:left w:val="nil"/>
              <w:bottom w:val="nil"/>
              <w:right w:val="nil"/>
            </w:tcBorders>
            <w:shd w:val="clear" w:color="auto" w:fill="auto"/>
            <w:noWrap/>
            <w:vAlign w:val="bottom"/>
            <w:hideMark/>
          </w:tcPr>
          <w:p w14:paraId="4984907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63" w:type="pct"/>
            <w:tcBorders>
              <w:top w:val="nil"/>
              <w:left w:val="nil"/>
              <w:bottom w:val="nil"/>
              <w:right w:val="nil"/>
            </w:tcBorders>
            <w:shd w:val="clear" w:color="auto" w:fill="auto"/>
            <w:noWrap/>
            <w:vAlign w:val="bottom"/>
            <w:hideMark/>
          </w:tcPr>
          <w:p w14:paraId="7DA7E47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2CF5DB3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000000" w:fill="E8E8E8"/>
            <w:noWrap/>
            <w:vAlign w:val="bottom"/>
            <w:hideMark/>
          </w:tcPr>
          <w:p w14:paraId="6EE7A93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46</w:t>
            </w:r>
          </w:p>
        </w:tc>
        <w:tc>
          <w:tcPr>
            <w:tcW w:w="252" w:type="pct"/>
            <w:tcBorders>
              <w:top w:val="nil"/>
              <w:left w:val="nil"/>
              <w:bottom w:val="nil"/>
              <w:right w:val="nil"/>
            </w:tcBorders>
            <w:shd w:val="clear" w:color="auto" w:fill="auto"/>
            <w:noWrap/>
            <w:vAlign w:val="bottom"/>
            <w:hideMark/>
          </w:tcPr>
          <w:p w14:paraId="485393D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495ACE6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3BAD53E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163" w:type="pct"/>
            <w:tcBorders>
              <w:top w:val="nil"/>
              <w:left w:val="nil"/>
              <w:bottom w:val="nil"/>
              <w:right w:val="nil"/>
            </w:tcBorders>
            <w:shd w:val="clear" w:color="auto" w:fill="auto"/>
            <w:noWrap/>
            <w:vAlign w:val="bottom"/>
            <w:hideMark/>
          </w:tcPr>
          <w:p w14:paraId="0379BDB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0709AD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2AF0A67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9" w:type="pct"/>
            <w:tcBorders>
              <w:top w:val="nil"/>
              <w:left w:val="nil"/>
              <w:bottom w:val="nil"/>
              <w:right w:val="nil"/>
            </w:tcBorders>
            <w:shd w:val="clear" w:color="auto" w:fill="auto"/>
            <w:noWrap/>
            <w:vAlign w:val="bottom"/>
            <w:hideMark/>
          </w:tcPr>
          <w:p w14:paraId="6D2DCE0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1146F83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6AACCC5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022708B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2E85D3F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5F212D6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16D8B41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1282D6F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407D831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2A1A0C0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51</w:t>
            </w:r>
          </w:p>
        </w:tc>
      </w:tr>
      <w:tr w:rsidR="00810910" w:rsidRPr="00D50D0E" w14:paraId="3B06C142" w14:textId="77777777" w:rsidTr="00810910">
        <w:trPr>
          <w:trHeight w:val="300"/>
        </w:trPr>
        <w:tc>
          <w:tcPr>
            <w:tcW w:w="184" w:type="pct"/>
            <w:vMerge/>
            <w:tcBorders>
              <w:top w:val="nil"/>
              <w:left w:val="nil"/>
              <w:bottom w:val="nil"/>
              <w:right w:val="nil"/>
            </w:tcBorders>
            <w:vAlign w:val="center"/>
            <w:hideMark/>
          </w:tcPr>
          <w:p w14:paraId="1506E326"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4444F53B"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PoTu</w:t>
            </w:r>
          </w:p>
        </w:tc>
        <w:tc>
          <w:tcPr>
            <w:tcW w:w="269" w:type="pct"/>
            <w:tcBorders>
              <w:top w:val="nil"/>
              <w:left w:val="nil"/>
              <w:bottom w:val="nil"/>
              <w:right w:val="nil"/>
            </w:tcBorders>
            <w:shd w:val="clear" w:color="auto" w:fill="auto"/>
            <w:noWrap/>
            <w:vAlign w:val="bottom"/>
            <w:hideMark/>
          </w:tcPr>
          <w:p w14:paraId="2480BCC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79D666F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313A1C8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1D65436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000000" w:fill="E8E8E8"/>
            <w:noWrap/>
            <w:vAlign w:val="bottom"/>
            <w:hideMark/>
          </w:tcPr>
          <w:p w14:paraId="50D8AB6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44</w:t>
            </w:r>
          </w:p>
        </w:tc>
        <w:tc>
          <w:tcPr>
            <w:tcW w:w="222" w:type="pct"/>
            <w:tcBorders>
              <w:top w:val="nil"/>
              <w:left w:val="nil"/>
              <w:bottom w:val="nil"/>
              <w:right w:val="nil"/>
            </w:tcBorders>
            <w:shd w:val="clear" w:color="auto" w:fill="auto"/>
            <w:noWrap/>
            <w:vAlign w:val="bottom"/>
            <w:hideMark/>
          </w:tcPr>
          <w:p w14:paraId="2333689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14" w:type="pct"/>
            <w:tcBorders>
              <w:top w:val="nil"/>
              <w:left w:val="nil"/>
              <w:bottom w:val="nil"/>
              <w:right w:val="nil"/>
            </w:tcBorders>
            <w:shd w:val="clear" w:color="auto" w:fill="auto"/>
            <w:noWrap/>
            <w:vAlign w:val="bottom"/>
            <w:hideMark/>
          </w:tcPr>
          <w:p w14:paraId="0640B6E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63" w:type="pct"/>
            <w:tcBorders>
              <w:top w:val="nil"/>
              <w:left w:val="nil"/>
              <w:bottom w:val="nil"/>
              <w:right w:val="nil"/>
            </w:tcBorders>
            <w:shd w:val="clear" w:color="auto" w:fill="auto"/>
            <w:noWrap/>
            <w:vAlign w:val="bottom"/>
            <w:hideMark/>
          </w:tcPr>
          <w:p w14:paraId="7BB5CFC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08EFE10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7599839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09" w:type="pct"/>
            <w:tcBorders>
              <w:top w:val="nil"/>
              <w:left w:val="nil"/>
              <w:bottom w:val="nil"/>
              <w:right w:val="nil"/>
            </w:tcBorders>
            <w:shd w:val="clear" w:color="auto" w:fill="auto"/>
            <w:noWrap/>
            <w:vAlign w:val="bottom"/>
            <w:hideMark/>
          </w:tcPr>
          <w:p w14:paraId="1D59355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025FC7D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2F821AE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2D50138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7409DE3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44" w:type="pct"/>
            <w:tcBorders>
              <w:top w:val="nil"/>
              <w:left w:val="nil"/>
              <w:bottom w:val="nil"/>
              <w:right w:val="nil"/>
            </w:tcBorders>
            <w:shd w:val="clear" w:color="auto" w:fill="auto"/>
            <w:noWrap/>
            <w:vAlign w:val="bottom"/>
            <w:hideMark/>
          </w:tcPr>
          <w:p w14:paraId="399E91F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13535EC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0067667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19D28DD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3D993EB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50</w:t>
            </w:r>
          </w:p>
        </w:tc>
      </w:tr>
      <w:tr w:rsidR="00810910" w:rsidRPr="00D50D0E" w14:paraId="1DD34ECE" w14:textId="77777777" w:rsidTr="00810910">
        <w:trPr>
          <w:trHeight w:val="300"/>
        </w:trPr>
        <w:tc>
          <w:tcPr>
            <w:tcW w:w="184" w:type="pct"/>
            <w:vMerge/>
            <w:tcBorders>
              <w:top w:val="nil"/>
              <w:left w:val="nil"/>
              <w:bottom w:val="nil"/>
              <w:right w:val="nil"/>
            </w:tcBorders>
            <w:vAlign w:val="center"/>
            <w:hideMark/>
          </w:tcPr>
          <w:p w14:paraId="0D30CC6F"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241F6E6E"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VSH</w:t>
            </w:r>
          </w:p>
        </w:tc>
        <w:tc>
          <w:tcPr>
            <w:tcW w:w="269" w:type="pct"/>
            <w:tcBorders>
              <w:top w:val="nil"/>
              <w:left w:val="nil"/>
              <w:bottom w:val="nil"/>
              <w:right w:val="nil"/>
            </w:tcBorders>
            <w:shd w:val="clear" w:color="auto" w:fill="auto"/>
            <w:noWrap/>
            <w:vAlign w:val="bottom"/>
            <w:hideMark/>
          </w:tcPr>
          <w:p w14:paraId="64DC3CF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63" w:type="pct"/>
            <w:tcBorders>
              <w:top w:val="nil"/>
              <w:left w:val="nil"/>
              <w:bottom w:val="nil"/>
              <w:right w:val="nil"/>
            </w:tcBorders>
            <w:shd w:val="clear" w:color="auto" w:fill="auto"/>
            <w:noWrap/>
            <w:vAlign w:val="bottom"/>
            <w:hideMark/>
          </w:tcPr>
          <w:p w14:paraId="701BA2C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6F3F837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72A3D68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1269F8F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22" w:type="pct"/>
            <w:tcBorders>
              <w:top w:val="nil"/>
              <w:left w:val="nil"/>
              <w:bottom w:val="nil"/>
              <w:right w:val="nil"/>
            </w:tcBorders>
            <w:shd w:val="clear" w:color="000000" w:fill="E8E8E8"/>
            <w:noWrap/>
            <w:vAlign w:val="bottom"/>
            <w:hideMark/>
          </w:tcPr>
          <w:p w14:paraId="0680382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51</w:t>
            </w:r>
          </w:p>
        </w:tc>
        <w:tc>
          <w:tcPr>
            <w:tcW w:w="214" w:type="pct"/>
            <w:tcBorders>
              <w:top w:val="nil"/>
              <w:left w:val="nil"/>
              <w:bottom w:val="nil"/>
              <w:right w:val="nil"/>
            </w:tcBorders>
            <w:shd w:val="clear" w:color="auto" w:fill="auto"/>
            <w:noWrap/>
            <w:vAlign w:val="bottom"/>
            <w:hideMark/>
          </w:tcPr>
          <w:p w14:paraId="7FF6FAA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w:t>
            </w:r>
          </w:p>
        </w:tc>
        <w:tc>
          <w:tcPr>
            <w:tcW w:w="163" w:type="pct"/>
            <w:tcBorders>
              <w:top w:val="nil"/>
              <w:left w:val="nil"/>
              <w:bottom w:val="nil"/>
              <w:right w:val="nil"/>
            </w:tcBorders>
            <w:shd w:val="clear" w:color="auto" w:fill="auto"/>
            <w:noWrap/>
            <w:vAlign w:val="bottom"/>
            <w:hideMark/>
          </w:tcPr>
          <w:p w14:paraId="40FA7AE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644A16E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04" w:type="pct"/>
            <w:tcBorders>
              <w:top w:val="nil"/>
              <w:left w:val="nil"/>
              <w:bottom w:val="nil"/>
              <w:right w:val="nil"/>
            </w:tcBorders>
            <w:shd w:val="clear" w:color="auto" w:fill="auto"/>
            <w:noWrap/>
            <w:vAlign w:val="bottom"/>
            <w:hideMark/>
          </w:tcPr>
          <w:p w14:paraId="095EA3F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09" w:type="pct"/>
            <w:tcBorders>
              <w:top w:val="nil"/>
              <w:left w:val="nil"/>
              <w:bottom w:val="nil"/>
              <w:right w:val="nil"/>
            </w:tcBorders>
            <w:shd w:val="clear" w:color="auto" w:fill="auto"/>
            <w:noWrap/>
            <w:vAlign w:val="bottom"/>
            <w:hideMark/>
          </w:tcPr>
          <w:p w14:paraId="0EC43B9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192E6D3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25219A2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1523673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0A3C7B4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4D52571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6AE4EB3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163" w:type="pct"/>
            <w:tcBorders>
              <w:top w:val="nil"/>
              <w:left w:val="nil"/>
              <w:bottom w:val="nil"/>
              <w:right w:val="nil"/>
            </w:tcBorders>
            <w:shd w:val="clear" w:color="auto" w:fill="auto"/>
            <w:noWrap/>
            <w:vAlign w:val="bottom"/>
            <w:hideMark/>
          </w:tcPr>
          <w:p w14:paraId="6B1FBA1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3B324DB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13DCEF4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65</w:t>
            </w:r>
          </w:p>
        </w:tc>
      </w:tr>
      <w:tr w:rsidR="00810910" w:rsidRPr="00D50D0E" w14:paraId="1424484C" w14:textId="77777777" w:rsidTr="00810910">
        <w:trPr>
          <w:trHeight w:val="300"/>
        </w:trPr>
        <w:tc>
          <w:tcPr>
            <w:tcW w:w="184" w:type="pct"/>
            <w:vMerge/>
            <w:tcBorders>
              <w:top w:val="nil"/>
              <w:left w:val="nil"/>
              <w:bottom w:val="nil"/>
              <w:right w:val="nil"/>
            </w:tcBorders>
            <w:vAlign w:val="center"/>
            <w:hideMark/>
          </w:tcPr>
          <w:p w14:paraId="4E830588"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1378244D"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VSA</w:t>
            </w:r>
          </w:p>
        </w:tc>
        <w:tc>
          <w:tcPr>
            <w:tcW w:w="269" w:type="pct"/>
            <w:tcBorders>
              <w:top w:val="nil"/>
              <w:left w:val="nil"/>
              <w:bottom w:val="nil"/>
              <w:right w:val="nil"/>
            </w:tcBorders>
            <w:shd w:val="clear" w:color="auto" w:fill="auto"/>
            <w:noWrap/>
            <w:vAlign w:val="bottom"/>
            <w:hideMark/>
          </w:tcPr>
          <w:p w14:paraId="0315550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646C743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2FB441E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3151CB9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29FBEC9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40B0586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14" w:type="pct"/>
            <w:tcBorders>
              <w:top w:val="nil"/>
              <w:left w:val="nil"/>
              <w:bottom w:val="nil"/>
              <w:right w:val="nil"/>
            </w:tcBorders>
            <w:shd w:val="clear" w:color="000000" w:fill="E8E8E8"/>
            <w:noWrap/>
            <w:vAlign w:val="bottom"/>
            <w:hideMark/>
          </w:tcPr>
          <w:p w14:paraId="483CA22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79</w:t>
            </w:r>
          </w:p>
        </w:tc>
        <w:tc>
          <w:tcPr>
            <w:tcW w:w="163" w:type="pct"/>
            <w:tcBorders>
              <w:top w:val="nil"/>
              <w:left w:val="nil"/>
              <w:bottom w:val="nil"/>
              <w:right w:val="nil"/>
            </w:tcBorders>
            <w:shd w:val="clear" w:color="auto" w:fill="auto"/>
            <w:noWrap/>
            <w:vAlign w:val="bottom"/>
            <w:hideMark/>
          </w:tcPr>
          <w:p w14:paraId="59250B6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D34585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5C2D281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w:t>
            </w:r>
          </w:p>
        </w:tc>
        <w:tc>
          <w:tcPr>
            <w:tcW w:w="209" w:type="pct"/>
            <w:tcBorders>
              <w:top w:val="nil"/>
              <w:left w:val="nil"/>
              <w:bottom w:val="nil"/>
              <w:right w:val="nil"/>
            </w:tcBorders>
            <w:shd w:val="clear" w:color="auto" w:fill="auto"/>
            <w:noWrap/>
            <w:vAlign w:val="bottom"/>
            <w:hideMark/>
          </w:tcPr>
          <w:p w14:paraId="4B66EBC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466FA50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48" w:type="pct"/>
            <w:tcBorders>
              <w:top w:val="nil"/>
              <w:left w:val="nil"/>
              <w:bottom w:val="nil"/>
              <w:right w:val="nil"/>
            </w:tcBorders>
            <w:shd w:val="clear" w:color="auto" w:fill="auto"/>
            <w:noWrap/>
            <w:vAlign w:val="bottom"/>
            <w:hideMark/>
          </w:tcPr>
          <w:p w14:paraId="4419F94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59" w:type="pct"/>
            <w:tcBorders>
              <w:top w:val="nil"/>
              <w:left w:val="nil"/>
              <w:bottom w:val="nil"/>
              <w:right w:val="nil"/>
            </w:tcBorders>
            <w:shd w:val="clear" w:color="auto" w:fill="auto"/>
            <w:noWrap/>
            <w:vAlign w:val="bottom"/>
            <w:hideMark/>
          </w:tcPr>
          <w:p w14:paraId="337D9B9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77" w:type="pct"/>
            <w:tcBorders>
              <w:top w:val="nil"/>
              <w:left w:val="nil"/>
              <w:bottom w:val="nil"/>
              <w:right w:val="nil"/>
            </w:tcBorders>
            <w:shd w:val="clear" w:color="auto" w:fill="auto"/>
            <w:noWrap/>
            <w:vAlign w:val="bottom"/>
            <w:hideMark/>
          </w:tcPr>
          <w:p w14:paraId="74C6FEE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44" w:type="pct"/>
            <w:tcBorders>
              <w:top w:val="nil"/>
              <w:left w:val="nil"/>
              <w:bottom w:val="nil"/>
              <w:right w:val="nil"/>
            </w:tcBorders>
            <w:shd w:val="clear" w:color="auto" w:fill="auto"/>
            <w:noWrap/>
            <w:vAlign w:val="bottom"/>
            <w:hideMark/>
          </w:tcPr>
          <w:p w14:paraId="112D678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15E9020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63" w:type="pct"/>
            <w:tcBorders>
              <w:top w:val="nil"/>
              <w:left w:val="nil"/>
              <w:bottom w:val="nil"/>
              <w:right w:val="nil"/>
            </w:tcBorders>
            <w:shd w:val="clear" w:color="auto" w:fill="auto"/>
            <w:noWrap/>
            <w:vAlign w:val="bottom"/>
            <w:hideMark/>
          </w:tcPr>
          <w:p w14:paraId="26FEAC0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90" w:type="pct"/>
            <w:tcBorders>
              <w:top w:val="nil"/>
              <w:left w:val="nil"/>
              <w:bottom w:val="nil"/>
              <w:right w:val="nil"/>
            </w:tcBorders>
            <w:shd w:val="clear" w:color="auto" w:fill="auto"/>
            <w:noWrap/>
            <w:vAlign w:val="bottom"/>
            <w:hideMark/>
          </w:tcPr>
          <w:p w14:paraId="131AE70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0A1CF65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92</w:t>
            </w:r>
          </w:p>
        </w:tc>
      </w:tr>
      <w:tr w:rsidR="00810910" w:rsidRPr="00D50D0E" w14:paraId="64B8CAA1" w14:textId="77777777" w:rsidTr="00810910">
        <w:trPr>
          <w:trHeight w:val="300"/>
        </w:trPr>
        <w:tc>
          <w:tcPr>
            <w:tcW w:w="184" w:type="pct"/>
            <w:vMerge/>
            <w:tcBorders>
              <w:top w:val="nil"/>
              <w:left w:val="nil"/>
              <w:bottom w:val="nil"/>
              <w:right w:val="nil"/>
            </w:tcBorders>
            <w:vAlign w:val="center"/>
            <w:hideMark/>
          </w:tcPr>
          <w:p w14:paraId="4EF63E69"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57C521D4" w14:textId="4C6401C9"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V</w:t>
            </w:r>
            <w:r w:rsidR="00A46A27">
              <w:rPr>
                <w:rFonts w:ascii="Aptos Narrow" w:eastAsia="Times New Roman" w:hAnsi="Aptos Narrow" w:cs="Times New Roman"/>
                <w:b/>
                <w:bCs/>
                <w:color w:val="000000"/>
                <w:kern w:val="0"/>
                <w:lang w:eastAsia="es-MX"/>
                <w14:ligatures w14:val="none"/>
              </w:rPr>
              <w:t>G</w:t>
            </w:r>
          </w:p>
        </w:tc>
        <w:tc>
          <w:tcPr>
            <w:tcW w:w="269" w:type="pct"/>
            <w:tcBorders>
              <w:top w:val="nil"/>
              <w:left w:val="nil"/>
              <w:bottom w:val="nil"/>
              <w:right w:val="nil"/>
            </w:tcBorders>
            <w:shd w:val="clear" w:color="auto" w:fill="auto"/>
            <w:noWrap/>
            <w:vAlign w:val="bottom"/>
            <w:hideMark/>
          </w:tcPr>
          <w:p w14:paraId="40AF9A2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2BB8D53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6CD8175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39042A3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6FD4501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3F10EFC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14" w:type="pct"/>
            <w:tcBorders>
              <w:top w:val="nil"/>
              <w:left w:val="nil"/>
              <w:bottom w:val="nil"/>
              <w:right w:val="nil"/>
            </w:tcBorders>
            <w:shd w:val="clear" w:color="auto" w:fill="auto"/>
            <w:noWrap/>
            <w:vAlign w:val="bottom"/>
            <w:hideMark/>
          </w:tcPr>
          <w:p w14:paraId="07CB56F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63" w:type="pct"/>
            <w:tcBorders>
              <w:top w:val="nil"/>
              <w:left w:val="nil"/>
              <w:bottom w:val="nil"/>
              <w:right w:val="nil"/>
            </w:tcBorders>
            <w:shd w:val="clear" w:color="000000" w:fill="E8E8E8"/>
            <w:noWrap/>
            <w:vAlign w:val="bottom"/>
            <w:hideMark/>
          </w:tcPr>
          <w:p w14:paraId="1ED4525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41</w:t>
            </w:r>
          </w:p>
        </w:tc>
        <w:tc>
          <w:tcPr>
            <w:tcW w:w="283" w:type="pct"/>
            <w:tcBorders>
              <w:top w:val="nil"/>
              <w:left w:val="nil"/>
              <w:bottom w:val="nil"/>
              <w:right w:val="nil"/>
            </w:tcBorders>
            <w:shd w:val="clear" w:color="auto" w:fill="auto"/>
            <w:noWrap/>
            <w:vAlign w:val="bottom"/>
            <w:hideMark/>
          </w:tcPr>
          <w:p w14:paraId="5267C32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71B75A9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09" w:type="pct"/>
            <w:tcBorders>
              <w:top w:val="nil"/>
              <w:left w:val="nil"/>
              <w:bottom w:val="nil"/>
              <w:right w:val="nil"/>
            </w:tcBorders>
            <w:shd w:val="clear" w:color="auto" w:fill="auto"/>
            <w:noWrap/>
            <w:vAlign w:val="bottom"/>
            <w:hideMark/>
          </w:tcPr>
          <w:p w14:paraId="221AD9A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7B1D89B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48" w:type="pct"/>
            <w:tcBorders>
              <w:top w:val="nil"/>
              <w:left w:val="nil"/>
              <w:bottom w:val="nil"/>
              <w:right w:val="nil"/>
            </w:tcBorders>
            <w:shd w:val="clear" w:color="auto" w:fill="auto"/>
            <w:noWrap/>
            <w:vAlign w:val="bottom"/>
            <w:hideMark/>
          </w:tcPr>
          <w:p w14:paraId="37389FA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1251747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59ED551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00E7249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3E743DC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0C73C61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5083B69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68000B2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48</w:t>
            </w:r>
          </w:p>
        </w:tc>
      </w:tr>
      <w:tr w:rsidR="00810910" w:rsidRPr="00D50D0E" w14:paraId="490EA27A" w14:textId="77777777" w:rsidTr="00810910">
        <w:trPr>
          <w:trHeight w:val="300"/>
        </w:trPr>
        <w:tc>
          <w:tcPr>
            <w:tcW w:w="184" w:type="pct"/>
            <w:vMerge/>
            <w:tcBorders>
              <w:top w:val="nil"/>
              <w:left w:val="nil"/>
              <w:bottom w:val="nil"/>
              <w:right w:val="nil"/>
            </w:tcBorders>
            <w:vAlign w:val="center"/>
            <w:hideMark/>
          </w:tcPr>
          <w:p w14:paraId="20427F2C"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3215780D"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AgrCa</w:t>
            </w:r>
          </w:p>
        </w:tc>
        <w:tc>
          <w:tcPr>
            <w:tcW w:w="269" w:type="pct"/>
            <w:tcBorders>
              <w:top w:val="nil"/>
              <w:left w:val="nil"/>
              <w:bottom w:val="nil"/>
              <w:right w:val="nil"/>
            </w:tcBorders>
            <w:shd w:val="clear" w:color="auto" w:fill="auto"/>
            <w:noWrap/>
            <w:vAlign w:val="bottom"/>
            <w:hideMark/>
          </w:tcPr>
          <w:p w14:paraId="7CAB65F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5674578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484EADE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0D73862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52" w:type="pct"/>
            <w:tcBorders>
              <w:top w:val="nil"/>
              <w:left w:val="nil"/>
              <w:bottom w:val="nil"/>
              <w:right w:val="nil"/>
            </w:tcBorders>
            <w:shd w:val="clear" w:color="auto" w:fill="auto"/>
            <w:noWrap/>
            <w:vAlign w:val="bottom"/>
            <w:hideMark/>
          </w:tcPr>
          <w:p w14:paraId="23EDBE2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72A515B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423FF49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63" w:type="pct"/>
            <w:tcBorders>
              <w:top w:val="nil"/>
              <w:left w:val="nil"/>
              <w:bottom w:val="nil"/>
              <w:right w:val="nil"/>
            </w:tcBorders>
            <w:shd w:val="clear" w:color="auto" w:fill="auto"/>
            <w:noWrap/>
            <w:vAlign w:val="bottom"/>
            <w:hideMark/>
          </w:tcPr>
          <w:p w14:paraId="2A97F5B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000000" w:fill="E8E8E8"/>
            <w:noWrap/>
            <w:vAlign w:val="bottom"/>
            <w:hideMark/>
          </w:tcPr>
          <w:p w14:paraId="22BB312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45</w:t>
            </w:r>
          </w:p>
        </w:tc>
        <w:tc>
          <w:tcPr>
            <w:tcW w:w="204" w:type="pct"/>
            <w:tcBorders>
              <w:top w:val="nil"/>
              <w:left w:val="nil"/>
              <w:bottom w:val="nil"/>
              <w:right w:val="nil"/>
            </w:tcBorders>
            <w:shd w:val="clear" w:color="auto" w:fill="auto"/>
            <w:noWrap/>
            <w:vAlign w:val="bottom"/>
            <w:hideMark/>
          </w:tcPr>
          <w:p w14:paraId="025A32D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09" w:type="pct"/>
            <w:tcBorders>
              <w:top w:val="nil"/>
              <w:left w:val="nil"/>
              <w:bottom w:val="nil"/>
              <w:right w:val="nil"/>
            </w:tcBorders>
            <w:shd w:val="clear" w:color="auto" w:fill="auto"/>
            <w:noWrap/>
            <w:vAlign w:val="bottom"/>
            <w:hideMark/>
          </w:tcPr>
          <w:p w14:paraId="595D0B0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617C790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7F3C444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46145B3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15FC3DE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08DF702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EDD781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63" w:type="pct"/>
            <w:tcBorders>
              <w:top w:val="nil"/>
              <w:left w:val="nil"/>
              <w:bottom w:val="nil"/>
              <w:right w:val="nil"/>
            </w:tcBorders>
            <w:shd w:val="clear" w:color="auto" w:fill="auto"/>
            <w:noWrap/>
            <w:vAlign w:val="bottom"/>
            <w:hideMark/>
          </w:tcPr>
          <w:p w14:paraId="11548C2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73919BC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34129C9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50</w:t>
            </w:r>
          </w:p>
        </w:tc>
      </w:tr>
      <w:tr w:rsidR="00810910" w:rsidRPr="00D50D0E" w14:paraId="57FE2C5D" w14:textId="77777777" w:rsidTr="00810910">
        <w:trPr>
          <w:trHeight w:val="300"/>
        </w:trPr>
        <w:tc>
          <w:tcPr>
            <w:tcW w:w="184" w:type="pct"/>
            <w:vMerge/>
            <w:tcBorders>
              <w:top w:val="nil"/>
              <w:left w:val="nil"/>
              <w:bottom w:val="nil"/>
              <w:right w:val="nil"/>
            </w:tcBorders>
            <w:vAlign w:val="center"/>
            <w:hideMark/>
          </w:tcPr>
          <w:p w14:paraId="517BF6B0"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1BB3AC02"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Agr</w:t>
            </w:r>
          </w:p>
        </w:tc>
        <w:tc>
          <w:tcPr>
            <w:tcW w:w="269" w:type="pct"/>
            <w:tcBorders>
              <w:top w:val="nil"/>
              <w:left w:val="nil"/>
              <w:bottom w:val="nil"/>
              <w:right w:val="nil"/>
            </w:tcBorders>
            <w:shd w:val="clear" w:color="auto" w:fill="auto"/>
            <w:noWrap/>
            <w:vAlign w:val="bottom"/>
            <w:hideMark/>
          </w:tcPr>
          <w:p w14:paraId="56DA9C0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1BA1519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16C4413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02076EC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72322CF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09F4346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214" w:type="pct"/>
            <w:tcBorders>
              <w:top w:val="nil"/>
              <w:left w:val="nil"/>
              <w:bottom w:val="nil"/>
              <w:right w:val="nil"/>
            </w:tcBorders>
            <w:shd w:val="clear" w:color="auto" w:fill="auto"/>
            <w:noWrap/>
            <w:vAlign w:val="bottom"/>
            <w:hideMark/>
          </w:tcPr>
          <w:p w14:paraId="788A81F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10</w:t>
            </w:r>
          </w:p>
        </w:tc>
        <w:tc>
          <w:tcPr>
            <w:tcW w:w="163" w:type="pct"/>
            <w:tcBorders>
              <w:top w:val="nil"/>
              <w:left w:val="nil"/>
              <w:bottom w:val="nil"/>
              <w:right w:val="nil"/>
            </w:tcBorders>
            <w:shd w:val="clear" w:color="auto" w:fill="auto"/>
            <w:noWrap/>
            <w:vAlign w:val="bottom"/>
            <w:hideMark/>
          </w:tcPr>
          <w:p w14:paraId="74A8F64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83" w:type="pct"/>
            <w:tcBorders>
              <w:top w:val="nil"/>
              <w:left w:val="nil"/>
              <w:bottom w:val="nil"/>
              <w:right w:val="nil"/>
            </w:tcBorders>
            <w:shd w:val="clear" w:color="auto" w:fill="auto"/>
            <w:noWrap/>
            <w:vAlign w:val="bottom"/>
            <w:hideMark/>
          </w:tcPr>
          <w:p w14:paraId="10FD3DA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000000" w:fill="E8E8E8"/>
            <w:noWrap/>
            <w:vAlign w:val="bottom"/>
            <w:hideMark/>
          </w:tcPr>
          <w:p w14:paraId="5E327E7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573</w:t>
            </w:r>
          </w:p>
        </w:tc>
        <w:tc>
          <w:tcPr>
            <w:tcW w:w="209" w:type="pct"/>
            <w:tcBorders>
              <w:top w:val="nil"/>
              <w:left w:val="nil"/>
              <w:bottom w:val="nil"/>
              <w:right w:val="nil"/>
            </w:tcBorders>
            <w:shd w:val="clear" w:color="auto" w:fill="auto"/>
            <w:noWrap/>
            <w:vAlign w:val="bottom"/>
            <w:hideMark/>
          </w:tcPr>
          <w:p w14:paraId="522981E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1D6A48E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9</w:t>
            </w:r>
          </w:p>
        </w:tc>
        <w:tc>
          <w:tcPr>
            <w:tcW w:w="248" w:type="pct"/>
            <w:tcBorders>
              <w:top w:val="nil"/>
              <w:left w:val="nil"/>
              <w:bottom w:val="nil"/>
              <w:right w:val="nil"/>
            </w:tcBorders>
            <w:shd w:val="clear" w:color="auto" w:fill="auto"/>
            <w:noWrap/>
            <w:vAlign w:val="bottom"/>
            <w:hideMark/>
          </w:tcPr>
          <w:p w14:paraId="117A82C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23F8F2F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208E280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44" w:type="pct"/>
            <w:tcBorders>
              <w:top w:val="nil"/>
              <w:left w:val="nil"/>
              <w:bottom w:val="nil"/>
              <w:right w:val="nil"/>
            </w:tcBorders>
            <w:shd w:val="clear" w:color="auto" w:fill="auto"/>
            <w:noWrap/>
            <w:vAlign w:val="bottom"/>
            <w:hideMark/>
          </w:tcPr>
          <w:p w14:paraId="08A1774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356961C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163" w:type="pct"/>
            <w:tcBorders>
              <w:top w:val="nil"/>
              <w:left w:val="nil"/>
              <w:bottom w:val="nil"/>
              <w:right w:val="nil"/>
            </w:tcBorders>
            <w:shd w:val="clear" w:color="auto" w:fill="auto"/>
            <w:noWrap/>
            <w:vAlign w:val="bottom"/>
            <w:hideMark/>
          </w:tcPr>
          <w:p w14:paraId="26D9666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7D3AB6C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50834BC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601</w:t>
            </w:r>
          </w:p>
        </w:tc>
      </w:tr>
      <w:tr w:rsidR="00810910" w:rsidRPr="00D50D0E" w14:paraId="3332F14B" w14:textId="77777777" w:rsidTr="00810910">
        <w:trPr>
          <w:trHeight w:val="300"/>
        </w:trPr>
        <w:tc>
          <w:tcPr>
            <w:tcW w:w="184" w:type="pct"/>
            <w:vMerge/>
            <w:tcBorders>
              <w:top w:val="nil"/>
              <w:left w:val="nil"/>
              <w:bottom w:val="nil"/>
              <w:right w:val="nil"/>
            </w:tcBorders>
            <w:vAlign w:val="center"/>
            <w:hideMark/>
          </w:tcPr>
          <w:p w14:paraId="4CF8D249"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00A826F2"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BPE</w:t>
            </w:r>
          </w:p>
        </w:tc>
        <w:tc>
          <w:tcPr>
            <w:tcW w:w="269" w:type="pct"/>
            <w:tcBorders>
              <w:top w:val="nil"/>
              <w:left w:val="nil"/>
              <w:bottom w:val="nil"/>
              <w:right w:val="nil"/>
            </w:tcBorders>
            <w:shd w:val="clear" w:color="auto" w:fill="auto"/>
            <w:noWrap/>
            <w:vAlign w:val="bottom"/>
            <w:hideMark/>
          </w:tcPr>
          <w:p w14:paraId="4DEABF0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41AF09F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731F3F2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10C6618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2598783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6549DA8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5D52795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63" w:type="pct"/>
            <w:tcBorders>
              <w:top w:val="nil"/>
              <w:left w:val="nil"/>
              <w:bottom w:val="nil"/>
              <w:right w:val="nil"/>
            </w:tcBorders>
            <w:shd w:val="clear" w:color="auto" w:fill="auto"/>
            <w:noWrap/>
            <w:vAlign w:val="bottom"/>
            <w:hideMark/>
          </w:tcPr>
          <w:p w14:paraId="4005CCD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398FD32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5DA38B5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09" w:type="pct"/>
            <w:tcBorders>
              <w:top w:val="nil"/>
              <w:left w:val="nil"/>
              <w:bottom w:val="nil"/>
              <w:right w:val="nil"/>
            </w:tcBorders>
            <w:shd w:val="clear" w:color="000000" w:fill="E8E8E8"/>
            <w:noWrap/>
            <w:vAlign w:val="bottom"/>
            <w:hideMark/>
          </w:tcPr>
          <w:p w14:paraId="6624F66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42</w:t>
            </w:r>
          </w:p>
        </w:tc>
        <w:tc>
          <w:tcPr>
            <w:tcW w:w="204" w:type="pct"/>
            <w:tcBorders>
              <w:top w:val="nil"/>
              <w:left w:val="nil"/>
              <w:bottom w:val="nil"/>
              <w:right w:val="nil"/>
            </w:tcBorders>
            <w:shd w:val="clear" w:color="auto" w:fill="auto"/>
            <w:noWrap/>
            <w:vAlign w:val="bottom"/>
            <w:hideMark/>
          </w:tcPr>
          <w:p w14:paraId="330D7B9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274A8C0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w:t>
            </w:r>
          </w:p>
        </w:tc>
        <w:tc>
          <w:tcPr>
            <w:tcW w:w="259" w:type="pct"/>
            <w:tcBorders>
              <w:top w:val="nil"/>
              <w:left w:val="nil"/>
              <w:bottom w:val="nil"/>
              <w:right w:val="nil"/>
            </w:tcBorders>
            <w:shd w:val="clear" w:color="auto" w:fill="auto"/>
            <w:noWrap/>
            <w:vAlign w:val="bottom"/>
            <w:hideMark/>
          </w:tcPr>
          <w:p w14:paraId="71EB736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77" w:type="pct"/>
            <w:tcBorders>
              <w:top w:val="nil"/>
              <w:left w:val="nil"/>
              <w:bottom w:val="nil"/>
              <w:right w:val="nil"/>
            </w:tcBorders>
            <w:shd w:val="clear" w:color="auto" w:fill="auto"/>
            <w:noWrap/>
            <w:vAlign w:val="bottom"/>
            <w:hideMark/>
          </w:tcPr>
          <w:p w14:paraId="70B869A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6DBAF18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37D0C69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63" w:type="pct"/>
            <w:tcBorders>
              <w:top w:val="nil"/>
              <w:left w:val="nil"/>
              <w:bottom w:val="nil"/>
              <w:right w:val="nil"/>
            </w:tcBorders>
            <w:shd w:val="clear" w:color="auto" w:fill="auto"/>
            <w:noWrap/>
            <w:vAlign w:val="bottom"/>
            <w:hideMark/>
          </w:tcPr>
          <w:p w14:paraId="5F5FAD7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748F0F9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2F56E24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53</w:t>
            </w:r>
          </w:p>
        </w:tc>
      </w:tr>
      <w:tr w:rsidR="00810910" w:rsidRPr="00D50D0E" w14:paraId="376E97A3" w14:textId="77777777" w:rsidTr="00810910">
        <w:trPr>
          <w:trHeight w:val="300"/>
        </w:trPr>
        <w:tc>
          <w:tcPr>
            <w:tcW w:w="184" w:type="pct"/>
            <w:vMerge/>
            <w:tcBorders>
              <w:top w:val="nil"/>
              <w:left w:val="nil"/>
              <w:bottom w:val="nil"/>
              <w:right w:val="nil"/>
            </w:tcBorders>
            <w:vAlign w:val="center"/>
            <w:hideMark/>
          </w:tcPr>
          <w:p w14:paraId="445F92A0"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2188EFCD"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AH</w:t>
            </w:r>
          </w:p>
        </w:tc>
        <w:tc>
          <w:tcPr>
            <w:tcW w:w="269" w:type="pct"/>
            <w:tcBorders>
              <w:top w:val="nil"/>
              <w:left w:val="nil"/>
              <w:bottom w:val="nil"/>
              <w:right w:val="nil"/>
            </w:tcBorders>
            <w:shd w:val="clear" w:color="auto" w:fill="auto"/>
            <w:noWrap/>
            <w:vAlign w:val="bottom"/>
            <w:hideMark/>
          </w:tcPr>
          <w:p w14:paraId="1D643FA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29E9A0C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02CA19B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1E48202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50070A6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3927212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14" w:type="pct"/>
            <w:tcBorders>
              <w:top w:val="nil"/>
              <w:left w:val="nil"/>
              <w:bottom w:val="nil"/>
              <w:right w:val="nil"/>
            </w:tcBorders>
            <w:shd w:val="clear" w:color="auto" w:fill="auto"/>
            <w:noWrap/>
            <w:vAlign w:val="bottom"/>
            <w:hideMark/>
          </w:tcPr>
          <w:p w14:paraId="2D2ED7A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63" w:type="pct"/>
            <w:tcBorders>
              <w:top w:val="nil"/>
              <w:left w:val="nil"/>
              <w:bottom w:val="nil"/>
              <w:right w:val="nil"/>
            </w:tcBorders>
            <w:shd w:val="clear" w:color="auto" w:fill="auto"/>
            <w:noWrap/>
            <w:vAlign w:val="bottom"/>
            <w:hideMark/>
          </w:tcPr>
          <w:p w14:paraId="7914651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1E76A5A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48BECFF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209" w:type="pct"/>
            <w:tcBorders>
              <w:top w:val="nil"/>
              <w:left w:val="nil"/>
              <w:bottom w:val="nil"/>
              <w:right w:val="nil"/>
            </w:tcBorders>
            <w:shd w:val="clear" w:color="auto" w:fill="auto"/>
            <w:noWrap/>
            <w:vAlign w:val="bottom"/>
            <w:hideMark/>
          </w:tcPr>
          <w:p w14:paraId="5B3D02B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000000" w:fill="E8E8E8"/>
            <w:noWrap/>
            <w:vAlign w:val="bottom"/>
            <w:hideMark/>
          </w:tcPr>
          <w:p w14:paraId="4E9DBAA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115</w:t>
            </w:r>
          </w:p>
        </w:tc>
        <w:tc>
          <w:tcPr>
            <w:tcW w:w="248" w:type="pct"/>
            <w:tcBorders>
              <w:top w:val="nil"/>
              <w:left w:val="nil"/>
              <w:bottom w:val="nil"/>
              <w:right w:val="nil"/>
            </w:tcBorders>
            <w:shd w:val="clear" w:color="auto" w:fill="auto"/>
            <w:noWrap/>
            <w:vAlign w:val="bottom"/>
            <w:hideMark/>
          </w:tcPr>
          <w:p w14:paraId="140DD3B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59" w:type="pct"/>
            <w:tcBorders>
              <w:top w:val="nil"/>
              <w:left w:val="nil"/>
              <w:bottom w:val="nil"/>
              <w:right w:val="nil"/>
            </w:tcBorders>
            <w:shd w:val="clear" w:color="auto" w:fill="auto"/>
            <w:noWrap/>
            <w:vAlign w:val="bottom"/>
            <w:hideMark/>
          </w:tcPr>
          <w:p w14:paraId="7180A8F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6FDDF0A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244" w:type="pct"/>
            <w:tcBorders>
              <w:top w:val="nil"/>
              <w:left w:val="nil"/>
              <w:bottom w:val="nil"/>
              <w:right w:val="nil"/>
            </w:tcBorders>
            <w:shd w:val="clear" w:color="auto" w:fill="auto"/>
            <w:noWrap/>
            <w:vAlign w:val="bottom"/>
            <w:hideMark/>
          </w:tcPr>
          <w:p w14:paraId="30652AA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342129B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774B544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1FEC59F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4943570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125</w:t>
            </w:r>
          </w:p>
        </w:tc>
      </w:tr>
      <w:tr w:rsidR="00810910" w:rsidRPr="00D50D0E" w14:paraId="0D45CFED" w14:textId="77777777" w:rsidTr="00810910">
        <w:trPr>
          <w:trHeight w:val="300"/>
        </w:trPr>
        <w:tc>
          <w:tcPr>
            <w:tcW w:w="184" w:type="pct"/>
            <w:vMerge/>
            <w:tcBorders>
              <w:top w:val="nil"/>
              <w:left w:val="nil"/>
              <w:bottom w:val="nil"/>
              <w:right w:val="nil"/>
            </w:tcBorders>
            <w:vAlign w:val="center"/>
            <w:hideMark/>
          </w:tcPr>
          <w:p w14:paraId="28BC17DE"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52EC5658"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BPES</w:t>
            </w:r>
          </w:p>
        </w:tc>
        <w:tc>
          <w:tcPr>
            <w:tcW w:w="269" w:type="pct"/>
            <w:tcBorders>
              <w:top w:val="nil"/>
              <w:left w:val="nil"/>
              <w:bottom w:val="nil"/>
              <w:right w:val="nil"/>
            </w:tcBorders>
            <w:shd w:val="clear" w:color="auto" w:fill="auto"/>
            <w:noWrap/>
            <w:vAlign w:val="bottom"/>
            <w:hideMark/>
          </w:tcPr>
          <w:p w14:paraId="4FB95EB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15743A4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26ED53F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79BA38B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781DA69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248D6D1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14" w:type="pct"/>
            <w:tcBorders>
              <w:top w:val="nil"/>
              <w:left w:val="nil"/>
              <w:bottom w:val="nil"/>
              <w:right w:val="nil"/>
            </w:tcBorders>
            <w:shd w:val="clear" w:color="auto" w:fill="auto"/>
            <w:noWrap/>
            <w:vAlign w:val="bottom"/>
            <w:hideMark/>
          </w:tcPr>
          <w:p w14:paraId="609ECAA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63" w:type="pct"/>
            <w:tcBorders>
              <w:top w:val="nil"/>
              <w:left w:val="nil"/>
              <w:bottom w:val="nil"/>
              <w:right w:val="nil"/>
            </w:tcBorders>
            <w:shd w:val="clear" w:color="auto" w:fill="auto"/>
            <w:noWrap/>
            <w:vAlign w:val="bottom"/>
            <w:hideMark/>
          </w:tcPr>
          <w:p w14:paraId="46D1EE9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EBBFDD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0D05DDC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09" w:type="pct"/>
            <w:tcBorders>
              <w:top w:val="nil"/>
              <w:left w:val="nil"/>
              <w:bottom w:val="nil"/>
              <w:right w:val="nil"/>
            </w:tcBorders>
            <w:shd w:val="clear" w:color="auto" w:fill="auto"/>
            <w:noWrap/>
            <w:vAlign w:val="bottom"/>
            <w:hideMark/>
          </w:tcPr>
          <w:p w14:paraId="351ABA0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5D60172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48" w:type="pct"/>
            <w:tcBorders>
              <w:top w:val="nil"/>
              <w:left w:val="nil"/>
              <w:bottom w:val="nil"/>
              <w:right w:val="nil"/>
            </w:tcBorders>
            <w:shd w:val="clear" w:color="000000" w:fill="E8E8E8"/>
            <w:noWrap/>
            <w:vAlign w:val="bottom"/>
            <w:hideMark/>
          </w:tcPr>
          <w:p w14:paraId="4A65273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58</w:t>
            </w:r>
          </w:p>
        </w:tc>
        <w:tc>
          <w:tcPr>
            <w:tcW w:w="259" w:type="pct"/>
            <w:tcBorders>
              <w:top w:val="nil"/>
              <w:left w:val="nil"/>
              <w:bottom w:val="nil"/>
              <w:right w:val="nil"/>
            </w:tcBorders>
            <w:shd w:val="clear" w:color="auto" w:fill="auto"/>
            <w:noWrap/>
            <w:vAlign w:val="bottom"/>
            <w:hideMark/>
          </w:tcPr>
          <w:p w14:paraId="259EEA2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77" w:type="pct"/>
            <w:tcBorders>
              <w:top w:val="nil"/>
              <w:left w:val="nil"/>
              <w:bottom w:val="nil"/>
              <w:right w:val="nil"/>
            </w:tcBorders>
            <w:shd w:val="clear" w:color="auto" w:fill="auto"/>
            <w:noWrap/>
            <w:vAlign w:val="bottom"/>
            <w:hideMark/>
          </w:tcPr>
          <w:p w14:paraId="5C89032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0F4BB39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66362E7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47A1F11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2AABA38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15AC47A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65</w:t>
            </w:r>
          </w:p>
        </w:tc>
      </w:tr>
      <w:tr w:rsidR="00810910" w:rsidRPr="00D50D0E" w14:paraId="4D7790BD" w14:textId="77777777" w:rsidTr="00810910">
        <w:trPr>
          <w:trHeight w:val="300"/>
        </w:trPr>
        <w:tc>
          <w:tcPr>
            <w:tcW w:w="184" w:type="pct"/>
            <w:vMerge/>
            <w:tcBorders>
              <w:top w:val="nil"/>
              <w:left w:val="nil"/>
              <w:bottom w:val="nil"/>
              <w:right w:val="nil"/>
            </w:tcBorders>
            <w:vAlign w:val="center"/>
            <w:hideMark/>
          </w:tcPr>
          <w:p w14:paraId="4A466D0C"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0AD236CF"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BPEA</w:t>
            </w:r>
          </w:p>
        </w:tc>
        <w:tc>
          <w:tcPr>
            <w:tcW w:w="269" w:type="pct"/>
            <w:tcBorders>
              <w:top w:val="nil"/>
              <w:left w:val="nil"/>
              <w:bottom w:val="nil"/>
              <w:right w:val="nil"/>
            </w:tcBorders>
            <w:shd w:val="clear" w:color="auto" w:fill="auto"/>
            <w:noWrap/>
            <w:vAlign w:val="bottom"/>
            <w:hideMark/>
          </w:tcPr>
          <w:p w14:paraId="3D8D67A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74CF7F2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574E38E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6EE9330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0356A5B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2E1F931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0C5A31F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w:t>
            </w:r>
          </w:p>
        </w:tc>
        <w:tc>
          <w:tcPr>
            <w:tcW w:w="163" w:type="pct"/>
            <w:tcBorders>
              <w:top w:val="nil"/>
              <w:left w:val="nil"/>
              <w:bottom w:val="nil"/>
              <w:right w:val="nil"/>
            </w:tcBorders>
            <w:shd w:val="clear" w:color="auto" w:fill="auto"/>
            <w:noWrap/>
            <w:vAlign w:val="bottom"/>
            <w:hideMark/>
          </w:tcPr>
          <w:p w14:paraId="7B3AD5E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83" w:type="pct"/>
            <w:tcBorders>
              <w:top w:val="nil"/>
              <w:left w:val="nil"/>
              <w:bottom w:val="nil"/>
              <w:right w:val="nil"/>
            </w:tcBorders>
            <w:shd w:val="clear" w:color="auto" w:fill="auto"/>
            <w:noWrap/>
            <w:vAlign w:val="bottom"/>
            <w:hideMark/>
          </w:tcPr>
          <w:p w14:paraId="1B2DA3B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40EF5DC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w:t>
            </w:r>
          </w:p>
        </w:tc>
        <w:tc>
          <w:tcPr>
            <w:tcW w:w="209" w:type="pct"/>
            <w:tcBorders>
              <w:top w:val="nil"/>
              <w:left w:val="nil"/>
              <w:bottom w:val="nil"/>
              <w:right w:val="nil"/>
            </w:tcBorders>
            <w:shd w:val="clear" w:color="auto" w:fill="auto"/>
            <w:noWrap/>
            <w:vAlign w:val="bottom"/>
            <w:hideMark/>
          </w:tcPr>
          <w:p w14:paraId="39EE810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0DD7BCB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286E5DB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w:t>
            </w:r>
          </w:p>
        </w:tc>
        <w:tc>
          <w:tcPr>
            <w:tcW w:w="259" w:type="pct"/>
            <w:tcBorders>
              <w:top w:val="nil"/>
              <w:left w:val="nil"/>
              <w:bottom w:val="nil"/>
              <w:right w:val="nil"/>
            </w:tcBorders>
            <w:shd w:val="clear" w:color="000000" w:fill="E8E8E8"/>
            <w:noWrap/>
            <w:vAlign w:val="bottom"/>
            <w:hideMark/>
          </w:tcPr>
          <w:p w14:paraId="2D0D1A2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31</w:t>
            </w:r>
          </w:p>
        </w:tc>
        <w:tc>
          <w:tcPr>
            <w:tcW w:w="177" w:type="pct"/>
            <w:tcBorders>
              <w:top w:val="nil"/>
              <w:left w:val="nil"/>
              <w:bottom w:val="nil"/>
              <w:right w:val="nil"/>
            </w:tcBorders>
            <w:shd w:val="clear" w:color="auto" w:fill="auto"/>
            <w:noWrap/>
            <w:vAlign w:val="bottom"/>
            <w:hideMark/>
          </w:tcPr>
          <w:p w14:paraId="6AB1359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2B62B40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04A080C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63" w:type="pct"/>
            <w:tcBorders>
              <w:top w:val="nil"/>
              <w:left w:val="nil"/>
              <w:bottom w:val="nil"/>
              <w:right w:val="nil"/>
            </w:tcBorders>
            <w:shd w:val="clear" w:color="auto" w:fill="auto"/>
            <w:noWrap/>
            <w:vAlign w:val="bottom"/>
            <w:hideMark/>
          </w:tcPr>
          <w:p w14:paraId="1C781F4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190" w:type="pct"/>
            <w:tcBorders>
              <w:top w:val="nil"/>
              <w:left w:val="nil"/>
              <w:bottom w:val="nil"/>
              <w:right w:val="nil"/>
            </w:tcBorders>
            <w:shd w:val="clear" w:color="auto" w:fill="auto"/>
            <w:noWrap/>
            <w:vAlign w:val="bottom"/>
            <w:hideMark/>
          </w:tcPr>
          <w:p w14:paraId="4755360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2B072DD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49</w:t>
            </w:r>
          </w:p>
        </w:tc>
      </w:tr>
      <w:tr w:rsidR="00810910" w:rsidRPr="00D50D0E" w14:paraId="318E5E4C" w14:textId="77777777" w:rsidTr="00810910">
        <w:trPr>
          <w:trHeight w:val="300"/>
        </w:trPr>
        <w:tc>
          <w:tcPr>
            <w:tcW w:w="184" w:type="pct"/>
            <w:vMerge/>
            <w:tcBorders>
              <w:top w:val="nil"/>
              <w:left w:val="nil"/>
              <w:bottom w:val="nil"/>
              <w:right w:val="nil"/>
            </w:tcBorders>
            <w:vAlign w:val="center"/>
            <w:hideMark/>
          </w:tcPr>
          <w:p w14:paraId="7EF87C7F"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1DCD0C2D"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r w:rsidRPr="00D50D0E">
              <w:rPr>
                <w:rFonts w:ascii="Aptos Narrow" w:eastAsia="Times New Roman" w:hAnsi="Aptos Narrow" w:cs="Times New Roman"/>
                <w:b/>
                <w:bCs/>
                <w:color w:val="000000"/>
                <w:kern w:val="0"/>
                <w:lang w:eastAsia="es-MX"/>
                <w14:ligatures w14:val="none"/>
              </w:rPr>
              <w:t>CA</w:t>
            </w:r>
          </w:p>
        </w:tc>
        <w:tc>
          <w:tcPr>
            <w:tcW w:w="269" w:type="pct"/>
            <w:tcBorders>
              <w:top w:val="nil"/>
              <w:left w:val="nil"/>
              <w:bottom w:val="nil"/>
              <w:right w:val="nil"/>
            </w:tcBorders>
            <w:shd w:val="clear" w:color="auto" w:fill="auto"/>
            <w:noWrap/>
            <w:vAlign w:val="bottom"/>
            <w:hideMark/>
          </w:tcPr>
          <w:p w14:paraId="5E58CD8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0FD169D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6FD646F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0A6DD7E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3300DF7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438A69B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3006913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06FE790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83" w:type="pct"/>
            <w:tcBorders>
              <w:top w:val="nil"/>
              <w:left w:val="nil"/>
              <w:bottom w:val="nil"/>
              <w:right w:val="nil"/>
            </w:tcBorders>
            <w:shd w:val="clear" w:color="auto" w:fill="auto"/>
            <w:noWrap/>
            <w:vAlign w:val="bottom"/>
            <w:hideMark/>
          </w:tcPr>
          <w:p w14:paraId="6B75A6E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1B91EAC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09" w:type="pct"/>
            <w:tcBorders>
              <w:top w:val="nil"/>
              <w:left w:val="nil"/>
              <w:bottom w:val="nil"/>
              <w:right w:val="nil"/>
            </w:tcBorders>
            <w:shd w:val="clear" w:color="auto" w:fill="auto"/>
            <w:noWrap/>
            <w:vAlign w:val="bottom"/>
            <w:hideMark/>
          </w:tcPr>
          <w:p w14:paraId="47E99B8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67FF865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50D0C53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7429B4A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000000" w:fill="E8E8E8"/>
            <w:noWrap/>
            <w:vAlign w:val="bottom"/>
            <w:hideMark/>
          </w:tcPr>
          <w:p w14:paraId="7F03576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53</w:t>
            </w:r>
          </w:p>
        </w:tc>
        <w:tc>
          <w:tcPr>
            <w:tcW w:w="244" w:type="pct"/>
            <w:tcBorders>
              <w:top w:val="nil"/>
              <w:left w:val="nil"/>
              <w:bottom w:val="nil"/>
              <w:right w:val="nil"/>
            </w:tcBorders>
            <w:shd w:val="clear" w:color="auto" w:fill="auto"/>
            <w:noWrap/>
            <w:vAlign w:val="bottom"/>
            <w:hideMark/>
          </w:tcPr>
          <w:p w14:paraId="3E3E1A2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6F7E72D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61082A5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114D719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630AD4B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56</w:t>
            </w:r>
          </w:p>
        </w:tc>
      </w:tr>
      <w:tr w:rsidR="00810910" w:rsidRPr="00D50D0E" w14:paraId="0DF2237C" w14:textId="77777777" w:rsidTr="00810910">
        <w:trPr>
          <w:trHeight w:val="300"/>
        </w:trPr>
        <w:tc>
          <w:tcPr>
            <w:tcW w:w="184" w:type="pct"/>
            <w:vMerge/>
            <w:tcBorders>
              <w:top w:val="nil"/>
              <w:left w:val="nil"/>
              <w:bottom w:val="nil"/>
              <w:right w:val="nil"/>
            </w:tcBorders>
            <w:vAlign w:val="center"/>
            <w:hideMark/>
          </w:tcPr>
          <w:p w14:paraId="3DC454D6"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2FF77DAB"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SPSP</w:t>
            </w:r>
          </w:p>
        </w:tc>
        <w:tc>
          <w:tcPr>
            <w:tcW w:w="269" w:type="pct"/>
            <w:tcBorders>
              <w:top w:val="nil"/>
              <w:left w:val="nil"/>
              <w:bottom w:val="nil"/>
              <w:right w:val="nil"/>
            </w:tcBorders>
            <w:shd w:val="clear" w:color="auto" w:fill="auto"/>
            <w:noWrap/>
            <w:vAlign w:val="bottom"/>
            <w:hideMark/>
          </w:tcPr>
          <w:p w14:paraId="449CE07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515CED4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7508B7A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6A7983B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52BED06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7D4EFAB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59F4B71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1C1FBB6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0865290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2BE487E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9" w:type="pct"/>
            <w:tcBorders>
              <w:top w:val="nil"/>
              <w:left w:val="nil"/>
              <w:bottom w:val="nil"/>
              <w:right w:val="nil"/>
            </w:tcBorders>
            <w:shd w:val="clear" w:color="auto" w:fill="auto"/>
            <w:noWrap/>
            <w:vAlign w:val="bottom"/>
            <w:hideMark/>
          </w:tcPr>
          <w:p w14:paraId="793E7AE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6CFD4BB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4C4F02C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0E29540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628A111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000000" w:fill="E8E8E8"/>
            <w:noWrap/>
            <w:vAlign w:val="bottom"/>
            <w:hideMark/>
          </w:tcPr>
          <w:p w14:paraId="65BEC38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46</w:t>
            </w:r>
          </w:p>
        </w:tc>
        <w:tc>
          <w:tcPr>
            <w:tcW w:w="283" w:type="pct"/>
            <w:tcBorders>
              <w:top w:val="nil"/>
              <w:left w:val="nil"/>
              <w:bottom w:val="nil"/>
              <w:right w:val="nil"/>
            </w:tcBorders>
            <w:shd w:val="clear" w:color="auto" w:fill="auto"/>
            <w:noWrap/>
            <w:vAlign w:val="bottom"/>
            <w:hideMark/>
          </w:tcPr>
          <w:p w14:paraId="625FC48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w:t>
            </w:r>
          </w:p>
        </w:tc>
        <w:tc>
          <w:tcPr>
            <w:tcW w:w="163" w:type="pct"/>
            <w:tcBorders>
              <w:top w:val="nil"/>
              <w:left w:val="nil"/>
              <w:bottom w:val="nil"/>
              <w:right w:val="nil"/>
            </w:tcBorders>
            <w:shd w:val="clear" w:color="auto" w:fill="auto"/>
            <w:noWrap/>
            <w:vAlign w:val="bottom"/>
            <w:hideMark/>
          </w:tcPr>
          <w:p w14:paraId="0F03F2A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258172B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721AEC8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51</w:t>
            </w:r>
          </w:p>
        </w:tc>
      </w:tr>
      <w:tr w:rsidR="00810910" w:rsidRPr="00D50D0E" w14:paraId="5DCE37D9" w14:textId="77777777" w:rsidTr="00810910">
        <w:trPr>
          <w:trHeight w:val="300"/>
        </w:trPr>
        <w:tc>
          <w:tcPr>
            <w:tcW w:w="184" w:type="pct"/>
            <w:vMerge/>
            <w:tcBorders>
              <w:top w:val="nil"/>
              <w:left w:val="nil"/>
              <w:bottom w:val="nil"/>
              <w:right w:val="nil"/>
            </w:tcBorders>
            <w:vAlign w:val="center"/>
            <w:hideMark/>
          </w:tcPr>
          <w:p w14:paraId="1D481781"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71BA5FF7"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SPSPS</w:t>
            </w:r>
          </w:p>
        </w:tc>
        <w:tc>
          <w:tcPr>
            <w:tcW w:w="269" w:type="pct"/>
            <w:tcBorders>
              <w:top w:val="nil"/>
              <w:left w:val="nil"/>
              <w:bottom w:val="nil"/>
              <w:right w:val="nil"/>
            </w:tcBorders>
            <w:shd w:val="clear" w:color="auto" w:fill="auto"/>
            <w:noWrap/>
            <w:vAlign w:val="bottom"/>
            <w:hideMark/>
          </w:tcPr>
          <w:p w14:paraId="1600781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2B0C2A2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0CBAEB0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79D7F80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6D525DF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0BEB7C5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14" w:type="pct"/>
            <w:tcBorders>
              <w:top w:val="nil"/>
              <w:left w:val="nil"/>
              <w:bottom w:val="nil"/>
              <w:right w:val="nil"/>
            </w:tcBorders>
            <w:shd w:val="clear" w:color="auto" w:fill="auto"/>
            <w:noWrap/>
            <w:vAlign w:val="bottom"/>
            <w:hideMark/>
          </w:tcPr>
          <w:p w14:paraId="640CC9B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63" w:type="pct"/>
            <w:tcBorders>
              <w:top w:val="nil"/>
              <w:left w:val="nil"/>
              <w:bottom w:val="nil"/>
              <w:right w:val="nil"/>
            </w:tcBorders>
            <w:shd w:val="clear" w:color="auto" w:fill="auto"/>
            <w:noWrap/>
            <w:vAlign w:val="bottom"/>
            <w:hideMark/>
          </w:tcPr>
          <w:p w14:paraId="59A3B50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86543F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5FEDDDF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w:t>
            </w:r>
          </w:p>
        </w:tc>
        <w:tc>
          <w:tcPr>
            <w:tcW w:w="209" w:type="pct"/>
            <w:tcBorders>
              <w:top w:val="nil"/>
              <w:left w:val="nil"/>
              <w:bottom w:val="nil"/>
              <w:right w:val="nil"/>
            </w:tcBorders>
            <w:shd w:val="clear" w:color="auto" w:fill="auto"/>
            <w:noWrap/>
            <w:vAlign w:val="bottom"/>
            <w:hideMark/>
          </w:tcPr>
          <w:p w14:paraId="4369D24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4DB5D84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48" w:type="pct"/>
            <w:tcBorders>
              <w:top w:val="nil"/>
              <w:left w:val="nil"/>
              <w:bottom w:val="nil"/>
              <w:right w:val="nil"/>
            </w:tcBorders>
            <w:shd w:val="clear" w:color="auto" w:fill="auto"/>
            <w:noWrap/>
            <w:vAlign w:val="bottom"/>
            <w:hideMark/>
          </w:tcPr>
          <w:p w14:paraId="5437ACE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76F11D3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1AF9C3A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7AD2E7C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000000" w:fill="E8E8E8"/>
            <w:noWrap/>
            <w:vAlign w:val="bottom"/>
            <w:hideMark/>
          </w:tcPr>
          <w:p w14:paraId="0813AE6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44</w:t>
            </w:r>
          </w:p>
        </w:tc>
        <w:tc>
          <w:tcPr>
            <w:tcW w:w="163" w:type="pct"/>
            <w:tcBorders>
              <w:top w:val="nil"/>
              <w:left w:val="nil"/>
              <w:bottom w:val="nil"/>
              <w:right w:val="nil"/>
            </w:tcBorders>
            <w:shd w:val="clear" w:color="auto" w:fill="auto"/>
            <w:noWrap/>
            <w:vAlign w:val="bottom"/>
            <w:hideMark/>
          </w:tcPr>
          <w:p w14:paraId="7616032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auto" w:fill="auto"/>
            <w:noWrap/>
            <w:vAlign w:val="bottom"/>
            <w:hideMark/>
          </w:tcPr>
          <w:p w14:paraId="4584AED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0E3336E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52</w:t>
            </w:r>
          </w:p>
        </w:tc>
      </w:tr>
      <w:tr w:rsidR="00810910" w:rsidRPr="00D50D0E" w14:paraId="124C79A3" w14:textId="77777777" w:rsidTr="00810910">
        <w:trPr>
          <w:trHeight w:val="300"/>
        </w:trPr>
        <w:tc>
          <w:tcPr>
            <w:tcW w:w="184" w:type="pct"/>
            <w:vMerge/>
            <w:tcBorders>
              <w:top w:val="nil"/>
              <w:left w:val="nil"/>
              <w:bottom w:val="nil"/>
              <w:right w:val="nil"/>
            </w:tcBorders>
            <w:vAlign w:val="center"/>
            <w:hideMark/>
          </w:tcPr>
          <w:p w14:paraId="4B416A4E"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27981073"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SC</w:t>
            </w:r>
          </w:p>
        </w:tc>
        <w:tc>
          <w:tcPr>
            <w:tcW w:w="269" w:type="pct"/>
            <w:tcBorders>
              <w:top w:val="nil"/>
              <w:left w:val="nil"/>
              <w:bottom w:val="nil"/>
              <w:right w:val="nil"/>
            </w:tcBorders>
            <w:shd w:val="clear" w:color="auto" w:fill="auto"/>
            <w:noWrap/>
            <w:vAlign w:val="bottom"/>
            <w:hideMark/>
          </w:tcPr>
          <w:p w14:paraId="0FBBC4A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3173E8F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w:t>
            </w:r>
          </w:p>
        </w:tc>
        <w:tc>
          <w:tcPr>
            <w:tcW w:w="208" w:type="pct"/>
            <w:tcBorders>
              <w:top w:val="nil"/>
              <w:left w:val="nil"/>
              <w:bottom w:val="nil"/>
              <w:right w:val="nil"/>
            </w:tcBorders>
            <w:shd w:val="clear" w:color="auto" w:fill="auto"/>
            <w:noWrap/>
            <w:vAlign w:val="bottom"/>
            <w:hideMark/>
          </w:tcPr>
          <w:p w14:paraId="46BD7C0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6E4C4E7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006B2C5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2A90918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072B709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163" w:type="pct"/>
            <w:tcBorders>
              <w:top w:val="nil"/>
              <w:left w:val="nil"/>
              <w:bottom w:val="nil"/>
              <w:right w:val="nil"/>
            </w:tcBorders>
            <w:shd w:val="clear" w:color="auto" w:fill="auto"/>
            <w:noWrap/>
            <w:vAlign w:val="bottom"/>
            <w:hideMark/>
          </w:tcPr>
          <w:p w14:paraId="288B049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83C121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338F273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9" w:type="pct"/>
            <w:tcBorders>
              <w:top w:val="nil"/>
              <w:left w:val="nil"/>
              <w:bottom w:val="nil"/>
              <w:right w:val="nil"/>
            </w:tcBorders>
            <w:shd w:val="clear" w:color="auto" w:fill="auto"/>
            <w:noWrap/>
            <w:vAlign w:val="bottom"/>
            <w:hideMark/>
          </w:tcPr>
          <w:p w14:paraId="15E0D216"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6CE84CB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26D2ECB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59" w:type="pct"/>
            <w:tcBorders>
              <w:top w:val="nil"/>
              <w:left w:val="nil"/>
              <w:bottom w:val="nil"/>
              <w:right w:val="nil"/>
            </w:tcBorders>
            <w:shd w:val="clear" w:color="auto" w:fill="auto"/>
            <w:noWrap/>
            <w:vAlign w:val="bottom"/>
            <w:hideMark/>
          </w:tcPr>
          <w:p w14:paraId="04CF9D78"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177" w:type="pct"/>
            <w:tcBorders>
              <w:top w:val="nil"/>
              <w:left w:val="nil"/>
              <w:bottom w:val="nil"/>
              <w:right w:val="nil"/>
            </w:tcBorders>
            <w:shd w:val="clear" w:color="auto" w:fill="auto"/>
            <w:noWrap/>
            <w:vAlign w:val="bottom"/>
            <w:hideMark/>
          </w:tcPr>
          <w:p w14:paraId="2BD8C38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4" w:type="pct"/>
            <w:tcBorders>
              <w:top w:val="nil"/>
              <w:left w:val="nil"/>
              <w:bottom w:val="nil"/>
              <w:right w:val="nil"/>
            </w:tcBorders>
            <w:shd w:val="clear" w:color="auto" w:fill="auto"/>
            <w:noWrap/>
            <w:vAlign w:val="bottom"/>
            <w:hideMark/>
          </w:tcPr>
          <w:p w14:paraId="35D2286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5A65A64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000000" w:fill="E8E8E8"/>
            <w:noWrap/>
            <w:vAlign w:val="bottom"/>
            <w:hideMark/>
          </w:tcPr>
          <w:p w14:paraId="08A8D2F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44</w:t>
            </w:r>
          </w:p>
        </w:tc>
        <w:tc>
          <w:tcPr>
            <w:tcW w:w="190" w:type="pct"/>
            <w:tcBorders>
              <w:top w:val="nil"/>
              <w:left w:val="nil"/>
              <w:bottom w:val="nil"/>
              <w:right w:val="nil"/>
            </w:tcBorders>
            <w:shd w:val="clear" w:color="auto" w:fill="auto"/>
            <w:noWrap/>
            <w:vAlign w:val="bottom"/>
            <w:hideMark/>
          </w:tcPr>
          <w:p w14:paraId="4FB28AD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0F85925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51</w:t>
            </w:r>
          </w:p>
        </w:tc>
      </w:tr>
      <w:tr w:rsidR="00810910" w:rsidRPr="00D50D0E" w14:paraId="7CB92CE5" w14:textId="77777777" w:rsidTr="00810910">
        <w:trPr>
          <w:trHeight w:val="300"/>
        </w:trPr>
        <w:tc>
          <w:tcPr>
            <w:tcW w:w="184" w:type="pct"/>
            <w:vMerge/>
            <w:tcBorders>
              <w:top w:val="nil"/>
              <w:left w:val="nil"/>
              <w:bottom w:val="nil"/>
              <w:right w:val="nil"/>
            </w:tcBorders>
            <w:vAlign w:val="center"/>
            <w:hideMark/>
          </w:tcPr>
          <w:p w14:paraId="1AE32E1F" w14:textId="77777777" w:rsidR="00810910" w:rsidRPr="00D50D0E" w:rsidRDefault="00810910" w:rsidP="00C33238">
            <w:pPr>
              <w:spacing w:after="0" w:line="240" w:lineRule="auto"/>
              <w:rPr>
                <w:rFonts w:ascii="Aptos Narrow" w:eastAsia="Times New Roman" w:hAnsi="Aptos Narrow" w:cs="Times New Roman"/>
                <w:b/>
                <w:bCs/>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186D0ED1"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Mg</w:t>
            </w:r>
          </w:p>
        </w:tc>
        <w:tc>
          <w:tcPr>
            <w:tcW w:w="269" w:type="pct"/>
            <w:tcBorders>
              <w:top w:val="nil"/>
              <w:left w:val="nil"/>
              <w:bottom w:val="nil"/>
              <w:right w:val="nil"/>
            </w:tcBorders>
            <w:shd w:val="clear" w:color="auto" w:fill="auto"/>
            <w:noWrap/>
            <w:vAlign w:val="bottom"/>
            <w:hideMark/>
          </w:tcPr>
          <w:p w14:paraId="2ADE1A3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25A0122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8" w:type="pct"/>
            <w:tcBorders>
              <w:top w:val="nil"/>
              <w:left w:val="nil"/>
              <w:bottom w:val="nil"/>
              <w:right w:val="nil"/>
            </w:tcBorders>
            <w:shd w:val="clear" w:color="auto" w:fill="auto"/>
            <w:noWrap/>
            <w:vAlign w:val="bottom"/>
            <w:hideMark/>
          </w:tcPr>
          <w:p w14:paraId="08E57D7F"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307" w:type="pct"/>
            <w:tcBorders>
              <w:top w:val="nil"/>
              <w:left w:val="nil"/>
              <w:bottom w:val="nil"/>
              <w:right w:val="nil"/>
            </w:tcBorders>
            <w:shd w:val="clear" w:color="auto" w:fill="auto"/>
            <w:noWrap/>
            <w:vAlign w:val="bottom"/>
            <w:hideMark/>
          </w:tcPr>
          <w:p w14:paraId="670C395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2" w:type="pct"/>
            <w:tcBorders>
              <w:top w:val="nil"/>
              <w:left w:val="nil"/>
              <w:bottom w:val="nil"/>
              <w:right w:val="nil"/>
            </w:tcBorders>
            <w:shd w:val="clear" w:color="auto" w:fill="auto"/>
            <w:noWrap/>
            <w:vAlign w:val="bottom"/>
            <w:hideMark/>
          </w:tcPr>
          <w:p w14:paraId="5B01A8E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22" w:type="pct"/>
            <w:tcBorders>
              <w:top w:val="nil"/>
              <w:left w:val="nil"/>
              <w:bottom w:val="nil"/>
              <w:right w:val="nil"/>
            </w:tcBorders>
            <w:shd w:val="clear" w:color="auto" w:fill="auto"/>
            <w:noWrap/>
            <w:vAlign w:val="bottom"/>
            <w:hideMark/>
          </w:tcPr>
          <w:p w14:paraId="69B8C8D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14" w:type="pct"/>
            <w:tcBorders>
              <w:top w:val="nil"/>
              <w:left w:val="nil"/>
              <w:bottom w:val="nil"/>
              <w:right w:val="nil"/>
            </w:tcBorders>
            <w:shd w:val="clear" w:color="auto" w:fill="auto"/>
            <w:noWrap/>
            <w:vAlign w:val="bottom"/>
            <w:hideMark/>
          </w:tcPr>
          <w:p w14:paraId="70FE62D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163" w:type="pct"/>
            <w:tcBorders>
              <w:top w:val="nil"/>
              <w:left w:val="nil"/>
              <w:bottom w:val="nil"/>
              <w:right w:val="nil"/>
            </w:tcBorders>
            <w:shd w:val="clear" w:color="auto" w:fill="auto"/>
            <w:noWrap/>
            <w:vAlign w:val="bottom"/>
            <w:hideMark/>
          </w:tcPr>
          <w:p w14:paraId="6A22671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44D98B7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68C7165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w:t>
            </w:r>
          </w:p>
        </w:tc>
        <w:tc>
          <w:tcPr>
            <w:tcW w:w="209" w:type="pct"/>
            <w:tcBorders>
              <w:top w:val="nil"/>
              <w:left w:val="nil"/>
              <w:bottom w:val="nil"/>
              <w:right w:val="nil"/>
            </w:tcBorders>
            <w:shd w:val="clear" w:color="auto" w:fill="auto"/>
            <w:noWrap/>
            <w:vAlign w:val="bottom"/>
            <w:hideMark/>
          </w:tcPr>
          <w:p w14:paraId="38B1BCF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04" w:type="pct"/>
            <w:tcBorders>
              <w:top w:val="nil"/>
              <w:left w:val="nil"/>
              <w:bottom w:val="nil"/>
              <w:right w:val="nil"/>
            </w:tcBorders>
            <w:shd w:val="clear" w:color="auto" w:fill="auto"/>
            <w:noWrap/>
            <w:vAlign w:val="bottom"/>
            <w:hideMark/>
          </w:tcPr>
          <w:p w14:paraId="15ABE92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48" w:type="pct"/>
            <w:tcBorders>
              <w:top w:val="nil"/>
              <w:left w:val="nil"/>
              <w:bottom w:val="nil"/>
              <w:right w:val="nil"/>
            </w:tcBorders>
            <w:shd w:val="clear" w:color="auto" w:fill="auto"/>
            <w:noWrap/>
            <w:vAlign w:val="bottom"/>
            <w:hideMark/>
          </w:tcPr>
          <w:p w14:paraId="7F1CAD0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59" w:type="pct"/>
            <w:tcBorders>
              <w:top w:val="nil"/>
              <w:left w:val="nil"/>
              <w:bottom w:val="nil"/>
              <w:right w:val="nil"/>
            </w:tcBorders>
            <w:shd w:val="clear" w:color="auto" w:fill="auto"/>
            <w:noWrap/>
            <w:vAlign w:val="bottom"/>
            <w:hideMark/>
          </w:tcPr>
          <w:p w14:paraId="0A26A4F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77" w:type="pct"/>
            <w:tcBorders>
              <w:top w:val="nil"/>
              <w:left w:val="nil"/>
              <w:bottom w:val="nil"/>
              <w:right w:val="nil"/>
            </w:tcBorders>
            <w:shd w:val="clear" w:color="auto" w:fill="auto"/>
            <w:noWrap/>
            <w:vAlign w:val="bottom"/>
            <w:hideMark/>
          </w:tcPr>
          <w:p w14:paraId="0792321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w:t>
            </w:r>
          </w:p>
        </w:tc>
        <w:tc>
          <w:tcPr>
            <w:tcW w:w="244" w:type="pct"/>
            <w:tcBorders>
              <w:top w:val="nil"/>
              <w:left w:val="nil"/>
              <w:bottom w:val="nil"/>
              <w:right w:val="nil"/>
            </w:tcBorders>
            <w:shd w:val="clear" w:color="auto" w:fill="auto"/>
            <w:noWrap/>
            <w:vAlign w:val="bottom"/>
            <w:hideMark/>
          </w:tcPr>
          <w:p w14:paraId="0E97E72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283" w:type="pct"/>
            <w:tcBorders>
              <w:top w:val="nil"/>
              <w:left w:val="nil"/>
              <w:bottom w:val="nil"/>
              <w:right w:val="nil"/>
            </w:tcBorders>
            <w:shd w:val="clear" w:color="auto" w:fill="auto"/>
            <w:noWrap/>
            <w:vAlign w:val="bottom"/>
            <w:hideMark/>
          </w:tcPr>
          <w:p w14:paraId="748BC4B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63" w:type="pct"/>
            <w:tcBorders>
              <w:top w:val="nil"/>
              <w:left w:val="nil"/>
              <w:bottom w:val="nil"/>
              <w:right w:val="nil"/>
            </w:tcBorders>
            <w:shd w:val="clear" w:color="auto" w:fill="auto"/>
            <w:noWrap/>
            <w:vAlign w:val="bottom"/>
            <w:hideMark/>
          </w:tcPr>
          <w:p w14:paraId="3106A2D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0</w:t>
            </w:r>
          </w:p>
        </w:tc>
        <w:tc>
          <w:tcPr>
            <w:tcW w:w="190" w:type="pct"/>
            <w:tcBorders>
              <w:top w:val="nil"/>
              <w:left w:val="nil"/>
              <w:bottom w:val="nil"/>
              <w:right w:val="nil"/>
            </w:tcBorders>
            <w:shd w:val="clear" w:color="000000" w:fill="E8E8E8"/>
            <w:noWrap/>
            <w:vAlign w:val="bottom"/>
            <w:hideMark/>
          </w:tcPr>
          <w:p w14:paraId="66A2877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42</w:t>
            </w:r>
          </w:p>
        </w:tc>
        <w:tc>
          <w:tcPr>
            <w:tcW w:w="248" w:type="pct"/>
            <w:tcBorders>
              <w:top w:val="nil"/>
              <w:left w:val="nil"/>
              <w:bottom w:val="nil"/>
              <w:right w:val="nil"/>
            </w:tcBorders>
            <w:shd w:val="clear" w:color="auto" w:fill="auto"/>
            <w:noWrap/>
            <w:vAlign w:val="bottom"/>
            <w:hideMark/>
          </w:tcPr>
          <w:p w14:paraId="0434E81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49</w:t>
            </w:r>
          </w:p>
        </w:tc>
      </w:tr>
      <w:tr w:rsidR="00810910" w:rsidRPr="00D50D0E" w14:paraId="598DAB23" w14:textId="77777777" w:rsidTr="00810910">
        <w:trPr>
          <w:trHeight w:val="300"/>
        </w:trPr>
        <w:tc>
          <w:tcPr>
            <w:tcW w:w="184" w:type="pct"/>
            <w:tcBorders>
              <w:top w:val="nil"/>
              <w:left w:val="nil"/>
              <w:bottom w:val="nil"/>
              <w:right w:val="nil"/>
            </w:tcBorders>
            <w:shd w:val="clear" w:color="auto" w:fill="auto"/>
            <w:noWrap/>
            <w:vAlign w:val="bottom"/>
            <w:hideMark/>
          </w:tcPr>
          <w:p w14:paraId="66FC4C4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p>
        </w:tc>
        <w:tc>
          <w:tcPr>
            <w:tcW w:w="307" w:type="pct"/>
            <w:tcBorders>
              <w:top w:val="nil"/>
              <w:left w:val="nil"/>
              <w:bottom w:val="nil"/>
              <w:right w:val="single" w:sz="8" w:space="0" w:color="auto"/>
            </w:tcBorders>
            <w:shd w:val="clear" w:color="auto" w:fill="auto"/>
            <w:noWrap/>
            <w:vAlign w:val="bottom"/>
            <w:hideMark/>
          </w:tcPr>
          <w:p w14:paraId="7806CF4D" w14:textId="77777777" w:rsidR="00810910" w:rsidRPr="00D50D0E" w:rsidRDefault="00810910" w:rsidP="00C33238">
            <w:pPr>
              <w:spacing w:after="0" w:line="240" w:lineRule="auto"/>
              <w:rPr>
                <w:rFonts w:ascii="Calibri" w:eastAsia="Times New Roman" w:hAnsi="Calibri" w:cs="Calibri"/>
                <w:b/>
                <w:bCs/>
                <w:color w:val="000000"/>
                <w:kern w:val="0"/>
                <w:lang w:eastAsia="es-MX"/>
                <w14:ligatures w14:val="none"/>
              </w:rPr>
            </w:pPr>
            <w:r w:rsidRPr="00D50D0E">
              <w:rPr>
                <w:rFonts w:ascii="Calibri" w:eastAsia="Times New Roman" w:hAnsi="Calibri" w:cs="Calibri"/>
                <w:b/>
                <w:bCs/>
                <w:color w:val="000000"/>
                <w:kern w:val="0"/>
                <w:lang w:eastAsia="es-MX"/>
                <w14:ligatures w14:val="none"/>
              </w:rPr>
              <w:t>Total</w:t>
            </w:r>
          </w:p>
        </w:tc>
        <w:tc>
          <w:tcPr>
            <w:tcW w:w="269" w:type="pct"/>
            <w:tcBorders>
              <w:top w:val="nil"/>
              <w:left w:val="nil"/>
              <w:bottom w:val="nil"/>
              <w:right w:val="nil"/>
            </w:tcBorders>
            <w:shd w:val="clear" w:color="auto" w:fill="auto"/>
            <w:noWrap/>
            <w:vAlign w:val="bottom"/>
            <w:hideMark/>
          </w:tcPr>
          <w:p w14:paraId="384BADD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44</w:t>
            </w:r>
          </w:p>
        </w:tc>
        <w:tc>
          <w:tcPr>
            <w:tcW w:w="163" w:type="pct"/>
            <w:tcBorders>
              <w:top w:val="nil"/>
              <w:left w:val="nil"/>
              <w:bottom w:val="nil"/>
              <w:right w:val="nil"/>
            </w:tcBorders>
            <w:shd w:val="clear" w:color="auto" w:fill="auto"/>
            <w:noWrap/>
            <w:vAlign w:val="bottom"/>
            <w:hideMark/>
          </w:tcPr>
          <w:p w14:paraId="4A57F3AE"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23</w:t>
            </w:r>
          </w:p>
        </w:tc>
        <w:tc>
          <w:tcPr>
            <w:tcW w:w="208" w:type="pct"/>
            <w:tcBorders>
              <w:top w:val="nil"/>
              <w:left w:val="nil"/>
              <w:bottom w:val="nil"/>
              <w:right w:val="nil"/>
            </w:tcBorders>
            <w:shd w:val="clear" w:color="auto" w:fill="auto"/>
            <w:noWrap/>
            <w:vAlign w:val="bottom"/>
            <w:hideMark/>
          </w:tcPr>
          <w:p w14:paraId="2B2C425D"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25</w:t>
            </w:r>
          </w:p>
        </w:tc>
        <w:tc>
          <w:tcPr>
            <w:tcW w:w="307" w:type="pct"/>
            <w:tcBorders>
              <w:top w:val="nil"/>
              <w:left w:val="nil"/>
              <w:bottom w:val="nil"/>
              <w:right w:val="nil"/>
            </w:tcBorders>
            <w:shd w:val="clear" w:color="auto" w:fill="auto"/>
            <w:noWrap/>
            <w:vAlign w:val="bottom"/>
            <w:hideMark/>
          </w:tcPr>
          <w:p w14:paraId="5BFAAFB1"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52</w:t>
            </w:r>
          </w:p>
        </w:tc>
        <w:tc>
          <w:tcPr>
            <w:tcW w:w="252" w:type="pct"/>
            <w:tcBorders>
              <w:top w:val="nil"/>
              <w:left w:val="nil"/>
              <w:bottom w:val="nil"/>
              <w:right w:val="nil"/>
            </w:tcBorders>
            <w:shd w:val="clear" w:color="auto" w:fill="auto"/>
            <w:noWrap/>
            <w:vAlign w:val="bottom"/>
            <w:hideMark/>
          </w:tcPr>
          <w:p w14:paraId="3B33053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45</w:t>
            </w:r>
          </w:p>
        </w:tc>
        <w:tc>
          <w:tcPr>
            <w:tcW w:w="222" w:type="pct"/>
            <w:tcBorders>
              <w:top w:val="nil"/>
              <w:left w:val="nil"/>
              <w:bottom w:val="nil"/>
              <w:right w:val="nil"/>
            </w:tcBorders>
            <w:shd w:val="clear" w:color="auto" w:fill="auto"/>
            <w:noWrap/>
            <w:vAlign w:val="bottom"/>
            <w:hideMark/>
          </w:tcPr>
          <w:p w14:paraId="2F5B3E9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64</w:t>
            </w:r>
          </w:p>
        </w:tc>
        <w:tc>
          <w:tcPr>
            <w:tcW w:w="214" w:type="pct"/>
            <w:tcBorders>
              <w:top w:val="nil"/>
              <w:left w:val="nil"/>
              <w:bottom w:val="nil"/>
              <w:right w:val="nil"/>
            </w:tcBorders>
            <w:shd w:val="clear" w:color="auto" w:fill="auto"/>
            <w:noWrap/>
            <w:vAlign w:val="bottom"/>
            <w:hideMark/>
          </w:tcPr>
          <w:p w14:paraId="5A7CB7CA"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121</w:t>
            </w:r>
          </w:p>
        </w:tc>
        <w:tc>
          <w:tcPr>
            <w:tcW w:w="163" w:type="pct"/>
            <w:tcBorders>
              <w:top w:val="nil"/>
              <w:left w:val="nil"/>
              <w:bottom w:val="nil"/>
              <w:right w:val="nil"/>
            </w:tcBorders>
            <w:shd w:val="clear" w:color="auto" w:fill="auto"/>
            <w:noWrap/>
            <w:vAlign w:val="bottom"/>
            <w:hideMark/>
          </w:tcPr>
          <w:p w14:paraId="7DA39C2B"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45</w:t>
            </w:r>
          </w:p>
        </w:tc>
        <w:tc>
          <w:tcPr>
            <w:tcW w:w="283" w:type="pct"/>
            <w:tcBorders>
              <w:top w:val="nil"/>
              <w:left w:val="nil"/>
              <w:bottom w:val="nil"/>
              <w:right w:val="nil"/>
            </w:tcBorders>
            <w:shd w:val="clear" w:color="auto" w:fill="auto"/>
            <w:noWrap/>
            <w:vAlign w:val="bottom"/>
            <w:hideMark/>
          </w:tcPr>
          <w:p w14:paraId="08AB0B0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46</w:t>
            </w:r>
          </w:p>
        </w:tc>
        <w:tc>
          <w:tcPr>
            <w:tcW w:w="204" w:type="pct"/>
            <w:tcBorders>
              <w:top w:val="nil"/>
              <w:left w:val="nil"/>
              <w:bottom w:val="nil"/>
              <w:right w:val="nil"/>
            </w:tcBorders>
            <w:shd w:val="clear" w:color="auto" w:fill="auto"/>
            <w:noWrap/>
            <w:vAlign w:val="bottom"/>
            <w:hideMark/>
          </w:tcPr>
          <w:p w14:paraId="24D279C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602</w:t>
            </w:r>
          </w:p>
        </w:tc>
        <w:tc>
          <w:tcPr>
            <w:tcW w:w="209" w:type="pct"/>
            <w:tcBorders>
              <w:top w:val="nil"/>
              <w:left w:val="nil"/>
              <w:bottom w:val="nil"/>
              <w:right w:val="nil"/>
            </w:tcBorders>
            <w:shd w:val="clear" w:color="auto" w:fill="auto"/>
            <w:noWrap/>
            <w:vAlign w:val="bottom"/>
            <w:hideMark/>
          </w:tcPr>
          <w:p w14:paraId="3996EBFC"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42</w:t>
            </w:r>
          </w:p>
        </w:tc>
        <w:tc>
          <w:tcPr>
            <w:tcW w:w="204" w:type="pct"/>
            <w:tcBorders>
              <w:top w:val="nil"/>
              <w:left w:val="nil"/>
              <w:bottom w:val="nil"/>
              <w:right w:val="nil"/>
            </w:tcBorders>
            <w:shd w:val="clear" w:color="auto" w:fill="auto"/>
            <w:noWrap/>
            <w:vAlign w:val="bottom"/>
            <w:hideMark/>
          </w:tcPr>
          <w:p w14:paraId="6DE805D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129</w:t>
            </w:r>
          </w:p>
        </w:tc>
        <w:tc>
          <w:tcPr>
            <w:tcW w:w="248" w:type="pct"/>
            <w:tcBorders>
              <w:top w:val="nil"/>
              <w:left w:val="nil"/>
              <w:bottom w:val="nil"/>
              <w:right w:val="nil"/>
            </w:tcBorders>
            <w:shd w:val="clear" w:color="auto" w:fill="auto"/>
            <w:noWrap/>
            <w:vAlign w:val="bottom"/>
            <w:hideMark/>
          </w:tcPr>
          <w:p w14:paraId="79346357"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76</w:t>
            </w:r>
          </w:p>
        </w:tc>
        <w:tc>
          <w:tcPr>
            <w:tcW w:w="259" w:type="pct"/>
            <w:tcBorders>
              <w:top w:val="nil"/>
              <w:left w:val="nil"/>
              <w:bottom w:val="nil"/>
              <w:right w:val="nil"/>
            </w:tcBorders>
            <w:shd w:val="clear" w:color="auto" w:fill="auto"/>
            <w:noWrap/>
            <w:vAlign w:val="bottom"/>
            <w:hideMark/>
          </w:tcPr>
          <w:p w14:paraId="69D3EBD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36</w:t>
            </w:r>
          </w:p>
        </w:tc>
        <w:tc>
          <w:tcPr>
            <w:tcW w:w="177" w:type="pct"/>
            <w:tcBorders>
              <w:top w:val="nil"/>
              <w:left w:val="nil"/>
              <w:bottom w:val="nil"/>
              <w:right w:val="nil"/>
            </w:tcBorders>
            <w:shd w:val="clear" w:color="auto" w:fill="auto"/>
            <w:noWrap/>
            <w:vAlign w:val="bottom"/>
            <w:hideMark/>
          </w:tcPr>
          <w:p w14:paraId="020AFB29"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62</w:t>
            </w:r>
          </w:p>
        </w:tc>
        <w:tc>
          <w:tcPr>
            <w:tcW w:w="244" w:type="pct"/>
            <w:tcBorders>
              <w:top w:val="nil"/>
              <w:left w:val="nil"/>
              <w:bottom w:val="nil"/>
              <w:right w:val="nil"/>
            </w:tcBorders>
            <w:shd w:val="clear" w:color="auto" w:fill="auto"/>
            <w:noWrap/>
            <w:vAlign w:val="bottom"/>
            <w:hideMark/>
          </w:tcPr>
          <w:p w14:paraId="7A5210E2"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46</w:t>
            </w:r>
          </w:p>
        </w:tc>
        <w:tc>
          <w:tcPr>
            <w:tcW w:w="283" w:type="pct"/>
            <w:tcBorders>
              <w:top w:val="nil"/>
              <w:left w:val="nil"/>
              <w:bottom w:val="nil"/>
              <w:right w:val="nil"/>
            </w:tcBorders>
            <w:shd w:val="clear" w:color="auto" w:fill="auto"/>
            <w:noWrap/>
            <w:vAlign w:val="bottom"/>
            <w:hideMark/>
          </w:tcPr>
          <w:p w14:paraId="395EA8C3"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60</w:t>
            </w:r>
          </w:p>
        </w:tc>
        <w:tc>
          <w:tcPr>
            <w:tcW w:w="163" w:type="pct"/>
            <w:tcBorders>
              <w:top w:val="nil"/>
              <w:left w:val="nil"/>
              <w:bottom w:val="nil"/>
              <w:right w:val="nil"/>
            </w:tcBorders>
            <w:shd w:val="clear" w:color="auto" w:fill="auto"/>
            <w:noWrap/>
            <w:vAlign w:val="bottom"/>
            <w:hideMark/>
          </w:tcPr>
          <w:p w14:paraId="7F7D1894"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47</w:t>
            </w:r>
          </w:p>
        </w:tc>
        <w:tc>
          <w:tcPr>
            <w:tcW w:w="190" w:type="pct"/>
            <w:tcBorders>
              <w:top w:val="nil"/>
              <w:left w:val="nil"/>
              <w:bottom w:val="nil"/>
              <w:right w:val="nil"/>
            </w:tcBorders>
            <w:shd w:val="clear" w:color="auto" w:fill="auto"/>
            <w:noWrap/>
            <w:vAlign w:val="bottom"/>
            <w:hideMark/>
          </w:tcPr>
          <w:p w14:paraId="7D24DA80"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42</w:t>
            </w:r>
          </w:p>
        </w:tc>
        <w:tc>
          <w:tcPr>
            <w:tcW w:w="248" w:type="pct"/>
            <w:tcBorders>
              <w:top w:val="nil"/>
              <w:left w:val="nil"/>
              <w:bottom w:val="nil"/>
              <w:right w:val="nil"/>
            </w:tcBorders>
            <w:shd w:val="clear" w:color="auto" w:fill="auto"/>
            <w:noWrap/>
            <w:vAlign w:val="bottom"/>
            <w:hideMark/>
          </w:tcPr>
          <w:p w14:paraId="09DF60B5" w14:textId="77777777" w:rsidR="00810910" w:rsidRPr="00D50D0E" w:rsidRDefault="00810910" w:rsidP="00C33238">
            <w:pPr>
              <w:spacing w:after="0" w:line="240" w:lineRule="auto"/>
              <w:jc w:val="right"/>
              <w:rPr>
                <w:rFonts w:ascii="Aptos Narrow" w:eastAsia="Times New Roman" w:hAnsi="Aptos Narrow" w:cs="Times New Roman"/>
                <w:color w:val="000000"/>
                <w:kern w:val="0"/>
                <w:lang w:eastAsia="es-MX"/>
                <w14:ligatures w14:val="none"/>
              </w:rPr>
            </w:pPr>
            <w:r w:rsidRPr="00D50D0E">
              <w:rPr>
                <w:rFonts w:ascii="Aptos Narrow" w:eastAsia="Times New Roman" w:hAnsi="Aptos Narrow" w:cs="Times New Roman"/>
                <w:color w:val="000000"/>
                <w:kern w:val="0"/>
                <w:lang w:eastAsia="es-MX"/>
                <w14:ligatures w14:val="none"/>
              </w:rPr>
              <w:t>1607</w:t>
            </w:r>
          </w:p>
        </w:tc>
      </w:tr>
    </w:tbl>
    <w:p w14:paraId="278B465F" w14:textId="694727E4" w:rsidR="00810910" w:rsidRDefault="00810910">
      <w:pPr>
        <w:rPr>
          <w:rFonts w:ascii="Times New Roman" w:hAnsi="Times New Roman"/>
          <w:sz w:val="24"/>
          <w:szCs w:val="24"/>
        </w:rPr>
        <w:sectPr w:rsidR="00810910" w:rsidSect="00936211">
          <w:pgSz w:w="15840" w:h="12240" w:orient="landscape"/>
          <w:pgMar w:top="1701" w:right="1418" w:bottom="1701" w:left="1418" w:header="709" w:footer="709" w:gutter="0"/>
          <w:cols w:space="708"/>
          <w:docGrid w:linePitch="360"/>
        </w:sectPr>
      </w:pPr>
    </w:p>
    <w:p w14:paraId="1FD7D80F" w14:textId="68AF29F6" w:rsidR="00AF3AAF" w:rsidRPr="00AF3AAF" w:rsidRDefault="00AF3AAF" w:rsidP="00AF3AAF">
      <w:pPr>
        <w:rPr>
          <w:rFonts w:ascii="Times New Roman" w:hAnsi="Times New Roman" w:cs="Times New Roman"/>
          <w:sz w:val="24"/>
          <w:szCs w:val="24"/>
        </w:rPr>
      </w:pPr>
      <w:r w:rsidRPr="005B072A">
        <w:rPr>
          <w:rFonts w:ascii="Times New Roman" w:hAnsi="Times New Roman" w:cs="Times New Roman"/>
          <w:b/>
          <w:bCs/>
          <w:sz w:val="24"/>
          <w:szCs w:val="24"/>
        </w:rPr>
        <w:lastRenderedPageBreak/>
        <w:t>Tabla S</w:t>
      </w:r>
      <w:r w:rsidR="00086592">
        <w:rPr>
          <w:rFonts w:ascii="Times New Roman" w:hAnsi="Times New Roman" w:cs="Times New Roman"/>
          <w:b/>
          <w:bCs/>
          <w:sz w:val="24"/>
          <w:szCs w:val="24"/>
        </w:rPr>
        <w:t>3</w:t>
      </w:r>
      <w:r w:rsidRPr="005B072A">
        <w:rPr>
          <w:rFonts w:ascii="Times New Roman" w:hAnsi="Times New Roman" w:cs="Times New Roman"/>
          <w:b/>
          <w:bCs/>
          <w:sz w:val="24"/>
          <w:szCs w:val="24"/>
        </w:rPr>
        <w:t>.</w:t>
      </w:r>
      <w:r w:rsidRPr="00AF3AAF">
        <w:rPr>
          <w:rFonts w:ascii="Times New Roman" w:hAnsi="Times New Roman" w:cs="Times New Roman"/>
          <w:sz w:val="24"/>
          <w:szCs w:val="24"/>
        </w:rPr>
        <w:t xml:space="preserve"> Estimación del nivel de precisión por tipo de cobertura del suelo y cálculo de áreas ajustadas por el nivel del error.</w:t>
      </w:r>
    </w:p>
    <w:p w14:paraId="3688721E" w14:textId="77777777" w:rsidR="00AF3AAF" w:rsidRPr="00AF3AAF" w:rsidRDefault="00AF3AAF" w:rsidP="00AF3AAF">
      <w:pPr>
        <w:rPr>
          <w:rFonts w:ascii="Times New Roman" w:hAnsi="Times New Roman" w:cs="Times New Roman"/>
          <w:sz w:val="24"/>
          <w:szCs w:val="24"/>
        </w:rPr>
      </w:pPr>
      <w:r w:rsidRPr="00AF3AAF">
        <w:rPr>
          <w:rFonts w:ascii="Times New Roman" w:hAnsi="Times New Roman" w:cs="Times New Roman"/>
          <w:sz w:val="24"/>
          <w:szCs w:val="24"/>
        </w:rPr>
        <w:t>Overall accuracy: 0.89</w:t>
      </w:r>
    </w:p>
    <w:p w14:paraId="2B8ECB5B" w14:textId="77777777" w:rsidR="00AF3AAF" w:rsidRPr="00AF3AAF" w:rsidRDefault="00AF3AAF" w:rsidP="00AF3AAF">
      <w:pPr>
        <w:rPr>
          <w:rFonts w:ascii="Times New Roman" w:hAnsi="Times New Roman" w:cs="Times New Roman"/>
          <w:sz w:val="24"/>
          <w:szCs w:val="24"/>
        </w:rPr>
      </w:pPr>
      <w:r w:rsidRPr="00AF3AAF">
        <w:rPr>
          <w:rFonts w:ascii="Times New Roman" w:hAnsi="Times New Roman" w:cs="Times New Roman"/>
          <w:sz w:val="24"/>
          <w:szCs w:val="24"/>
        </w:rPr>
        <w:t>Std: 0.0104</w:t>
      </w:r>
    </w:p>
    <w:tbl>
      <w:tblPr>
        <w:tblW w:w="5000" w:type="pct"/>
        <w:tblCellMar>
          <w:left w:w="70" w:type="dxa"/>
          <w:right w:w="70" w:type="dxa"/>
        </w:tblCellMar>
        <w:tblLook w:val="04A0" w:firstRow="1" w:lastRow="0" w:firstColumn="1" w:lastColumn="0" w:noHBand="0" w:noVBand="1"/>
      </w:tblPr>
      <w:tblGrid>
        <w:gridCol w:w="4108"/>
        <w:gridCol w:w="1134"/>
        <w:gridCol w:w="1134"/>
        <w:gridCol w:w="1180"/>
        <w:gridCol w:w="1282"/>
      </w:tblGrid>
      <w:tr w:rsidR="005B072A" w:rsidRPr="00AF3AAF" w14:paraId="6BC7585A" w14:textId="77777777" w:rsidTr="005B072A">
        <w:trPr>
          <w:trHeight w:val="496"/>
        </w:trPr>
        <w:tc>
          <w:tcPr>
            <w:tcW w:w="2325" w:type="pct"/>
            <w:tcBorders>
              <w:top w:val="single" w:sz="4" w:space="0" w:color="auto"/>
              <w:left w:val="nil"/>
              <w:bottom w:val="single" w:sz="8" w:space="0" w:color="auto"/>
              <w:right w:val="nil"/>
            </w:tcBorders>
            <w:shd w:val="clear" w:color="auto" w:fill="auto"/>
            <w:vAlign w:val="bottom"/>
            <w:hideMark/>
          </w:tcPr>
          <w:p w14:paraId="201C2F76" w14:textId="77777777" w:rsidR="00AF3AAF" w:rsidRPr="00AF3AAF" w:rsidRDefault="00AF3AAF" w:rsidP="003D515A">
            <w:pPr>
              <w:spacing w:after="0" w:line="240" w:lineRule="auto"/>
              <w:rPr>
                <w:rFonts w:ascii="Times New Roman" w:eastAsia="Times New Roman" w:hAnsi="Times New Roman" w:cs="Times New Roman"/>
                <w:b/>
                <w:bCs/>
                <w:color w:val="000000"/>
                <w:kern w:val="0"/>
                <w:sz w:val="24"/>
                <w:szCs w:val="24"/>
                <w:lang w:eastAsia="es-MX"/>
                <w14:ligatures w14:val="none"/>
              </w:rPr>
            </w:pPr>
            <w:r w:rsidRPr="00AF3AAF">
              <w:rPr>
                <w:rFonts w:ascii="Times New Roman" w:eastAsia="Times New Roman" w:hAnsi="Times New Roman" w:cs="Times New Roman"/>
                <w:b/>
                <w:bCs/>
                <w:color w:val="000000"/>
                <w:kern w:val="0"/>
                <w:sz w:val="24"/>
                <w:szCs w:val="24"/>
                <w:lang w:eastAsia="es-MX"/>
                <w14:ligatures w14:val="none"/>
              </w:rPr>
              <w:t>Tipo de cobertura</w:t>
            </w:r>
          </w:p>
        </w:tc>
        <w:tc>
          <w:tcPr>
            <w:tcW w:w="642" w:type="pct"/>
            <w:tcBorders>
              <w:top w:val="single" w:sz="4" w:space="0" w:color="auto"/>
              <w:left w:val="nil"/>
              <w:bottom w:val="single" w:sz="8" w:space="0" w:color="auto"/>
              <w:right w:val="nil"/>
            </w:tcBorders>
            <w:shd w:val="clear" w:color="auto" w:fill="auto"/>
            <w:vAlign w:val="bottom"/>
            <w:hideMark/>
          </w:tcPr>
          <w:p w14:paraId="74558DB1" w14:textId="77777777" w:rsidR="00AF3AAF" w:rsidRPr="00AF3AAF" w:rsidRDefault="00AF3AAF" w:rsidP="00AF3AAF">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sidRPr="00AF3AAF">
              <w:rPr>
                <w:rFonts w:ascii="Times New Roman" w:eastAsia="Times New Roman" w:hAnsi="Times New Roman" w:cs="Times New Roman"/>
                <w:b/>
                <w:bCs/>
                <w:color w:val="000000"/>
                <w:kern w:val="0"/>
                <w:sz w:val="24"/>
                <w:szCs w:val="24"/>
                <w:lang w:eastAsia="es-MX"/>
                <w14:ligatures w14:val="none"/>
              </w:rPr>
              <w:t>Área mapeada (ha)</w:t>
            </w:r>
          </w:p>
        </w:tc>
        <w:tc>
          <w:tcPr>
            <w:tcW w:w="642" w:type="pct"/>
            <w:tcBorders>
              <w:top w:val="single" w:sz="4" w:space="0" w:color="auto"/>
              <w:left w:val="nil"/>
              <w:bottom w:val="single" w:sz="8" w:space="0" w:color="auto"/>
              <w:right w:val="nil"/>
            </w:tcBorders>
            <w:shd w:val="clear" w:color="auto" w:fill="auto"/>
            <w:vAlign w:val="bottom"/>
            <w:hideMark/>
          </w:tcPr>
          <w:p w14:paraId="1129B89D" w14:textId="77777777" w:rsidR="00AF3AAF" w:rsidRPr="00AF3AAF" w:rsidRDefault="00AF3AAF" w:rsidP="00AF3AAF">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sidRPr="00AF3AAF">
              <w:rPr>
                <w:rFonts w:ascii="Times New Roman" w:eastAsia="Times New Roman" w:hAnsi="Times New Roman" w:cs="Times New Roman"/>
                <w:b/>
                <w:bCs/>
                <w:color w:val="000000"/>
                <w:kern w:val="0"/>
                <w:sz w:val="24"/>
                <w:szCs w:val="24"/>
                <w:lang w:eastAsia="es-MX"/>
                <w14:ligatures w14:val="none"/>
              </w:rPr>
              <w:t>Precisión del usuario</w:t>
            </w:r>
          </w:p>
        </w:tc>
        <w:tc>
          <w:tcPr>
            <w:tcW w:w="665" w:type="pct"/>
            <w:tcBorders>
              <w:top w:val="single" w:sz="4" w:space="0" w:color="auto"/>
              <w:left w:val="nil"/>
              <w:bottom w:val="single" w:sz="8" w:space="0" w:color="auto"/>
              <w:right w:val="nil"/>
            </w:tcBorders>
            <w:shd w:val="clear" w:color="auto" w:fill="auto"/>
            <w:vAlign w:val="bottom"/>
            <w:hideMark/>
          </w:tcPr>
          <w:p w14:paraId="089C1583" w14:textId="77777777" w:rsidR="00AF3AAF" w:rsidRPr="00AF3AAF" w:rsidRDefault="00AF3AAF" w:rsidP="00AF3AAF">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sidRPr="00AF3AAF">
              <w:rPr>
                <w:rFonts w:ascii="Times New Roman" w:eastAsia="Times New Roman" w:hAnsi="Times New Roman" w:cs="Times New Roman"/>
                <w:b/>
                <w:bCs/>
                <w:color w:val="000000"/>
                <w:kern w:val="0"/>
                <w:sz w:val="24"/>
                <w:szCs w:val="24"/>
                <w:lang w:eastAsia="es-MX"/>
                <w14:ligatures w14:val="none"/>
              </w:rPr>
              <w:t>Precisión del productor</w:t>
            </w:r>
          </w:p>
        </w:tc>
        <w:tc>
          <w:tcPr>
            <w:tcW w:w="726" w:type="pct"/>
            <w:tcBorders>
              <w:top w:val="single" w:sz="4" w:space="0" w:color="auto"/>
              <w:left w:val="nil"/>
              <w:bottom w:val="single" w:sz="8" w:space="0" w:color="auto"/>
              <w:right w:val="nil"/>
            </w:tcBorders>
            <w:shd w:val="clear" w:color="auto" w:fill="auto"/>
            <w:vAlign w:val="bottom"/>
            <w:hideMark/>
          </w:tcPr>
          <w:p w14:paraId="66F1F816" w14:textId="77777777" w:rsidR="00AF3AAF" w:rsidRPr="00AF3AAF" w:rsidRDefault="00AF3AAF" w:rsidP="00AF3AAF">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sidRPr="00AF3AAF">
              <w:rPr>
                <w:rFonts w:ascii="Times New Roman" w:eastAsia="Times New Roman" w:hAnsi="Times New Roman" w:cs="Times New Roman"/>
                <w:b/>
                <w:bCs/>
                <w:color w:val="000000"/>
                <w:kern w:val="0"/>
                <w:sz w:val="24"/>
                <w:szCs w:val="24"/>
                <w:lang w:eastAsia="es-MX"/>
                <w14:ligatures w14:val="none"/>
              </w:rPr>
              <w:t>Área ajustada por el error (ha)</w:t>
            </w:r>
          </w:p>
        </w:tc>
      </w:tr>
      <w:tr w:rsidR="005B072A" w:rsidRPr="00AF3AAF" w14:paraId="22DFD8BA" w14:textId="77777777" w:rsidTr="005B072A">
        <w:trPr>
          <w:trHeight w:val="300"/>
        </w:trPr>
        <w:tc>
          <w:tcPr>
            <w:tcW w:w="2325" w:type="pct"/>
            <w:tcBorders>
              <w:top w:val="nil"/>
              <w:left w:val="nil"/>
              <w:bottom w:val="nil"/>
              <w:right w:val="nil"/>
            </w:tcBorders>
            <w:shd w:val="clear" w:color="auto" w:fill="auto"/>
            <w:noWrap/>
            <w:vAlign w:val="bottom"/>
            <w:hideMark/>
          </w:tcPr>
          <w:p w14:paraId="59957845"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 xml:space="preserve">Bosque mesófilo de montaña </w:t>
            </w:r>
          </w:p>
        </w:tc>
        <w:tc>
          <w:tcPr>
            <w:tcW w:w="642" w:type="pct"/>
            <w:tcBorders>
              <w:top w:val="nil"/>
              <w:left w:val="nil"/>
              <w:bottom w:val="nil"/>
              <w:right w:val="nil"/>
            </w:tcBorders>
            <w:shd w:val="clear" w:color="auto" w:fill="auto"/>
            <w:noWrap/>
            <w:vAlign w:val="bottom"/>
            <w:hideMark/>
          </w:tcPr>
          <w:p w14:paraId="5633C768"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61,721</w:t>
            </w:r>
          </w:p>
        </w:tc>
        <w:tc>
          <w:tcPr>
            <w:tcW w:w="642" w:type="pct"/>
            <w:tcBorders>
              <w:top w:val="nil"/>
              <w:left w:val="nil"/>
              <w:bottom w:val="nil"/>
              <w:right w:val="nil"/>
            </w:tcBorders>
            <w:shd w:val="clear" w:color="auto" w:fill="auto"/>
            <w:noWrap/>
            <w:vAlign w:val="bottom"/>
            <w:hideMark/>
          </w:tcPr>
          <w:p w14:paraId="1B75C08B" w14:textId="14D021E4"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w:t>
            </w:r>
            <w:r>
              <w:rPr>
                <w:rFonts w:ascii="Times New Roman" w:eastAsia="Times New Roman" w:hAnsi="Times New Roman" w:cs="Times New Roman"/>
                <w:color w:val="000000"/>
                <w:kern w:val="0"/>
                <w:sz w:val="24"/>
                <w:szCs w:val="24"/>
                <w:lang w:eastAsia="es-MX"/>
                <w14:ligatures w14:val="none"/>
              </w:rPr>
              <w:t>0</w:t>
            </w:r>
          </w:p>
        </w:tc>
        <w:tc>
          <w:tcPr>
            <w:tcW w:w="665" w:type="pct"/>
            <w:tcBorders>
              <w:top w:val="nil"/>
              <w:left w:val="nil"/>
              <w:bottom w:val="nil"/>
              <w:right w:val="nil"/>
            </w:tcBorders>
            <w:shd w:val="clear" w:color="auto" w:fill="auto"/>
            <w:noWrap/>
            <w:vAlign w:val="bottom"/>
            <w:hideMark/>
          </w:tcPr>
          <w:p w14:paraId="0F684D38" w14:textId="0FB0E1C0"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w:t>
            </w:r>
            <w:r>
              <w:rPr>
                <w:rFonts w:ascii="Times New Roman" w:eastAsia="Times New Roman" w:hAnsi="Times New Roman" w:cs="Times New Roman"/>
                <w:color w:val="000000"/>
                <w:kern w:val="0"/>
                <w:sz w:val="24"/>
                <w:szCs w:val="24"/>
                <w:lang w:eastAsia="es-MX"/>
                <w14:ligatures w14:val="none"/>
              </w:rPr>
              <w:t>0</w:t>
            </w:r>
          </w:p>
        </w:tc>
        <w:tc>
          <w:tcPr>
            <w:tcW w:w="726" w:type="pct"/>
            <w:tcBorders>
              <w:top w:val="nil"/>
              <w:left w:val="nil"/>
              <w:bottom w:val="nil"/>
              <w:right w:val="nil"/>
            </w:tcBorders>
            <w:shd w:val="clear" w:color="auto" w:fill="auto"/>
            <w:noWrap/>
            <w:vAlign w:val="bottom"/>
            <w:hideMark/>
          </w:tcPr>
          <w:p w14:paraId="2F672414"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61,873</w:t>
            </w:r>
          </w:p>
        </w:tc>
      </w:tr>
      <w:tr w:rsidR="005B072A" w:rsidRPr="00AF3AAF" w14:paraId="59673F24" w14:textId="77777777" w:rsidTr="005B072A">
        <w:trPr>
          <w:trHeight w:val="600"/>
        </w:trPr>
        <w:tc>
          <w:tcPr>
            <w:tcW w:w="2325" w:type="pct"/>
            <w:tcBorders>
              <w:top w:val="nil"/>
              <w:left w:val="nil"/>
              <w:bottom w:val="nil"/>
              <w:right w:val="nil"/>
            </w:tcBorders>
            <w:shd w:val="clear" w:color="auto" w:fill="auto"/>
            <w:vAlign w:val="bottom"/>
            <w:hideMark/>
          </w:tcPr>
          <w:p w14:paraId="008A19A9"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Bosque mesófilo de montaña con vegetación secundaria arbórea</w:t>
            </w:r>
          </w:p>
        </w:tc>
        <w:tc>
          <w:tcPr>
            <w:tcW w:w="642" w:type="pct"/>
            <w:tcBorders>
              <w:top w:val="nil"/>
              <w:left w:val="nil"/>
              <w:bottom w:val="nil"/>
              <w:right w:val="nil"/>
            </w:tcBorders>
            <w:shd w:val="clear" w:color="auto" w:fill="auto"/>
            <w:noWrap/>
            <w:vAlign w:val="bottom"/>
            <w:hideMark/>
          </w:tcPr>
          <w:p w14:paraId="4D0723D0"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85,088</w:t>
            </w:r>
          </w:p>
        </w:tc>
        <w:tc>
          <w:tcPr>
            <w:tcW w:w="642" w:type="pct"/>
            <w:tcBorders>
              <w:top w:val="nil"/>
              <w:left w:val="nil"/>
              <w:bottom w:val="nil"/>
              <w:right w:val="nil"/>
            </w:tcBorders>
            <w:shd w:val="clear" w:color="auto" w:fill="auto"/>
            <w:noWrap/>
            <w:vAlign w:val="bottom"/>
            <w:hideMark/>
          </w:tcPr>
          <w:p w14:paraId="25F5BDFA" w14:textId="0FD145E4"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w:t>
            </w:r>
            <w:r>
              <w:rPr>
                <w:rFonts w:ascii="Times New Roman" w:eastAsia="Times New Roman" w:hAnsi="Times New Roman" w:cs="Times New Roman"/>
                <w:color w:val="000000"/>
                <w:kern w:val="0"/>
                <w:sz w:val="24"/>
                <w:szCs w:val="24"/>
                <w:lang w:eastAsia="es-MX"/>
                <w14:ligatures w14:val="none"/>
              </w:rPr>
              <w:t>0</w:t>
            </w:r>
          </w:p>
        </w:tc>
        <w:tc>
          <w:tcPr>
            <w:tcW w:w="665" w:type="pct"/>
            <w:tcBorders>
              <w:top w:val="nil"/>
              <w:left w:val="nil"/>
              <w:bottom w:val="nil"/>
              <w:right w:val="nil"/>
            </w:tcBorders>
            <w:shd w:val="clear" w:color="auto" w:fill="auto"/>
            <w:noWrap/>
            <w:vAlign w:val="bottom"/>
            <w:hideMark/>
          </w:tcPr>
          <w:p w14:paraId="5F85F5D6"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0.87</w:t>
            </w:r>
          </w:p>
        </w:tc>
        <w:tc>
          <w:tcPr>
            <w:tcW w:w="726" w:type="pct"/>
            <w:tcBorders>
              <w:top w:val="nil"/>
              <w:left w:val="nil"/>
              <w:bottom w:val="nil"/>
              <w:right w:val="nil"/>
            </w:tcBorders>
            <w:shd w:val="clear" w:color="auto" w:fill="auto"/>
            <w:noWrap/>
            <w:vAlign w:val="bottom"/>
            <w:hideMark/>
          </w:tcPr>
          <w:p w14:paraId="313500AA"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87,920</w:t>
            </w:r>
          </w:p>
        </w:tc>
      </w:tr>
      <w:tr w:rsidR="005B072A" w:rsidRPr="00AF3AAF" w14:paraId="74329804" w14:textId="77777777" w:rsidTr="005B072A">
        <w:trPr>
          <w:trHeight w:val="300"/>
        </w:trPr>
        <w:tc>
          <w:tcPr>
            <w:tcW w:w="2325" w:type="pct"/>
            <w:tcBorders>
              <w:top w:val="nil"/>
              <w:left w:val="nil"/>
              <w:bottom w:val="nil"/>
              <w:right w:val="nil"/>
            </w:tcBorders>
            <w:shd w:val="clear" w:color="auto" w:fill="auto"/>
            <w:noWrap/>
            <w:vAlign w:val="bottom"/>
            <w:hideMark/>
          </w:tcPr>
          <w:p w14:paraId="68EE298F"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Bosque de pino encino</w:t>
            </w:r>
          </w:p>
        </w:tc>
        <w:tc>
          <w:tcPr>
            <w:tcW w:w="642" w:type="pct"/>
            <w:tcBorders>
              <w:top w:val="nil"/>
              <w:left w:val="nil"/>
              <w:bottom w:val="nil"/>
              <w:right w:val="nil"/>
            </w:tcBorders>
            <w:shd w:val="clear" w:color="auto" w:fill="auto"/>
            <w:noWrap/>
            <w:vAlign w:val="bottom"/>
            <w:hideMark/>
          </w:tcPr>
          <w:p w14:paraId="13BD38DB"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178,820</w:t>
            </w:r>
          </w:p>
        </w:tc>
        <w:tc>
          <w:tcPr>
            <w:tcW w:w="642" w:type="pct"/>
            <w:tcBorders>
              <w:top w:val="nil"/>
              <w:left w:val="nil"/>
              <w:bottom w:val="nil"/>
              <w:right w:val="nil"/>
            </w:tcBorders>
            <w:shd w:val="clear" w:color="auto" w:fill="auto"/>
            <w:noWrap/>
            <w:vAlign w:val="bottom"/>
            <w:hideMark/>
          </w:tcPr>
          <w:p w14:paraId="5D3ADE3B"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0.79</w:t>
            </w:r>
          </w:p>
        </w:tc>
        <w:tc>
          <w:tcPr>
            <w:tcW w:w="665" w:type="pct"/>
            <w:tcBorders>
              <w:top w:val="nil"/>
              <w:left w:val="nil"/>
              <w:bottom w:val="nil"/>
              <w:right w:val="nil"/>
            </w:tcBorders>
            <w:shd w:val="clear" w:color="auto" w:fill="auto"/>
            <w:noWrap/>
            <w:vAlign w:val="bottom"/>
            <w:hideMark/>
          </w:tcPr>
          <w:p w14:paraId="366C71E0" w14:textId="32BC151D"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w:t>
            </w:r>
            <w:r>
              <w:rPr>
                <w:rFonts w:ascii="Times New Roman" w:eastAsia="Times New Roman" w:hAnsi="Times New Roman" w:cs="Times New Roman"/>
                <w:color w:val="000000"/>
                <w:kern w:val="0"/>
                <w:sz w:val="24"/>
                <w:szCs w:val="24"/>
                <w:lang w:eastAsia="es-MX"/>
                <w14:ligatures w14:val="none"/>
              </w:rPr>
              <w:t>.00</w:t>
            </w:r>
          </w:p>
        </w:tc>
        <w:tc>
          <w:tcPr>
            <w:tcW w:w="726" w:type="pct"/>
            <w:tcBorders>
              <w:top w:val="nil"/>
              <w:left w:val="nil"/>
              <w:bottom w:val="nil"/>
              <w:right w:val="nil"/>
            </w:tcBorders>
            <w:shd w:val="clear" w:color="auto" w:fill="auto"/>
            <w:noWrap/>
            <w:vAlign w:val="bottom"/>
            <w:hideMark/>
          </w:tcPr>
          <w:p w14:paraId="79595C30"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141,706</w:t>
            </w:r>
          </w:p>
        </w:tc>
      </w:tr>
      <w:tr w:rsidR="005B072A" w:rsidRPr="00AF3AAF" w14:paraId="0F270CD5" w14:textId="77777777" w:rsidTr="005B072A">
        <w:trPr>
          <w:trHeight w:val="600"/>
        </w:trPr>
        <w:tc>
          <w:tcPr>
            <w:tcW w:w="2325" w:type="pct"/>
            <w:tcBorders>
              <w:top w:val="nil"/>
              <w:left w:val="nil"/>
              <w:bottom w:val="nil"/>
              <w:right w:val="nil"/>
            </w:tcBorders>
            <w:shd w:val="clear" w:color="auto" w:fill="auto"/>
            <w:vAlign w:val="bottom"/>
            <w:hideMark/>
          </w:tcPr>
          <w:p w14:paraId="53FED7F3"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 xml:space="preserve">Bosque de pino encino con vegetación secundaria arbórea </w:t>
            </w:r>
          </w:p>
        </w:tc>
        <w:tc>
          <w:tcPr>
            <w:tcW w:w="642" w:type="pct"/>
            <w:tcBorders>
              <w:top w:val="nil"/>
              <w:left w:val="nil"/>
              <w:bottom w:val="nil"/>
              <w:right w:val="nil"/>
            </w:tcBorders>
            <w:shd w:val="clear" w:color="auto" w:fill="auto"/>
            <w:noWrap/>
            <w:vAlign w:val="bottom"/>
            <w:hideMark/>
          </w:tcPr>
          <w:p w14:paraId="72AF60E9"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604,546</w:t>
            </w:r>
          </w:p>
        </w:tc>
        <w:tc>
          <w:tcPr>
            <w:tcW w:w="642" w:type="pct"/>
            <w:tcBorders>
              <w:top w:val="nil"/>
              <w:left w:val="nil"/>
              <w:bottom w:val="nil"/>
              <w:right w:val="nil"/>
            </w:tcBorders>
            <w:shd w:val="clear" w:color="auto" w:fill="auto"/>
            <w:noWrap/>
            <w:vAlign w:val="bottom"/>
            <w:hideMark/>
          </w:tcPr>
          <w:p w14:paraId="4D25D077"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0.89</w:t>
            </w:r>
          </w:p>
        </w:tc>
        <w:tc>
          <w:tcPr>
            <w:tcW w:w="665" w:type="pct"/>
            <w:tcBorders>
              <w:top w:val="nil"/>
              <w:left w:val="nil"/>
              <w:bottom w:val="nil"/>
              <w:right w:val="nil"/>
            </w:tcBorders>
            <w:shd w:val="clear" w:color="auto" w:fill="auto"/>
            <w:noWrap/>
            <w:vAlign w:val="bottom"/>
            <w:hideMark/>
          </w:tcPr>
          <w:p w14:paraId="3EBB4EF4"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w:t>
            </w:r>
          </w:p>
        </w:tc>
        <w:tc>
          <w:tcPr>
            <w:tcW w:w="726" w:type="pct"/>
            <w:tcBorders>
              <w:top w:val="nil"/>
              <w:left w:val="nil"/>
              <w:bottom w:val="nil"/>
              <w:right w:val="nil"/>
            </w:tcBorders>
            <w:shd w:val="clear" w:color="auto" w:fill="auto"/>
            <w:noWrap/>
            <w:vAlign w:val="bottom"/>
            <w:hideMark/>
          </w:tcPr>
          <w:p w14:paraId="32D0CBCC"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599,292</w:t>
            </w:r>
          </w:p>
        </w:tc>
      </w:tr>
      <w:tr w:rsidR="005B072A" w:rsidRPr="00AF3AAF" w14:paraId="2734EBE3" w14:textId="77777777" w:rsidTr="005B072A">
        <w:trPr>
          <w:trHeight w:val="300"/>
        </w:trPr>
        <w:tc>
          <w:tcPr>
            <w:tcW w:w="2325" w:type="pct"/>
            <w:tcBorders>
              <w:top w:val="nil"/>
              <w:left w:val="nil"/>
              <w:bottom w:val="nil"/>
              <w:right w:val="nil"/>
            </w:tcBorders>
            <w:shd w:val="clear" w:color="auto" w:fill="auto"/>
            <w:noWrap/>
            <w:vAlign w:val="bottom"/>
            <w:hideMark/>
          </w:tcPr>
          <w:p w14:paraId="6823F1F0"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 xml:space="preserve">Bosque de pino encino perturbado </w:t>
            </w:r>
          </w:p>
        </w:tc>
        <w:tc>
          <w:tcPr>
            <w:tcW w:w="642" w:type="pct"/>
            <w:tcBorders>
              <w:top w:val="nil"/>
              <w:left w:val="nil"/>
              <w:bottom w:val="nil"/>
              <w:right w:val="nil"/>
            </w:tcBorders>
            <w:shd w:val="clear" w:color="auto" w:fill="auto"/>
            <w:noWrap/>
            <w:vAlign w:val="bottom"/>
            <w:hideMark/>
          </w:tcPr>
          <w:p w14:paraId="4605649F"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144,538</w:t>
            </w:r>
          </w:p>
        </w:tc>
        <w:tc>
          <w:tcPr>
            <w:tcW w:w="642" w:type="pct"/>
            <w:tcBorders>
              <w:top w:val="nil"/>
              <w:left w:val="nil"/>
              <w:bottom w:val="nil"/>
              <w:right w:val="nil"/>
            </w:tcBorders>
            <w:shd w:val="clear" w:color="auto" w:fill="auto"/>
            <w:noWrap/>
            <w:vAlign w:val="bottom"/>
            <w:hideMark/>
          </w:tcPr>
          <w:p w14:paraId="57F1F8D5"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0.63</w:t>
            </w:r>
          </w:p>
        </w:tc>
        <w:tc>
          <w:tcPr>
            <w:tcW w:w="665" w:type="pct"/>
            <w:tcBorders>
              <w:top w:val="nil"/>
              <w:left w:val="nil"/>
              <w:bottom w:val="nil"/>
              <w:right w:val="nil"/>
            </w:tcBorders>
            <w:shd w:val="clear" w:color="auto" w:fill="auto"/>
            <w:noWrap/>
            <w:vAlign w:val="bottom"/>
            <w:hideMark/>
          </w:tcPr>
          <w:p w14:paraId="78E3F1BF"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0.73</w:t>
            </w:r>
          </w:p>
        </w:tc>
        <w:tc>
          <w:tcPr>
            <w:tcW w:w="726" w:type="pct"/>
            <w:tcBorders>
              <w:top w:val="nil"/>
              <w:left w:val="nil"/>
              <w:bottom w:val="nil"/>
              <w:right w:val="nil"/>
            </w:tcBorders>
            <w:shd w:val="clear" w:color="auto" w:fill="auto"/>
            <w:noWrap/>
            <w:vAlign w:val="bottom"/>
            <w:hideMark/>
          </w:tcPr>
          <w:p w14:paraId="5BBE1B94"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124,550</w:t>
            </w:r>
          </w:p>
        </w:tc>
      </w:tr>
      <w:tr w:rsidR="005B072A" w:rsidRPr="00AF3AAF" w14:paraId="7BE6193F" w14:textId="77777777" w:rsidTr="005B072A">
        <w:trPr>
          <w:trHeight w:val="300"/>
        </w:trPr>
        <w:tc>
          <w:tcPr>
            <w:tcW w:w="2325" w:type="pct"/>
            <w:tcBorders>
              <w:top w:val="nil"/>
              <w:left w:val="nil"/>
              <w:bottom w:val="nil"/>
              <w:right w:val="nil"/>
            </w:tcBorders>
            <w:shd w:val="clear" w:color="auto" w:fill="auto"/>
            <w:vAlign w:val="bottom"/>
            <w:hideMark/>
          </w:tcPr>
          <w:p w14:paraId="344A2541"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Selva subperennifolia y perennifolia</w:t>
            </w:r>
          </w:p>
        </w:tc>
        <w:tc>
          <w:tcPr>
            <w:tcW w:w="642" w:type="pct"/>
            <w:tcBorders>
              <w:top w:val="nil"/>
              <w:left w:val="nil"/>
              <w:bottom w:val="nil"/>
              <w:right w:val="nil"/>
            </w:tcBorders>
            <w:shd w:val="clear" w:color="auto" w:fill="auto"/>
            <w:noWrap/>
            <w:vAlign w:val="bottom"/>
            <w:hideMark/>
          </w:tcPr>
          <w:p w14:paraId="1B83F486"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641,899</w:t>
            </w:r>
          </w:p>
        </w:tc>
        <w:tc>
          <w:tcPr>
            <w:tcW w:w="642" w:type="pct"/>
            <w:tcBorders>
              <w:top w:val="nil"/>
              <w:left w:val="nil"/>
              <w:bottom w:val="nil"/>
              <w:right w:val="nil"/>
            </w:tcBorders>
            <w:shd w:val="clear" w:color="auto" w:fill="auto"/>
            <w:noWrap/>
            <w:vAlign w:val="bottom"/>
            <w:hideMark/>
          </w:tcPr>
          <w:p w14:paraId="30487E37" w14:textId="18A6D48A"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w:t>
            </w:r>
            <w:r w:rsidR="006364A3">
              <w:rPr>
                <w:rFonts w:ascii="Times New Roman" w:eastAsia="Times New Roman" w:hAnsi="Times New Roman" w:cs="Times New Roman"/>
                <w:color w:val="000000"/>
                <w:kern w:val="0"/>
                <w:sz w:val="24"/>
                <w:szCs w:val="24"/>
                <w:lang w:eastAsia="es-MX"/>
                <w14:ligatures w14:val="none"/>
              </w:rPr>
              <w:t>0</w:t>
            </w:r>
          </w:p>
        </w:tc>
        <w:tc>
          <w:tcPr>
            <w:tcW w:w="665" w:type="pct"/>
            <w:tcBorders>
              <w:top w:val="nil"/>
              <w:left w:val="nil"/>
              <w:bottom w:val="nil"/>
              <w:right w:val="nil"/>
            </w:tcBorders>
            <w:shd w:val="clear" w:color="auto" w:fill="auto"/>
            <w:noWrap/>
            <w:vAlign w:val="bottom"/>
            <w:hideMark/>
          </w:tcPr>
          <w:p w14:paraId="681ECD09" w14:textId="25F83DF3"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w:t>
            </w:r>
            <w:r w:rsidR="006364A3">
              <w:rPr>
                <w:rFonts w:ascii="Times New Roman" w:eastAsia="Times New Roman" w:hAnsi="Times New Roman" w:cs="Times New Roman"/>
                <w:color w:val="000000"/>
                <w:kern w:val="0"/>
                <w:sz w:val="24"/>
                <w:szCs w:val="24"/>
                <w:lang w:eastAsia="es-MX"/>
                <w14:ligatures w14:val="none"/>
              </w:rPr>
              <w:t>.00</w:t>
            </w:r>
          </w:p>
        </w:tc>
        <w:tc>
          <w:tcPr>
            <w:tcW w:w="726" w:type="pct"/>
            <w:tcBorders>
              <w:top w:val="nil"/>
              <w:left w:val="nil"/>
              <w:bottom w:val="nil"/>
              <w:right w:val="nil"/>
            </w:tcBorders>
            <w:shd w:val="clear" w:color="auto" w:fill="auto"/>
            <w:noWrap/>
            <w:vAlign w:val="bottom"/>
            <w:hideMark/>
          </w:tcPr>
          <w:p w14:paraId="00ACAFEF"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578,968</w:t>
            </w:r>
          </w:p>
        </w:tc>
      </w:tr>
      <w:tr w:rsidR="005B072A" w:rsidRPr="00AF3AAF" w14:paraId="2C17F19C" w14:textId="77777777" w:rsidTr="005B072A">
        <w:trPr>
          <w:trHeight w:val="600"/>
        </w:trPr>
        <w:tc>
          <w:tcPr>
            <w:tcW w:w="2325" w:type="pct"/>
            <w:tcBorders>
              <w:top w:val="nil"/>
              <w:left w:val="nil"/>
              <w:bottom w:val="nil"/>
              <w:right w:val="nil"/>
            </w:tcBorders>
            <w:shd w:val="clear" w:color="auto" w:fill="auto"/>
            <w:vAlign w:val="bottom"/>
            <w:hideMark/>
          </w:tcPr>
          <w:p w14:paraId="45637348"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 xml:space="preserve">Selva subperennifolia y perennifolia con vegetación secundaria arbórea </w:t>
            </w:r>
          </w:p>
        </w:tc>
        <w:tc>
          <w:tcPr>
            <w:tcW w:w="642" w:type="pct"/>
            <w:tcBorders>
              <w:top w:val="nil"/>
              <w:left w:val="nil"/>
              <w:bottom w:val="nil"/>
              <w:right w:val="nil"/>
            </w:tcBorders>
            <w:shd w:val="clear" w:color="auto" w:fill="auto"/>
            <w:noWrap/>
            <w:vAlign w:val="bottom"/>
            <w:hideMark/>
          </w:tcPr>
          <w:p w14:paraId="134A7E08"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691,817</w:t>
            </w:r>
          </w:p>
        </w:tc>
        <w:tc>
          <w:tcPr>
            <w:tcW w:w="642" w:type="pct"/>
            <w:tcBorders>
              <w:top w:val="nil"/>
              <w:left w:val="nil"/>
              <w:bottom w:val="nil"/>
              <w:right w:val="nil"/>
            </w:tcBorders>
            <w:shd w:val="clear" w:color="auto" w:fill="auto"/>
            <w:noWrap/>
            <w:vAlign w:val="bottom"/>
            <w:hideMark/>
          </w:tcPr>
          <w:p w14:paraId="2BD1A976"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0.85</w:t>
            </w:r>
          </w:p>
        </w:tc>
        <w:tc>
          <w:tcPr>
            <w:tcW w:w="665" w:type="pct"/>
            <w:tcBorders>
              <w:top w:val="nil"/>
              <w:left w:val="nil"/>
              <w:bottom w:val="nil"/>
              <w:right w:val="nil"/>
            </w:tcBorders>
            <w:shd w:val="clear" w:color="auto" w:fill="auto"/>
            <w:noWrap/>
            <w:vAlign w:val="bottom"/>
            <w:hideMark/>
          </w:tcPr>
          <w:p w14:paraId="255EE252"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0.81</w:t>
            </w:r>
          </w:p>
        </w:tc>
        <w:tc>
          <w:tcPr>
            <w:tcW w:w="726" w:type="pct"/>
            <w:tcBorders>
              <w:top w:val="nil"/>
              <w:left w:val="nil"/>
              <w:bottom w:val="nil"/>
              <w:right w:val="nil"/>
            </w:tcBorders>
            <w:shd w:val="clear" w:color="auto" w:fill="auto"/>
            <w:noWrap/>
            <w:vAlign w:val="bottom"/>
            <w:hideMark/>
          </w:tcPr>
          <w:p w14:paraId="441D1E15"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719,712</w:t>
            </w:r>
          </w:p>
        </w:tc>
      </w:tr>
      <w:tr w:rsidR="005B072A" w:rsidRPr="00AF3AAF" w14:paraId="7BA05DC4" w14:textId="77777777" w:rsidTr="005B072A">
        <w:trPr>
          <w:trHeight w:val="300"/>
        </w:trPr>
        <w:tc>
          <w:tcPr>
            <w:tcW w:w="2325" w:type="pct"/>
            <w:tcBorders>
              <w:top w:val="nil"/>
              <w:left w:val="nil"/>
              <w:bottom w:val="nil"/>
              <w:right w:val="nil"/>
            </w:tcBorders>
            <w:shd w:val="clear" w:color="auto" w:fill="auto"/>
            <w:vAlign w:val="bottom"/>
            <w:hideMark/>
          </w:tcPr>
          <w:p w14:paraId="2D9CA951"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 xml:space="preserve">Selva baja caducifolia </w:t>
            </w:r>
          </w:p>
        </w:tc>
        <w:tc>
          <w:tcPr>
            <w:tcW w:w="642" w:type="pct"/>
            <w:tcBorders>
              <w:top w:val="nil"/>
              <w:left w:val="nil"/>
              <w:bottom w:val="nil"/>
              <w:right w:val="nil"/>
            </w:tcBorders>
            <w:shd w:val="clear" w:color="auto" w:fill="auto"/>
            <w:noWrap/>
            <w:vAlign w:val="bottom"/>
            <w:hideMark/>
          </w:tcPr>
          <w:p w14:paraId="6E185261"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271,857</w:t>
            </w:r>
          </w:p>
        </w:tc>
        <w:tc>
          <w:tcPr>
            <w:tcW w:w="642" w:type="pct"/>
            <w:tcBorders>
              <w:top w:val="nil"/>
              <w:left w:val="nil"/>
              <w:bottom w:val="nil"/>
              <w:right w:val="nil"/>
            </w:tcBorders>
            <w:shd w:val="clear" w:color="auto" w:fill="auto"/>
            <w:noWrap/>
            <w:vAlign w:val="bottom"/>
            <w:hideMark/>
          </w:tcPr>
          <w:p w14:paraId="361D37CB"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0.86</w:t>
            </w:r>
          </w:p>
        </w:tc>
        <w:tc>
          <w:tcPr>
            <w:tcW w:w="665" w:type="pct"/>
            <w:tcBorders>
              <w:top w:val="nil"/>
              <w:left w:val="nil"/>
              <w:bottom w:val="nil"/>
              <w:right w:val="nil"/>
            </w:tcBorders>
            <w:shd w:val="clear" w:color="auto" w:fill="auto"/>
            <w:noWrap/>
            <w:vAlign w:val="bottom"/>
            <w:hideMark/>
          </w:tcPr>
          <w:p w14:paraId="19F23799"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0.93</w:t>
            </w:r>
          </w:p>
        </w:tc>
        <w:tc>
          <w:tcPr>
            <w:tcW w:w="726" w:type="pct"/>
            <w:tcBorders>
              <w:top w:val="nil"/>
              <w:left w:val="nil"/>
              <w:bottom w:val="nil"/>
              <w:right w:val="nil"/>
            </w:tcBorders>
            <w:shd w:val="clear" w:color="auto" w:fill="auto"/>
            <w:noWrap/>
            <w:vAlign w:val="bottom"/>
            <w:hideMark/>
          </w:tcPr>
          <w:p w14:paraId="7C4B9BAE"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252,171</w:t>
            </w:r>
          </w:p>
        </w:tc>
      </w:tr>
      <w:tr w:rsidR="005B072A" w:rsidRPr="00AF3AAF" w14:paraId="2785554C" w14:textId="77777777" w:rsidTr="005B072A">
        <w:trPr>
          <w:trHeight w:val="300"/>
        </w:trPr>
        <w:tc>
          <w:tcPr>
            <w:tcW w:w="2325" w:type="pct"/>
            <w:tcBorders>
              <w:top w:val="nil"/>
              <w:left w:val="nil"/>
              <w:bottom w:val="nil"/>
              <w:right w:val="nil"/>
            </w:tcBorders>
            <w:shd w:val="clear" w:color="auto" w:fill="auto"/>
            <w:vAlign w:val="bottom"/>
            <w:hideMark/>
          </w:tcPr>
          <w:p w14:paraId="523A1646"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Manglar</w:t>
            </w:r>
          </w:p>
        </w:tc>
        <w:tc>
          <w:tcPr>
            <w:tcW w:w="642" w:type="pct"/>
            <w:tcBorders>
              <w:top w:val="nil"/>
              <w:left w:val="nil"/>
              <w:bottom w:val="nil"/>
              <w:right w:val="nil"/>
            </w:tcBorders>
            <w:shd w:val="clear" w:color="auto" w:fill="auto"/>
            <w:noWrap/>
            <w:vAlign w:val="bottom"/>
            <w:hideMark/>
          </w:tcPr>
          <w:p w14:paraId="19754ED4"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57,280</w:t>
            </w:r>
          </w:p>
        </w:tc>
        <w:tc>
          <w:tcPr>
            <w:tcW w:w="642" w:type="pct"/>
            <w:tcBorders>
              <w:top w:val="nil"/>
              <w:left w:val="nil"/>
              <w:bottom w:val="nil"/>
              <w:right w:val="nil"/>
            </w:tcBorders>
            <w:shd w:val="clear" w:color="auto" w:fill="auto"/>
            <w:noWrap/>
            <w:vAlign w:val="bottom"/>
            <w:hideMark/>
          </w:tcPr>
          <w:p w14:paraId="445DD4DC"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0.86</w:t>
            </w:r>
          </w:p>
        </w:tc>
        <w:tc>
          <w:tcPr>
            <w:tcW w:w="665" w:type="pct"/>
            <w:tcBorders>
              <w:top w:val="nil"/>
              <w:left w:val="nil"/>
              <w:bottom w:val="nil"/>
              <w:right w:val="nil"/>
            </w:tcBorders>
            <w:shd w:val="clear" w:color="auto" w:fill="auto"/>
            <w:noWrap/>
            <w:vAlign w:val="bottom"/>
            <w:hideMark/>
          </w:tcPr>
          <w:p w14:paraId="5EBBDE73" w14:textId="38899E46"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w:t>
            </w:r>
            <w:r w:rsidR="006364A3">
              <w:rPr>
                <w:rFonts w:ascii="Times New Roman" w:eastAsia="Times New Roman" w:hAnsi="Times New Roman" w:cs="Times New Roman"/>
                <w:color w:val="000000"/>
                <w:kern w:val="0"/>
                <w:sz w:val="24"/>
                <w:szCs w:val="24"/>
                <w:lang w:eastAsia="es-MX"/>
                <w14:ligatures w14:val="none"/>
              </w:rPr>
              <w:t>.00</w:t>
            </w:r>
          </w:p>
        </w:tc>
        <w:tc>
          <w:tcPr>
            <w:tcW w:w="726" w:type="pct"/>
            <w:tcBorders>
              <w:top w:val="nil"/>
              <w:left w:val="nil"/>
              <w:bottom w:val="nil"/>
              <w:right w:val="nil"/>
            </w:tcBorders>
            <w:shd w:val="clear" w:color="auto" w:fill="auto"/>
            <w:noWrap/>
            <w:vAlign w:val="bottom"/>
            <w:hideMark/>
          </w:tcPr>
          <w:p w14:paraId="6851DC82"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49,097</w:t>
            </w:r>
          </w:p>
        </w:tc>
      </w:tr>
      <w:tr w:rsidR="005B072A" w:rsidRPr="00AF3AAF" w14:paraId="52F8B064" w14:textId="77777777" w:rsidTr="005B072A">
        <w:trPr>
          <w:trHeight w:val="300"/>
        </w:trPr>
        <w:tc>
          <w:tcPr>
            <w:tcW w:w="2325" w:type="pct"/>
            <w:tcBorders>
              <w:top w:val="nil"/>
              <w:left w:val="nil"/>
              <w:bottom w:val="nil"/>
              <w:right w:val="nil"/>
            </w:tcBorders>
            <w:shd w:val="clear" w:color="auto" w:fill="auto"/>
            <w:vAlign w:val="bottom"/>
            <w:hideMark/>
          </w:tcPr>
          <w:p w14:paraId="412617EE"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Sabanoide</w:t>
            </w:r>
          </w:p>
        </w:tc>
        <w:tc>
          <w:tcPr>
            <w:tcW w:w="642" w:type="pct"/>
            <w:tcBorders>
              <w:top w:val="nil"/>
              <w:left w:val="nil"/>
              <w:bottom w:val="nil"/>
              <w:right w:val="nil"/>
            </w:tcBorders>
            <w:shd w:val="clear" w:color="auto" w:fill="auto"/>
            <w:noWrap/>
            <w:vAlign w:val="bottom"/>
            <w:hideMark/>
          </w:tcPr>
          <w:p w14:paraId="6D70DEB3"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4,293</w:t>
            </w:r>
          </w:p>
        </w:tc>
        <w:tc>
          <w:tcPr>
            <w:tcW w:w="642" w:type="pct"/>
            <w:tcBorders>
              <w:top w:val="nil"/>
              <w:left w:val="nil"/>
              <w:bottom w:val="nil"/>
              <w:right w:val="nil"/>
            </w:tcBorders>
            <w:shd w:val="clear" w:color="auto" w:fill="auto"/>
            <w:noWrap/>
            <w:vAlign w:val="bottom"/>
            <w:hideMark/>
          </w:tcPr>
          <w:p w14:paraId="1E1C5FAE"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0.91</w:t>
            </w:r>
          </w:p>
        </w:tc>
        <w:tc>
          <w:tcPr>
            <w:tcW w:w="665" w:type="pct"/>
            <w:tcBorders>
              <w:top w:val="nil"/>
              <w:left w:val="nil"/>
              <w:bottom w:val="nil"/>
              <w:right w:val="nil"/>
            </w:tcBorders>
            <w:shd w:val="clear" w:color="auto" w:fill="auto"/>
            <w:noWrap/>
            <w:vAlign w:val="bottom"/>
            <w:hideMark/>
          </w:tcPr>
          <w:p w14:paraId="418F6A5B"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0.27</w:t>
            </w:r>
          </w:p>
        </w:tc>
        <w:tc>
          <w:tcPr>
            <w:tcW w:w="726" w:type="pct"/>
            <w:tcBorders>
              <w:top w:val="nil"/>
              <w:left w:val="nil"/>
              <w:bottom w:val="nil"/>
              <w:right w:val="nil"/>
            </w:tcBorders>
            <w:shd w:val="clear" w:color="auto" w:fill="auto"/>
            <w:noWrap/>
            <w:vAlign w:val="bottom"/>
            <w:hideMark/>
          </w:tcPr>
          <w:p w14:paraId="35EFFE39"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14,581</w:t>
            </w:r>
          </w:p>
        </w:tc>
      </w:tr>
      <w:tr w:rsidR="005B072A" w:rsidRPr="00AF3AAF" w14:paraId="7BBBFBF6" w14:textId="77777777" w:rsidTr="005B072A">
        <w:trPr>
          <w:trHeight w:val="300"/>
        </w:trPr>
        <w:tc>
          <w:tcPr>
            <w:tcW w:w="2325" w:type="pct"/>
            <w:tcBorders>
              <w:top w:val="nil"/>
              <w:left w:val="nil"/>
              <w:bottom w:val="nil"/>
              <w:right w:val="nil"/>
            </w:tcBorders>
            <w:shd w:val="clear" w:color="auto" w:fill="auto"/>
            <w:vAlign w:val="bottom"/>
            <w:hideMark/>
          </w:tcPr>
          <w:p w14:paraId="2993C472"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Sabana</w:t>
            </w:r>
          </w:p>
        </w:tc>
        <w:tc>
          <w:tcPr>
            <w:tcW w:w="642" w:type="pct"/>
            <w:tcBorders>
              <w:top w:val="nil"/>
              <w:left w:val="nil"/>
              <w:bottom w:val="nil"/>
              <w:right w:val="nil"/>
            </w:tcBorders>
            <w:shd w:val="clear" w:color="auto" w:fill="auto"/>
            <w:noWrap/>
            <w:vAlign w:val="bottom"/>
            <w:hideMark/>
          </w:tcPr>
          <w:p w14:paraId="24E41445"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6,111</w:t>
            </w:r>
          </w:p>
        </w:tc>
        <w:tc>
          <w:tcPr>
            <w:tcW w:w="642" w:type="pct"/>
            <w:tcBorders>
              <w:top w:val="nil"/>
              <w:left w:val="nil"/>
              <w:bottom w:val="nil"/>
              <w:right w:val="nil"/>
            </w:tcBorders>
            <w:shd w:val="clear" w:color="auto" w:fill="auto"/>
            <w:noWrap/>
            <w:vAlign w:val="bottom"/>
            <w:hideMark/>
          </w:tcPr>
          <w:p w14:paraId="5CEA6026" w14:textId="2FCDA7F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w:t>
            </w:r>
            <w:r w:rsidR="006364A3">
              <w:rPr>
                <w:rFonts w:ascii="Times New Roman" w:eastAsia="Times New Roman" w:hAnsi="Times New Roman" w:cs="Times New Roman"/>
                <w:color w:val="000000"/>
                <w:kern w:val="0"/>
                <w:sz w:val="24"/>
                <w:szCs w:val="24"/>
                <w:lang w:eastAsia="es-MX"/>
                <w14:ligatures w14:val="none"/>
              </w:rPr>
              <w:t>.00</w:t>
            </w:r>
          </w:p>
        </w:tc>
        <w:tc>
          <w:tcPr>
            <w:tcW w:w="665" w:type="pct"/>
            <w:tcBorders>
              <w:top w:val="nil"/>
              <w:left w:val="nil"/>
              <w:bottom w:val="nil"/>
              <w:right w:val="nil"/>
            </w:tcBorders>
            <w:shd w:val="clear" w:color="auto" w:fill="auto"/>
            <w:noWrap/>
            <w:vAlign w:val="bottom"/>
            <w:hideMark/>
          </w:tcPr>
          <w:p w14:paraId="26777DC7" w14:textId="0AC5140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w:t>
            </w:r>
            <w:r w:rsidR="006364A3">
              <w:rPr>
                <w:rFonts w:ascii="Times New Roman" w:eastAsia="Times New Roman" w:hAnsi="Times New Roman" w:cs="Times New Roman"/>
                <w:color w:val="000000"/>
                <w:kern w:val="0"/>
                <w:sz w:val="24"/>
                <w:szCs w:val="24"/>
                <w:lang w:eastAsia="es-MX"/>
                <w14:ligatures w14:val="none"/>
              </w:rPr>
              <w:t>.00</w:t>
            </w:r>
          </w:p>
        </w:tc>
        <w:tc>
          <w:tcPr>
            <w:tcW w:w="726" w:type="pct"/>
            <w:tcBorders>
              <w:top w:val="nil"/>
              <w:left w:val="nil"/>
              <w:bottom w:val="nil"/>
              <w:right w:val="nil"/>
            </w:tcBorders>
            <w:shd w:val="clear" w:color="auto" w:fill="auto"/>
            <w:noWrap/>
            <w:vAlign w:val="bottom"/>
            <w:hideMark/>
          </w:tcPr>
          <w:p w14:paraId="51210B51"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6,111</w:t>
            </w:r>
          </w:p>
        </w:tc>
      </w:tr>
      <w:tr w:rsidR="005B072A" w:rsidRPr="00AF3AAF" w14:paraId="61B4E935" w14:textId="77777777" w:rsidTr="005B072A">
        <w:trPr>
          <w:trHeight w:val="300"/>
        </w:trPr>
        <w:tc>
          <w:tcPr>
            <w:tcW w:w="2325" w:type="pct"/>
            <w:tcBorders>
              <w:top w:val="nil"/>
              <w:left w:val="nil"/>
              <w:bottom w:val="nil"/>
              <w:right w:val="nil"/>
            </w:tcBorders>
            <w:shd w:val="clear" w:color="auto" w:fill="auto"/>
            <w:vAlign w:val="bottom"/>
            <w:hideMark/>
          </w:tcPr>
          <w:p w14:paraId="75BE0EE4"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 xml:space="preserve">Vegetación de galería </w:t>
            </w:r>
          </w:p>
        </w:tc>
        <w:tc>
          <w:tcPr>
            <w:tcW w:w="642" w:type="pct"/>
            <w:tcBorders>
              <w:top w:val="nil"/>
              <w:left w:val="nil"/>
              <w:bottom w:val="nil"/>
              <w:right w:val="nil"/>
            </w:tcBorders>
            <w:shd w:val="clear" w:color="auto" w:fill="auto"/>
            <w:noWrap/>
            <w:vAlign w:val="bottom"/>
            <w:hideMark/>
          </w:tcPr>
          <w:p w14:paraId="174E2ADB"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52,721</w:t>
            </w:r>
          </w:p>
        </w:tc>
        <w:tc>
          <w:tcPr>
            <w:tcW w:w="642" w:type="pct"/>
            <w:tcBorders>
              <w:top w:val="nil"/>
              <w:left w:val="nil"/>
              <w:bottom w:val="nil"/>
              <w:right w:val="nil"/>
            </w:tcBorders>
            <w:shd w:val="clear" w:color="auto" w:fill="auto"/>
            <w:noWrap/>
            <w:vAlign w:val="bottom"/>
            <w:hideMark/>
          </w:tcPr>
          <w:p w14:paraId="2CCEC7EF"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0.85</w:t>
            </w:r>
          </w:p>
        </w:tc>
        <w:tc>
          <w:tcPr>
            <w:tcW w:w="665" w:type="pct"/>
            <w:tcBorders>
              <w:top w:val="nil"/>
              <w:left w:val="nil"/>
              <w:bottom w:val="nil"/>
              <w:right w:val="nil"/>
            </w:tcBorders>
            <w:shd w:val="clear" w:color="auto" w:fill="auto"/>
            <w:noWrap/>
            <w:vAlign w:val="bottom"/>
            <w:hideMark/>
          </w:tcPr>
          <w:p w14:paraId="13D8F464"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0.77</w:t>
            </w:r>
          </w:p>
        </w:tc>
        <w:tc>
          <w:tcPr>
            <w:tcW w:w="726" w:type="pct"/>
            <w:tcBorders>
              <w:top w:val="nil"/>
              <w:left w:val="nil"/>
              <w:bottom w:val="nil"/>
              <w:right w:val="nil"/>
            </w:tcBorders>
            <w:shd w:val="clear" w:color="auto" w:fill="auto"/>
            <w:noWrap/>
            <w:vAlign w:val="bottom"/>
            <w:hideMark/>
          </w:tcPr>
          <w:p w14:paraId="05246EA2"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58,694</w:t>
            </w:r>
          </w:p>
        </w:tc>
      </w:tr>
      <w:tr w:rsidR="005B072A" w:rsidRPr="00AF3AAF" w14:paraId="5F4C122E" w14:textId="77777777" w:rsidTr="005B072A">
        <w:trPr>
          <w:trHeight w:val="300"/>
        </w:trPr>
        <w:tc>
          <w:tcPr>
            <w:tcW w:w="2325" w:type="pct"/>
            <w:tcBorders>
              <w:top w:val="nil"/>
              <w:left w:val="nil"/>
              <w:bottom w:val="nil"/>
              <w:right w:val="nil"/>
            </w:tcBorders>
            <w:shd w:val="clear" w:color="auto" w:fill="auto"/>
            <w:vAlign w:val="bottom"/>
            <w:hideMark/>
          </w:tcPr>
          <w:p w14:paraId="74638478"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Popal/Tular</w:t>
            </w:r>
          </w:p>
        </w:tc>
        <w:tc>
          <w:tcPr>
            <w:tcW w:w="642" w:type="pct"/>
            <w:tcBorders>
              <w:top w:val="nil"/>
              <w:left w:val="nil"/>
              <w:bottom w:val="nil"/>
              <w:right w:val="nil"/>
            </w:tcBorders>
            <w:shd w:val="clear" w:color="auto" w:fill="auto"/>
            <w:noWrap/>
            <w:vAlign w:val="bottom"/>
            <w:hideMark/>
          </w:tcPr>
          <w:p w14:paraId="28DDF737"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50,244</w:t>
            </w:r>
          </w:p>
        </w:tc>
        <w:tc>
          <w:tcPr>
            <w:tcW w:w="642" w:type="pct"/>
            <w:tcBorders>
              <w:top w:val="nil"/>
              <w:left w:val="nil"/>
              <w:bottom w:val="nil"/>
              <w:right w:val="nil"/>
            </w:tcBorders>
            <w:shd w:val="clear" w:color="auto" w:fill="auto"/>
            <w:noWrap/>
            <w:vAlign w:val="bottom"/>
            <w:hideMark/>
          </w:tcPr>
          <w:p w14:paraId="6661CA20"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0.88</w:t>
            </w:r>
          </w:p>
        </w:tc>
        <w:tc>
          <w:tcPr>
            <w:tcW w:w="665" w:type="pct"/>
            <w:tcBorders>
              <w:top w:val="nil"/>
              <w:left w:val="nil"/>
              <w:bottom w:val="nil"/>
              <w:right w:val="nil"/>
            </w:tcBorders>
            <w:shd w:val="clear" w:color="auto" w:fill="auto"/>
            <w:noWrap/>
            <w:vAlign w:val="bottom"/>
            <w:hideMark/>
          </w:tcPr>
          <w:p w14:paraId="509422F6"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0.83</w:t>
            </w:r>
          </w:p>
        </w:tc>
        <w:tc>
          <w:tcPr>
            <w:tcW w:w="726" w:type="pct"/>
            <w:tcBorders>
              <w:top w:val="nil"/>
              <w:left w:val="nil"/>
              <w:bottom w:val="nil"/>
              <w:right w:val="nil"/>
            </w:tcBorders>
            <w:shd w:val="clear" w:color="auto" w:fill="auto"/>
            <w:noWrap/>
            <w:vAlign w:val="bottom"/>
            <w:hideMark/>
          </w:tcPr>
          <w:p w14:paraId="5E0E2270"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53,132</w:t>
            </w:r>
          </w:p>
        </w:tc>
      </w:tr>
      <w:tr w:rsidR="005B072A" w:rsidRPr="00AF3AAF" w14:paraId="6FFC4E24" w14:textId="77777777" w:rsidTr="005B072A">
        <w:trPr>
          <w:trHeight w:val="300"/>
        </w:trPr>
        <w:tc>
          <w:tcPr>
            <w:tcW w:w="2325" w:type="pct"/>
            <w:tcBorders>
              <w:top w:val="nil"/>
              <w:left w:val="nil"/>
              <w:bottom w:val="nil"/>
              <w:right w:val="nil"/>
            </w:tcBorders>
            <w:shd w:val="clear" w:color="auto" w:fill="auto"/>
            <w:vAlign w:val="bottom"/>
            <w:hideMark/>
          </w:tcPr>
          <w:p w14:paraId="04625358"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Vegetación secundaria arbustiva</w:t>
            </w:r>
          </w:p>
        </w:tc>
        <w:tc>
          <w:tcPr>
            <w:tcW w:w="642" w:type="pct"/>
            <w:tcBorders>
              <w:top w:val="nil"/>
              <w:left w:val="nil"/>
              <w:bottom w:val="nil"/>
              <w:right w:val="nil"/>
            </w:tcBorders>
            <w:shd w:val="clear" w:color="auto" w:fill="auto"/>
            <w:noWrap/>
            <w:vAlign w:val="bottom"/>
            <w:hideMark/>
          </w:tcPr>
          <w:p w14:paraId="4B240845"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1,078,984</w:t>
            </w:r>
          </w:p>
        </w:tc>
        <w:tc>
          <w:tcPr>
            <w:tcW w:w="642" w:type="pct"/>
            <w:tcBorders>
              <w:top w:val="nil"/>
              <w:left w:val="nil"/>
              <w:bottom w:val="nil"/>
              <w:right w:val="nil"/>
            </w:tcBorders>
            <w:shd w:val="clear" w:color="auto" w:fill="auto"/>
            <w:noWrap/>
            <w:vAlign w:val="bottom"/>
            <w:hideMark/>
          </w:tcPr>
          <w:p w14:paraId="405E2CD6"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0.86</w:t>
            </w:r>
          </w:p>
        </w:tc>
        <w:tc>
          <w:tcPr>
            <w:tcW w:w="665" w:type="pct"/>
            <w:tcBorders>
              <w:top w:val="nil"/>
              <w:left w:val="nil"/>
              <w:bottom w:val="nil"/>
              <w:right w:val="nil"/>
            </w:tcBorders>
            <w:shd w:val="clear" w:color="auto" w:fill="auto"/>
            <w:noWrap/>
            <w:vAlign w:val="bottom"/>
            <w:hideMark/>
          </w:tcPr>
          <w:p w14:paraId="77EAEB8D"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0.84</w:t>
            </w:r>
          </w:p>
        </w:tc>
        <w:tc>
          <w:tcPr>
            <w:tcW w:w="726" w:type="pct"/>
            <w:tcBorders>
              <w:top w:val="nil"/>
              <w:left w:val="nil"/>
              <w:bottom w:val="nil"/>
              <w:right w:val="nil"/>
            </w:tcBorders>
            <w:shd w:val="clear" w:color="auto" w:fill="auto"/>
            <w:noWrap/>
            <w:vAlign w:val="bottom"/>
            <w:hideMark/>
          </w:tcPr>
          <w:p w14:paraId="0A5B69F3"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1,102,835</w:t>
            </w:r>
          </w:p>
        </w:tc>
      </w:tr>
      <w:tr w:rsidR="005B072A" w:rsidRPr="00AF3AAF" w14:paraId="2D8B234F" w14:textId="77777777" w:rsidTr="005B072A">
        <w:trPr>
          <w:trHeight w:val="300"/>
        </w:trPr>
        <w:tc>
          <w:tcPr>
            <w:tcW w:w="2325" w:type="pct"/>
            <w:tcBorders>
              <w:top w:val="nil"/>
              <w:left w:val="nil"/>
              <w:bottom w:val="nil"/>
              <w:right w:val="nil"/>
            </w:tcBorders>
            <w:shd w:val="clear" w:color="auto" w:fill="auto"/>
            <w:vAlign w:val="bottom"/>
            <w:hideMark/>
          </w:tcPr>
          <w:p w14:paraId="3D4EA421"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Vegetación secundaria herbácea</w:t>
            </w:r>
          </w:p>
        </w:tc>
        <w:tc>
          <w:tcPr>
            <w:tcW w:w="642" w:type="pct"/>
            <w:tcBorders>
              <w:top w:val="nil"/>
              <w:left w:val="nil"/>
              <w:bottom w:val="nil"/>
              <w:right w:val="nil"/>
            </w:tcBorders>
            <w:shd w:val="clear" w:color="auto" w:fill="auto"/>
            <w:noWrap/>
            <w:vAlign w:val="bottom"/>
            <w:hideMark/>
          </w:tcPr>
          <w:p w14:paraId="0CFB52F1"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579,599</w:t>
            </w:r>
          </w:p>
        </w:tc>
        <w:tc>
          <w:tcPr>
            <w:tcW w:w="642" w:type="pct"/>
            <w:tcBorders>
              <w:top w:val="nil"/>
              <w:left w:val="nil"/>
              <w:bottom w:val="nil"/>
              <w:right w:val="nil"/>
            </w:tcBorders>
            <w:shd w:val="clear" w:color="auto" w:fill="auto"/>
            <w:noWrap/>
            <w:vAlign w:val="bottom"/>
            <w:hideMark/>
          </w:tcPr>
          <w:p w14:paraId="20A9AFEF"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0.78</w:t>
            </w:r>
          </w:p>
        </w:tc>
        <w:tc>
          <w:tcPr>
            <w:tcW w:w="665" w:type="pct"/>
            <w:tcBorders>
              <w:top w:val="nil"/>
              <w:left w:val="nil"/>
              <w:bottom w:val="nil"/>
              <w:right w:val="nil"/>
            </w:tcBorders>
            <w:shd w:val="clear" w:color="auto" w:fill="auto"/>
            <w:noWrap/>
            <w:vAlign w:val="bottom"/>
            <w:hideMark/>
          </w:tcPr>
          <w:p w14:paraId="28CF2922"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0.86</w:t>
            </w:r>
          </w:p>
        </w:tc>
        <w:tc>
          <w:tcPr>
            <w:tcW w:w="726" w:type="pct"/>
            <w:tcBorders>
              <w:top w:val="nil"/>
              <w:left w:val="nil"/>
              <w:bottom w:val="nil"/>
              <w:right w:val="nil"/>
            </w:tcBorders>
            <w:shd w:val="clear" w:color="auto" w:fill="auto"/>
            <w:noWrap/>
            <w:vAlign w:val="bottom"/>
            <w:hideMark/>
          </w:tcPr>
          <w:p w14:paraId="2E69D7DE"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527,455</w:t>
            </w:r>
          </w:p>
        </w:tc>
      </w:tr>
      <w:tr w:rsidR="005B072A" w:rsidRPr="00AF3AAF" w14:paraId="6716E79A" w14:textId="77777777" w:rsidTr="005B072A">
        <w:trPr>
          <w:trHeight w:val="300"/>
        </w:trPr>
        <w:tc>
          <w:tcPr>
            <w:tcW w:w="2325" w:type="pct"/>
            <w:tcBorders>
              <w:top w:val="nil"/>
              <w:left w:val="nil"/>
              <w:bottom w:val="nil"/>
              <w:right w:val="nil"/>
            </w:tcBorders>
            <w:shd w:val="clear" w:color="auto" w:fill="auto"/>
            <w:vAlign w:val="bottom"/>
            <w:hideMark/>
          </w:tcPr>
          <w:p w14:paraId="4DD6685D"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Agroforestal (café bajo sombra)</w:t>
            </w:r>
          </w:p>
        </w:tc>
        <w:tc>
          <w:tcPr>
            <w:tcW w:w="642" w:type="pct"/>
            <w:tcBorders>
              <w:top w:val="nil"/>
              <w:left w:val="nil"/>
              <w:bottom w:val="nil"/>
              <w:right w:val="nil"/>
            </w:tcBorders>
            <w:shd w:val="clear" w:color="auto" w:fill="auto"/>
            <w:noWrap/>
            <w:vAlign w:val="bottom"/>
            <w:hideMark/>
          </w:tcPr>
          <w:p w14:paraId="356E8962"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158,315</w:t>
            </w:r>
          </w:p>
        </w:tc>
        <w:tc>
          <w:tcPr>
            <w:tcW w:w="642" w:type="pct"/>
            <w:tcBorders>
              <w:top w:val="nil"/>
              <w:left w:val="nil"/>
              <w:bottom w:val="nil"/>
              <w:right w:val="nil"/>
            </w:tcBorders>
            <w:shd w:val="clear" w:color="auto" w:fill="auto"/>
            <w:noWrap/>
            <w:vAlign w:val="bottom"/>
            <w:hideMark/>
          </w:tcPr>
          <w:p w14:paraId="6C994705" w14:textId="459E1421"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w:t>
            </w:r>
            <w:r w:rsidR="006364A3">
              <w:rPr>
                <w:rFonts w:ascii="Times New Roman" w:eastAsia="Times New Roman" w:hAnsi="Times New Roman" w:cs="Times New Roman"/>
                <w:color w:val="000000"/>
                <w:kern w:val="0"/>
                <w:sz w:val="24"/>
                <w:szCs w:val="24"/>
                <w:lang w:eastAsia="es-MX"/>
                <w14:ligatures w14:val="none"/>
              </w:rPr>
              <w:t>0</w:t>
            </w:r>
          </w:p>
        </w:tc>
        <w:tc>
          <w:tcPr>
            <w:tcW w:w="665" w:type="pct"/>
            <w:tcBorders>
              <w:top w:val="nil"/>
              <w:left w:val="nil"/>
              <w:bottom w:val="nil"/>
              <w:right w:val="nil"/>
            </w:tcBorders>
            <w:shd w:val="clear" w:color="auto" w:fill="auto"/>
            <w:noWrap/>
            <w:vAlign w:val="bottom"/>
            <w:hideMark/>
          </w:tcPr>
          <w:p w14:paraId="4F468386"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0.94</w:t>
            </w:r>
          </w:p>
        </w:tc>
        <w:tc>
          <w:tcPr>
            <w:tcW w:w="726" w:type="pct"/>
            <w:tcBorders>
              <w:top w:val="nil"/>
              <w:left w:val="nil"/>
              <w:bottom w:val="nil"/>
              <w:right w:val="nil"/>
            </w:tcBorders>
            <w:shd w:val="clear" w:color="auto" w:fill="auto"/>
            <w:noWrap/>
            <w:vAlign w:val="bottom"/>
            <w:hideMark/>
          </w:tcPr>
          <w:p w14:paraId="5F309D7F"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151,400</w:t>
            </w:r>
          </w:p>
        </w:tc>
      </w:tr>
      <w:tr w:rsidR="005B072A" w:rsidRPr="00AF3AAF" w14:paraId="08A9CC02" w14:textId="77777777" w:rsidTr="005B072A">
        <w:trPr>
          <w:trHeight w:val="300"/>
        </w:trPr>
        <w:tc>
          <w:tcPr>
            <w:tcW w:w="2325" w:type="pct"/>
            <w:tcBorders>
              <w:top w:val="nil"/>
              <w:left w:val="nil"/>
              <w:bottom w:val="nil"/>
              <w:right w:val="nil"/>
            </w:tcBorders>
            <w:shd w:val="clear" w:color="auto" w:fill="auto"/>
            <w:vAlign w:val="bottom"/>
            <w:hideMark/>
          </w:tcPr>
          <w:p w14:paraId="74BFF04F"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 xml:space="preserve">Agropecuario </w:t>
            </w:r>
          </w:p>
        </w:tc>
        <w:tc>
          <w:tcPr>
            <w:tcW w:w="642" w:type="pct"/>
            <w:tcBorders>
              <w:top w:val="nil"/>
              <w:left w:val="nil"/>
              <w:bottom w:val="nil"/>
              <w:right w:val="nil"/>
            </w:tcBorders>
            <w:shd w:val="clear" w:color="auto" w:fill="auto"/>
            <w:noWrap/>
            <w:vAlign w:val="bottom"/>
            <w:hideMark/>
          </w:tcPr>
          <w:p w14:paraId="02730016"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2,343,958</w:t>
            </w:r>
          </w:p>
        </w:tc>
        <w:tc>
          <w:tcPr>
            <w:tcW w:w="642" w:type="pct"/>
            <w:tcBorders>
              <w:top w:val="nil"/>
              <w:left w:val="nil"/>
              <w:bottom w:val="nil"/>
              <w:right w:val="nil"/>
            </w:tcBorders>
            <w:shd w:val="clear" w:color="auto" w:fill="auto"/>
            <w:noWrap/>
            <w:vAlign w:val="bottom"/>
            <w:hideMark/>
          </w:tcPr>
          <w:p w14:paraId="10D7095D"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0.95</w:t>
            </w:r>
          </w:p>
        </w:tc>
        <w:tc>
          <w:tcPr>
            <w:tcW w:w="665" w:type="pct"/>
            <w:tcBorders>
              <w:top w:val="nil"/>
              <w:left w:val="nil"/>
              <w:bottom w:val="nil"/>
              <w:right w:val="nil"/>
            </w:tcBorders>
            <w:shd w:val="clear" w:color="auto" w:fill="auto"/>
            <w:noWrap/>
            <w:vAlign w:val="bottom"/>
            <w:hideMark/>
          </w:tcPr>
          <w:p w14:paraId="248EDF33"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0.93</w:t>
            </w:r>
          </w:p>
        </w:tc>
        <w:tc>
          <w:tcPr>
            <w:tcW w:w="726" w:type="pct"/>
            <w:tcBorders>
              <w:top w:val="nil"/>
              <w:left w:val="nil"/>
              <w:bottom w:val="nil"/>
              <w:right w:val="nil"/>
            </w:tcBorders>
            <w:shd w:val="clear" w:color="auto" w:fill="auto"/>
            <w:noWrap/>
            <w:vAlign w:val="bottom"/>
            <w:hideMark/>
          </w:tcPr>
          <w:p w14:paraId="18156AAA"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2,407,793</w:t>
            </w:r>
          </w:p>
        </w:tc>
      </w:tr>
      <w:tr w:rsidR="005B072A" w:rsidRPr="00AF3AAF" w14:paraId="5F5E709E" w14:textId="77777777" w:rsidTr="005B072A">
        <w:trPr>
          <w:trHeight w:val="300"/>
        </w:trPr>
        <w:tc>
          <w:tcPr>
            <w:tcW w:w="2325" w:type="pct"/>
            <w:tcBorders>
              <w:top w:val="nil"/>
              <w:left w:val="nil"/>
              <w:bottom w:val="nil"/>
              <w:right w:val="nil"/>
            </w:tcBorders>
            <w:shd w:val="clear" w:color="auto" w:fill="auto"/>
            <w:vAlign w:val="bottom"/>
            <w:hideMark/>
          </w:tcPr>
          <w:p w14:paraId="750430CE"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Asentamiento humano</w:t>
            </w:r>
          </w:p>
        </w:tc>
        <w:tc>
          <w:tcPr>
            <w:tcW w:w="642" w:type="pct"/>
            <w:tcBorders>
              <w:top w:val="nil"/>
              <w:left w:val="nil"/>
              <w:bottom w:val="nil"/>
              <w:right w:val="nil"/>
            </w:tcBorders>
            <w:shd w:val="clear" w:color="auto" w:fill="auto"/>
            <w:noWrap/>
            <w:vAlign w:val="bottom"/>
            <w:hideMark/>
          </w:tcPr>
          <w:p w14:paraId="3CD14500"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152,394</w:t>
            </w:r>
          </w:p>
        </w:tc>
        <w:tc>
          <w:tcPr>
            <w:tcW w:w="642" w:type="pct"/>
            <w:tcBorders>
              <w:top w:val="nil"/>
              <w:left w:val="nil"/>
              <w:bottom w:val="nil"/>
              <w:right w:val="nil"/>
            </w:tcBorders>
            <w:shd w:val="clear" w:color="auto" w:fill="auto"/>
            <w:noWrap/>
            <w:vAlign w:val="bottom"/>
            <w:hideMark/>
          </w:tcPr>
          <w:p w14:paraId="4350D5B6"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0.92</w:t>
            </w:r>
          </w:p>
        </w:tc>
        <w:tc>
          <w:tcPr>
            <w:tcW w:w="665" w:type="pct"/>
            <w:tcBorders>
              <w:top w:val="nil"/>
              <w:left w:val="nil"/>
              <w:bottom w:val="nil"/>
              <w:right w:val="nil"/>
            </w:tcBorders>
            <w:shd w:val="clear" w:color="auto" w:fill="auto"/>
            <w:noWrap/>
            <w:vAlign w:val="bottom"/>
            <w:hideMark/>
          </w:tcPr>
          <w:p w14:paraId="0F237040"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0.66</w:t>
            </w:r>
          </w:p>
        </w:tc>
        <w:tc>
          <w:tcPr>
            <w:tcW w:w="726" w:type="pct"/>
            <w:tcBorders>
              <w:top w:val="nil"/>
              <w:left w:val="nil"/>
              <w:bottom w:val="nil"/>
              <w:right w:val="nil"/>
            </w:tcBorders>
            <w:shd w:val="clear" w:color="auto" w:fill="auto"/>
            <w:noWrap/>
            <w:vAlign w:val="bottom"/>
            <w:hideMark/>
          </w:tcPr>
          <w:p w14:paraId="5D960584"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211,833</w:t>
            </w:r>
          </w:p>
        </w:tc>
      </w:tr>
      <w:tr w:rsidR="005B072A" w:rsidRPr="00AF3AAF" w14:paraId="2F6E6998" w14:textId="77777777" w:rsidTr="005B072A">
        <w:trPr>
          <w:trHeight w:val="300"/>
        </w:trPr>
        <w:tc>
          <w:tcPr>
            <w:tcW w:w="2325" w:type="pct"/>
            <w:tcBorders>
              <w:top w:val="nil"/>
              <w:left w:val="nil"/>
              <w:bottom w:val="nil"/>
              <w:right w:val="nil"/>
            </w:tcBorders>
            <w:shd w:val="clear" w:color="auto" w:fill="auto"/>
            <w:vAlign w:val="bottom"/>
            <w:hideMark/>
          </w:tcPr>
          <w:p w14:paraId="45134B2B" w14:textId="77777777" w:rsidR="00AF3AAF" w:rsidRPr="00AF3AAF" w:rsidRDefault="00AF3AAF" w:rsidP="003D515A">
            <w:pPr>
              <w:spacing w:after="0" w:line="240" w:lineRule="auto"/>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Cuerpo de agua</w:t>
            </w:r>
          </w:p>
        </w:tc>
        <w:tc>
          <w:tcPr>
            <w:tcW w:w="642" w:type="pct"/>
            <w:tcBorders>
              <w:top w:val="nil"/>
              <w:left w:val="nil"/>
              <w:bottom w:val="nil"/>
              <w:right w:val="nil"/>
            </w:tcBorders>
            <w:shd w:val="clear" w:color="auto" w:fill="auto"/>
            <w:noWrap/>
            <w:vAlign w:val="bottom"/>
            <w:hideMark/>
          </w:tcPr>
          <w:p w14:paraId="10378E6F"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163,045</w:t>
            </w:r>
          </w:p>
        </w:tc>
        <w:tc>
          <w:tcPr>
            <w:tcW w:w="642" w:type="pct"/>
            <w:tcBorders>
              <w:top w:val="nil"/>
              <w:left w:val="nil"/>
              <w:bottom w:val="nil"/>
              <w:right w:val="nil"/>
            </w:tcBorders>
            <w:shd w:val="clear" w:color="auto" w:fill="auto"/>
            <w:noWrap/>
            <w:vAlign w:val="bottom"/>
            <w:hideMark/>
          </w:tcPr>
          <w:p w14:paraId="3E5FFBAF"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0.95</w:t>
            </w:r>
          </w:p>
        </w:tc>
        <w:tc>
          <w:tcPr>
            <w:tcW w:w="665" w:type="pct"/>
            <w:tcBorders>
              <w:top w:val="nil"/>
              <w:left w:val="nil"/>
              <w:bottom w:val="nil"/>
              <w:right w:val="nil"/>
            </w:tcBorders>
            <w:shd w:val="clear" w:color="auto" w:fill="auto"/>
            <w:noWrap/>
            <w:vAlign w:val="bottom"/>
            <w:hideMark/>
          </w:tcPr>
          <w:p w14:paraId="03474DBB" w14:textId="77777777" w:rsidR="00AF3AAF" w:rsidRPr="00AF3AAF" w:rsidRDefault="00AF3AAF" w:rsidP="00AF3AAF">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0.87</w:t>
            </w:r>
          </w:p>
        </w:tc>
        <w:tc>
          <w:tcPr>
            <w:tcW w:w="726" w:type="pct"/>
            <w:tcBorders>
              <w:top w:val="nil"/>
              <w:left w:val="nil"/>
              <w:bottom w:val="nil"/>
              <w:right w:val="nil"/>
            </w:tcBorders>
            <w:shd w:val="clear" w:color="auto" w:fill="auto"/>
            <w:noWrap/>
            <w:vAlign w:val="bottom"/>
            <w:hideMark/>
          </w:tcPr>
          <w:p w14:paraId="617DBAA6" w14:textId="77777777" w:rsidR="00AF3AAF" w:rsidRPr="00AF3AAF" w:rsidRDefault="00AF3AAF" w:rsidP="00AF3AAF">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AF3AAF">
              <w:rPr>
                <w:rFonts w:ascii="Times New Roman" w:eastAsia="Times New Roman" w:hAnsi="Times New Roman" w:cs="Times New Roman"/>
                <w:color w:val="000000"/>
                <w:kern w:val="0"/>
                <w:sz w:val="24"/>
                <w:szCs w:val="24"/>
                <w:lang w:eastAsia="es-MX"/>
                <w14:ligatures w14:val="none"/>
              </w:rPr>
              <w:t>178,108</w:t>
            </w:r>
          </w:p>
        </w:tc>
      </w:tr>
      <w:tr w:rsidR="005B072A" w:rsidRPr="00AF3AAF" w14:paraId="3C2CC0D7" w14:textId="77777777" w:rsidTr="005B072A">
        <w:trPr>
          <w:trHeight w:val="300"/>
        </w:trPr>
        <w:tc>
          <w:tcPr>
            <w:tcW w:w="2325" w:type="pct"/>
            <w:tcBorders>
              <w:top w:val="nil"/>
              <w:left w:val="nil"/>
              <w:bottom w:val="nil"/>
              <w:right w:val="nil"/>
            </w:tcBorders>
            <w:shd w:val="clear" w:color="auto" w:fill="auto"/>
            <w:vAlign w:val="bottom"/>
            <w:hideMark/>
          </w:tcPr>
          <w:p w14:paraId="39D5BD4B" w14:textId="77777777" w:rsidR="00AF3AAF" w:rsidRPr="00AF3AAF" w:rsidRDefault="00AF3AAF" w:rsidP="003D515A">
            <w:pPr>
              <w:spacing w:after="0" w:line="240" w:lineRule="auto"/>
              <w:rPr>
                <w:rFonts w:ascii="Times New Roman" w:eastAsia="Times New Roman" w:hAnsi="Times New Roman" w:cs="Times New Roman"/>
                <w:b/>
                <w:bCs/>
                <w:color w:val="000000"/>
                <w:kern w:val="0"/>
                <w:sz w:val="24"/>
                <w:szCs w:val="24"/>
                <w:lang w:eastAsia="es-MX"/>
                <w14:ligatures w14:val="none"/>
              </w:rPr>
            </w:pPr>
            <w:r w:rsidRPr="00AF3AAF">
              <w:rPr>
                <w:rFonts w:ascii="Times New Roman" w:eastAsia="Times New Roman" w:hAnsi="Times New Roman" w:cs="Times New Roman"/>
                <w:b/>
                <w:bCs/>
                <w:color w:val="000000"/>
                <w:kern w:val="0"/>
                <w:sz w:val="24"/>
                <w:szCs w:val="24"/>
                <w:lang w:eastAsia="es-MX"/>
                <w14:ligatures w14:val="none"/>
              </w:rPr>
              <w:t xml:space="preserve">Total </w:t>
            </w:r>
          </w:p>
        </w:tc>
        <w:tc>
          <w:tcPr>
            <w:tcW w:w="642" w:type="pct"/>
            <w:tcBorders>
              <w:top w:val="nil"/>
              <w:left w:val="nil"/>
              <w:bottom w:val="nil"/>
              <w:right w:val="nil"/>
            </w:tcBorders>
            <w:shd w:val="clear" w:color="auto" w:fill="auto"/>
            <w:noWrap/>
            <w:vAlign w:val="bottom"/>
            <w:hideMark/>
          </w:tcPr>
          <w:p w14:paraId="57CBAE40" w14:textId="77777777" w:rsidR="00AF3AAF" w:rsidRPr="00AF3AAF" w:rsidRDefault="00AF3AAF" w:rsidP="00AF3AAF">
            <w:pPr>
              <w:spacing w:after="0" w:line="240" w:lineRule="auto"/>
              <w:jc w:val="right"/>
              <w:rPr>
                <w:rFonts w:ascii="Times New Roman" w:eastAsia="Times New Roman" w:hAnsi="Times New Roman" w:cs="Times New Roman"/>
                <w:b/>
                <w:bCs/>
                <w:color w:val="000000"/>
                <w:kern w:val="0"/>
                <w:sz w:val="24"/>
                <w:szCs w:val="24"/>
                <w:lang w:eastAsia="es-MX"/>
                <w14:ligatures w14:val="none"/>
              </w:rPr>
            </w:pPr>
            <w:r w:rsidRPr="00AF3AAF">
              <w:rPr>
                <w:rFonts w:ascii="Times New Roman" w:eastAsia="Times New Roman" w:hAnsi="Times New Roman" w:cs="Times New Roman"/>
                <w:b/>
                <w:bCs/>
                <w:color w:val="000000"/>
                <w:kern w:val="0"/>
                <w:sz w:val="24"/>
                <w:szCs w:val="24"/>
                <w:lang w:eastAsia="es-MX"/>
                <w14:ligatures w14:val="none"/>
              </w:rPr>
              <w:t>7,327,230</w:t>
            </w:r>
          </w:p>
        </w:tc>
        <w:tc>
          <w:tcPr>
            <w:tcW w:w="642" w:type="pct"/>
            <w:tcBorders>
              <w:top w:val="nil"/>
              <w:left w:val="nil"/>
              <w:bottom w:val="nil"/>
              <w:right w:val="nil"/>
            </w:tcBorders>
            <w:shd w:val="clear" w:color="auto" w:fill="auto"/>
            <w:noWrap/>
            <w:vAlign w:val="bottom"/>
            <w:hideMark/>
          </w:tcPr>
          <w:p w14:paraId="3BE8BC72" w14:textId="77777777" w:rsidR="00AF3AAF" w:rsidRPr="00AF3AAF" w:rsidRDefault="00AF3AAF" w:rsidP="00AF3AAF">
            <w:pPr>
              <w:spacing w:after="0" w:line="240" w:lineRule="auto"/>
              <w:jc w:val="right"/>
              <w:rPr>
                <w:rFonts w:ascii="Times New Roman" w:eastAsia="Times New Roman" w:hAnsi="Times New Roman" w:cs="Times New Roman"/>
                <w:b/>
                <w:bCs/>
                <w:color w:val="000000"/>
                <w:kern w:val="0"/>
                <w:sz w:val="24"/>
                <w:szCs w:val="24"/>
                <w:lang w:eastAsia="es-MX"/>
                <w14:ligatures w14:val="none"/>
              </w:rPr>
            </w:pPr>
          </w:p>
        </w:tc>
        <w:tc>
          <w:tcPr>
            <w:tcW w:w="665" w:type="pct"/>
            <w:tcBorders>
              <w:top w:val="nil"/>
              <w:left w:val="nil"/>
              <w:bottom w:val="nil"/>
              <w:right w:val="nil"/>
            </w:tcBorders>
            <w:shd w:val="clear" w:color="auto" w:fill="auto"/>
            <w:noWrap/>
            <w:vAlign w:val="bottom"/>
            <w:hideMark/>
          </w:tcPr>
          <w:p w14:paraId="6A922A2B" w14:textId="77777777" w:rsidR="00AF3AAF" w:rsidRPr="00AF3AAF" w:rsidRDefault="00AF3AAF" w:rsidP="00AF3AAF">
            <w:pPr>
              <w:spacing w:after="0" w:line="240" w:lineRule="auto"/>
              <w:jc w:val="right"/>
              <w:rPr>
                <w:rFonts w:ascii="Times New Roman" w:eastAsia="Times New Roman" w:hAnsi="Times New Roman" w:cs="Times New Roman"/>
                <w:kern w:val="0"/>
                <w:sz w:val="24"/>
                <w:szCs w:val="24"/>
                <w:lang w:eastAsia="es-MX"/>
                <w14:ligatures w14:val="none"/>
              </w:rPr>
            </w:pPr>
          </w:p>
        </w:tc>
        <w:tc>
          <w:tcPr>
            <w:tcW w:w="726" w:type="pct"/>
            <w:tcBorders>
              <w:top w:val="nil"/>
              <w:left w:val="nil"/>
              <w:bottom w:val="nil"/>
              <w:right w:val="nil"/>
            </w:tcBorders>
            <w:shd w:val="clear" w:color="auto" w:fill="auto"/>
            <w:noWrap/>
            <w:vAlign w:val="bottom"/>
            <w:hideMark/>
          </w:tcPr>
          <w:p w14:paraId="04689BC6" w14:textId="77777777" w:rsidR="00AF3AAF" w:rsidRPr="00AF3AAF" w:rsidRDefault="00AF3AAF" w:rsidP="00AF3AAF">
            <w:pPr>
              <w:spacing w:after="0" w:line="240" w:lineRule="auto"/>
              <w:jc w:val="right"/>
              <w:rPr>
                <w:rFonts w:ascii="Times New Roman" w:eastAsia="Times New Roman" w:hAnsi="Times New Roman" w:cs="Times New Roman"/>
                <w:b/>
                <w:bCs/>
                <w:color w:val="000000"/>
                <w:kern w:val="0"/>
                <w:sz w:val="24"/>
                <w:szCs w:val="24"/>
                <w:lang w:eastAsia="es-MX"/>
                <w14:ligatures w14:val="none"/>
              </w:rPr>
            </w:pPr>
            <w:r w:rsidRPr="00AF3AAF">
              <w:rPr>
                <w:rFonts w:ascii="Times New Roman" w:eastAsia="Times New Roman" w:hAnsi="Times New Roman" w:cs="Times New Roman"/>
                <w:b/>
                <w:bCs/>
                <w:color w:val="000000"/>
                <w:kern w:val="0"/>
                <w:sz w:val="24"/>
                <w:szCs w:val="24"/>
                <w:lang w:eastAsia="es-MX"/>
                <w14:ligatures w14:val="none"/>
              </w:rPr>
              <w:t>7,327,231</w:t>
            </w:r>
          </w:p>
        </w:tc>
      </w:tr>
    </w:tbl>
    <w:p w14:paraId="67380276" w14:textId="77777777" w:rsidR="00DB35C1" w:rsidRDefault="00DB35C1">
      <w:pPr>
        <w:rPr>
          <w:rFonts w:ascii="Times New Roman" w:hAnsi="Times New Roman" w:cs="Times New Roman"/>
          <w:sz w:val="24"/>
          <w:szCs w:val="24"/>
        </w:rPr>
      </w:pPr>
    </w:p>
    <w:p w14:paraId="08BDE099" w14:textId="77777777" w:rsidR="005266AB" w:rsidRDefault="005266AB">
      <w:pPr>
        <w:rPr>
          <w:rFonts w:ascii="Times New Roman" w:hAnsi="Times New Roman" w:cs="Times New Roman"/>
          <w:b/>
          <w:bCs/>
          <w:sz w:val="24"/>
          <w:szCs w:val="24"/>
        </w:rPr>
      </w:pPr>
    </w:p>
    <w:p w14:paraId="6DEAFC24" w14:textId="77777777" w:rsidR="005266AB" w:rsidRDefault="005266AB">
      <w:pPr>
        <w:rPr>
          <w:rFonts w:ascii="Times New Roman" w:hAnsi="Times New Roman" w:cs="Times New Roman"/>
          <w:b/>
          <w:bCs/>
          <w:sz w:val="24"/>
          <w:szCs w:val="24"/>
        </w:rPr>
      </w:pPr>
    </w:p>
    <w:p w14:paraId="79A66505" w14:textId="77777777" w:rsidR="005266AB" w:rsidRDefault="005266AB">
      <w:pPr>
        <w:rPr>
          <w:rFonts w:ascii="Times New Roman" w:hAnsi="Times New Roman" w:cs="Times New Roman"/>
          <w:b/>
          <w:bCs/>
          <w:sz w:val="24"/>
          <w:szCs w:val="24"/>
        </w:rPr>
      </w:pPr>
    </w:p>
    <w:p w14:paraId="3077E1ED" w14:textId="77777777" w:rsidR="005266AB" w:rsidRDefault="005266AB">
      <w:pPr>
        <w:rPr>
          <w:rFonts w:ascii="Times New Roman" w:hAnsi="Times New Roman" w:cs="Times New Roman"/>
          <w:b/>
          <w:bCs/>
          <w:sz w:val="24"/>
          <w:szCs w:val="24"/>
        </w:rPr>
      </w:pPr>
    </w:p>
    <w:p w14:paraId="17997D31" w14:textId="77777777" w:rsidR="005266AB" w:rsidRDefault="005266AB">
      <w:pPr>
        <w:rPr>
          <w:rFonts w:ascii="Times New Roman" w:hAnsi="Times New Roman" w:cs="Times New Roman"/>
          <w:b/>
          <w:bCs/>
          <w:sz w:val="24"/>
          <w:szCs w:val="24"/>
        </w:rPr>
      </w:pPr>
    </w:p>
    <w:p w14:paraId="76647147" w14:textId="77777777" w:rsidR="005266AB" w:rsidRDefault="005266AB">
      <w:pPr>
        <w:rPr>
          <w:rFonts w:ascii="Times New Roman" w:hAnsi="Times New Roman" w:cs="Times New Roman"/>
          <w:b/>
          <w:bCs/>
          <w:sz w:val="24"/>
          <w:szCs w:val="24"/>
        </w:rPr>
        <w:sectPr w:rsidR="005266AB" w:rsidSect="00936211">
          <w:pgSz w:w="12240" w:h="15840"/>
          <w:pgMar w:top="1417" w:right="1701" w:bottom="1417" w:left="1701" w:header="708" w:footer="708" w:gutter="0"/>
          <w:cols w:space="708"/>
          <w:docGrid w:linePitch="360"/>
        </w:sectPr>
      </w:pPr>
    </w:p>
    <w:p w14:paraId="660EFFB4" w14:textId="7A87277A" w:rsidR="005B072A" w:rsidRPr="00530443" w:rsidRDefault="005B072A" w:rsidP="00530443">
      <w:pPr>
        <w:spacing w:after="0" w:line="240" w:lineRule="auto"/>
        <w:rPr>
          <w:rFonts w:ascii="Times New Roman" w:eastAsia="Times New Roman" w:hAnsi="Times New Roman" w:cs="Times New Roman"/>
          <w:color w:val="000000"/>
          <w:kern w:val="0"/>
          <w:sz w:val="24"/>
          <w:szCs w:val="24"/>
          <w:lang w:eastAsia="es-MX"/>
          <w14:ligatures w14:val="none"/>
        </w:rPr>
      </w:pPr>
      <w:r>
        <w:rPr>
          <w:rFonts w:ascii="Times New Roman" w:hAnsi="Times New Roman" w:cs="Times New Roman"/>
          <w:b/>
          <w:bCs/>
          <w:sz w:val="24"/>
          <w:szCs w:val="24"/>
        </w:rPr>
        <w:lastRenderedPageBreak/>
        <w:t>Tabla S</w:t>
      </w:r>
      <w:r w:rsidR="00086592">
        <w:rPr>
          <w:rFonts w:ascii="Times New Roman" w:hAnsi="Times New Roman" w:cs="Times New Roman"/>
          <w:b/>
          <w:bCs/>
          <w:sz w:val="24"/>
          <w:szCs w:val="24"/>
        </w:rPr>
        <w:t>4</w:t>
      </w:r>
      <w:r>
        <w:rPr>
          <w:rFonts w:ascii="Times New Roman" w:hAnsi="Times New Roman" w:cs="Times New Roman"/>
          <w:b/>
          <w:bCs/>
          <w:sz w:val="24"/>
          <w:szCs w:val="24"/>
        </w:rPr>
        <w:t xml:space="preserve">. </w:t>
      </w:r>
      <w:r w:rsidR="002128F5" w:rsidRPr="002128F5">
        <w:rPr>
          <w:rFonts w:ascii="Times New Roman" w:hAnsi="Times New Roman" w:cs="Times New Roman"/>
          <w:sz w:val="24"/>
          <w:szCs w:val="24"/>
        </w:rPr>
        <w:t xml:space="preserve">Distribución de los tipos de vegetación por ANP </w:t>
      </w:r>
      <w:r w:rsidR="002128F5" w:rsidRPr="00530443">
        <w:rPr>
          <w:rFonts w:ascii="Times New Roman" w:hAnsi="Times New Roman" w:cs="Times New Roman"/>
          <w:sz w:val="24"/>
          <w:szCs w:val="24"/>
        </w:rPr>
        <w:t>(</w:t>
      </w:r>
      <w:r w:rsidR="00530443" w:rsidRPr="00530443">
        <w:rPr>
          <w:rFonts w:ascii="Times New Roman" w:hAnsi="Times New Roman" w:cs="Times New Roman"/>
          <w:sz w:val="24"/>
          <w:szCs w:val="24"/>
        </w:rPr>
        <w:t>BMM=</w:t>
      </w:r>
      <w:r w:rsidR="00530443" w:rsidRPr="00530443">
        <w:rPr>
          <w:rFonts w:ascii="Times New Roman" w:eastAsia="Times New Roman" w:hAnsi="Times New Roman" w:cs="Times New Roman"/>
          <w:color w:val="000000"/>
          <w:kern w:val="0"/>
          <w:sz w:val="24"/>
          <w:szCs w:val="24"/>
          <w:lang w:eastAsia="es-MX"/>
          <w14:ligatures w14:val="none"/>
        </w:rPr>
        <w:t xml:space="preserve"> Bosque mesófilo de montaña, BMMS= </w:t>
      </w:r>
      <w:r w:rsidR="00530443" w:rsidRPr="00AF3AAF">
        <w:rPr>
          <w:rFonts w:ascii="Times New Roman" w:eastAsia="Times New Roman" w:hAnsi="Times New Roman" w:cs="Times New Roman"/>
          <w:color w:val="000000"/>
          <w:kern w:val="0"/>
          <w:sz w:val="24"/>
          <w:szCs w:val="24"/>
          <w:lang w:eastAsia="es-MX"/>
          <w14:ligatures w14:val="none"/>
        </w:rPr>
        <w:t>Bosque mesófilo de montaña con vegetación secundaria arbórea</w:t>
      </w:r>
      <w:r w:rsidR="00530443">
        <w:rPr>
          <w:rFonts w:ascii="Times New Roman" w:hAnsi="Times New Roman" w:cs="Times New Roman"/>
          <w:sz w:val="24"/>
          <w:szCs w:val="24"/>
        </w:rPr>
        <w:t>, BPE=</w:t>
      </w:r>
      <w:r w:rsidR="00530443" w:rsidRPr="00530443">
        <w:rPr>
          <w:rFonts w:ascii="Times New Roman" w:eastAsia="Times New Roman" w:hAnsi="Times New Roman" w:cs="Times New Roman"/>
          <w:color w:val="000000"/>
          <w:kern w:val="0"/>
          <w:sz w:val="24"/>
          <w:szCs w:val="24"/>
          <w:lang w:eastAsia="es-MX"/>
          <w14:ligatures w14:val="none"/>
        </w:rPr>
        <w:t xml:space="preserve"> </w:t>
      </w:r>
      <w:r w:rsidR="00530443" w:rsidRPr="00AF3AAF">
        <w:rPr>
          <w:rFonts w:ascii="Times New Roman" w:eastAsia="Times New Roman" w:hAnsi="Times New Roman" w:cs="Times New Roman"/>
          <w:color w:val="000000"/>
          <w:kern w:val="0"/>
          <w:sz w:val="24"/>
          <w:szCs w:val="24"/>
          <w:lang w:eastAsia="es-MX"/>
          <w14:ligatures w14:val="none"/>
        </w:rPr>
        <w:t>Bosque de pino encino</w:t>
      </w:r>
      <w:r w:rsidR="00530443">
        <w:rPr>
          <w:rFonts w:ascii="Times New Roman" w:hAnsi="Times New Roman" w:cs="Times New Roman"/>
          <w:sz w:val="24"/>
          <w:szCs w:val="24"/>
        </w:rPr>
        <w:t>, BPES=</w:t>
      </w:r>
      <w:r w:rsidR="00530443" w:rsidRPr="00530443">
        <w:rPr>
          <w:rFonts w:ascii="Times New Roman" w:eastAsia="Times New Roman" w:hAnsi="Times New Roman" w:cs="Times New Roman"/>
          <w:color w:val="000000"/>
          <w:kern w:val="0"/>
          <w:sz w:val="24"/>
          <w:szCs w:val="24"/>
          <w:lang w:eastAsia="es-MX"/>
          <w14:ligatures w14:val="none"/>
        </w:rPr>
        <w:t xml:space="preserve"> </w:t>
      </w:r>
      <w:r w:rsidR="00530443" w:rsidRPr="00AF3AAF">
        <w:rPr>
          <w:rFonts w:ascii="Times New Roman" w:eastAsia="Times New Roman" w:hAnsi="Times New Roman" w:cs="Times New Roman"/>
          <w:color w:val="000000"/>
          <w:kern w:val="0"/>
          <w:sz w:val="24"/>
          <w:szCs w:val="24"/>
          <w:lang w:eastAsia="es-MX"/>
          <w14:ligatures w14:val="none"/>
        </w:rPr>
        <w:t>Bosque de pino encino con vegetación secundaria arbórea</w:t>
      </w:r>
      <w:r w:rsidR="00530443">
        <w:rPr>
          <w:rFonts w:ascii="Times New Roman" w:hAnsi="Times New Roman" w:cs="Times New Roman"/>
          <w:sz w:val="24"/>
          <w:szCs w:val="24"/>
        </w:rPr>
        <w:t xml:space="preserve">, </w:t>
      </w:r>
      <w:r w:rsidR="004A6A27">
        <w:rPr>
          <w:rFonts w:ascii="Times New Roman" w:hAnsi="Times New Roman" w:cs="Times New Roman"/>
          <w:sz w:val="24"/>
          <w:szCs w:val="24"/>
        </w:rPr>
        <w:t xml:space="preserve">BPEA=Bosque de pino encino abierto, </w:t>
      </w:r>
      <w:r w:rsidR="00530443">
        <w:rPr>
          <w:rFonts w:ascii="Times New Roman" w:hAnsi="Times New Roman" w:cs="Times New Roman"/>
          <w:sz w:val="24"/>
          <w:szCs w:val="24"/>
        </w:rPr>
        <w:t>SPSP=</w:t>
      </w:r>
      <w:r w:rsidR="00530443" w:rsidRPr="00530443">
        <w:rPr>
          <w:rFonts w:ascii="Times New Roman" w:eastAsia="Times New Roman" w:hAnsi="Times New Roman" w:cs="Times New Roman"/>
          <w:color w:val="000000"/>
          <w:kern w:val="0"/>
          <w:sz w:val="24"/>
          <w:szCs w:val="24"/>
          <w:lang w:eastAsia="es-MX"/>
          <w14:ligatures w14:val="none"/>
        </w:rPr>
        <w:t xml:space="preserve"> </w:t>
      </w:r>
      <w:r w:rsidR="00530443" w:rsidRPr="00AF3AAF">
        <w:rPr>
          <w:rFonts w:ascii="Times New Roman" w:eastAsia="Times New Roman" w:hAnsi="Times New Roman" w:cs="Times New Roman"/>
          <w:color w:val="000000"/>
          <w:kern w:val="0"/>
          <w:sz w:val="24"/>
          <w:szCs w:val="24"/>
          <w:lang w:eastAsia="es-MX"/>
          <w14:ligatures w14:val="none"/>
        </w:rPr>
        <w:t>Selva subperennifolia y perennifolia</w:t>
      </w:r>
      <w:r w:rsidR="00530443">
        <w:rPr>
          <w:rFonts w:ascii="Times New Roman" w:hAnsi="Times New Roman" w:cs="Times New Roman"/>
          <w:sz w:val="24"/>
          <w:szCs w:val="24"/>
        </w:rPr>
        <w:t>, SPSPS=</w:t>
      </w:r>
      <w:r w:rsidR="00530443" w:rsidRPr="00AF3AAF">
        <w:rPr>
          <w:rFonts w:ascii="Times New Roman" w:eastAsia="Times New Roman" w:hAnsi="Times New Roman" w:cs="Times New Roman"/>
          <w:color w:val="000000"/>
          <w:kern w:val="0"/>
          <w:sz w:val="24"/>
          <w:szCs w:val="24"/>
          <w:lang w:eastAsia="es-MX"/>
          <w14:ligatures w14:val="none"/>
        </w:rPr>
        <w:t>Selva subperennifolia y perennifolia con vegetación secundaria arbórea</w:t>
      </w:r>
      <w:r w:rsidR="00530443">
        <w:rPr>
          <w:rFonts w:ascii="Times New Roman" w:eastAsia="Times New Roman" w:hAnsi="Times New Roman" w:cs="Times New Roman"/>
          <w:color w:val="000000"/>
          <w:kern w:val="0"/>
          <w:sz w:val="24"/>
          <w:szCs w:val="24"/>
          <w:lang w:eastAsia="es-MX"/>
          <w14:ligatures w14:val="none"/>
        </w:rPr>
        <w:t>,</w:t>
      </w:r>
      <w:r w:rsidR="00530443" w:rsidRPr="00AF3AAF">
        <w:rPr>
          <w:rFonts w:ascii="Times New Roman" w:eastAsia="Times New Roman" w:hAnsi="Times New Roman" w:cs="Times New Roman"/>
          <w:color w:val="000000"/>
          <w:kern w:val="0"/>
          <w:sz w:val="24"/>
          <w:szCs w:val="24"/>
          <w:lang w:eastAsia="es-MX"/>
          <w14:ligatures w14:val="none"/>
        </w:rPr>
        <w:t xml:space="preserve"> </w:t>
      </w:r>
      <w:r w:rsidR="00530443">
        <w:rPr>
          <w:rFonts w:ascii="Times New Roman" w:hAnsi="Times New Roman" w:cs="Times New Roman"/>
          <w:sz w:val="24"/>
          <w:szCs w:val="24"/>
        </w:rPr>
        <w:t>SC=</w:t>
      </w:r>
      <w:r w:rsidR="00530443" w:rsidRPr="00AF3AAF">
        <w:rPr>
          <w:rFonts w:ascii="Times New Roman" w:eastAsia="Times New Roman" w:hAnsi="Times New Roman" w:cs="Times New Roman"/>
          <w:color w:val="000000"/>
          <w:kern w:val="0"/>
          <w:sz w:val="24"/>
          <w:szCs w:val="24"/>
          <w:lang w:eastAsia="es-MX"/>
          <w14:ligatures w14:val="none"/>
        </w:rPr>
        <w:t>Selva baja caducifolia</w:t>
      </w:r>
      <w:r w:rsidR="00530443">
        <w:rPr>
          <w:rFonts w:ascii="Times New Roman" w:hAnsi="Times New Roman" w:cs="Times New Roman"/>
          <w:sz w:val="24"/>
          <w:szCs w:val="24"/>
        </w:rPr>
        <w:t>, Mg=Manglar, Sa=</w:t>
      </w:r>
      <w:r w:rsidR="002C1131" w:rsidRPr="002C1131">
        <w:rPr>
          <w:rFonts w:ascii="Times New Roman" w:eastAsia="Times New Roman" w:hAnsi="Times New Roman" w:cs="Times New Roman"/>
          <w:color w:val="000000"/>
          <w:kern w:val="0"/>
          <w:sz w:val="24"/>
          <w:szCs w:val="24"/>
          <w:lang w:eastAsia="es-MX"/>
          <w14:ligatures w14:val="none"/>
        </w:rPr>
        <w:t xml:space="preserve"> </w:t>
      </w:r>
      <w:r w:rsidR="002C1131" w:rsidRPr="00AF3AAF">
        <w:rPr>
          <w:rFonts w:ascii="Times New Roman" w:eastAsia="Times New Roman" w:hAnsi="Times New Roman" w:cs="Times New Roman"/>
          <w:color w:val="000000"/>
          <w:kern w:val="0"/>
          <w:sz w:val="24"/>
          <w:szCs w:val="24"/>
          <w:lang w:eastAsia="es-MX"/>
          <w14:ligatures w14:val="none"/>
        </w:rPr>
        <w:t>Sabana</w:t>
      </w:r>
      <w:r w:rsidR="00530443">
        <w:rPr>
          <w:rFonts w:ascii="Times New Roman" w:hAnsi="Times New Roman" w:cs="Times New Roman"/>
          <w:sz w:val="24"/>
          <w:szCs w:val="24"/>
        </w:rPr>
        <w:t>,</w:t>
      </w:r>
      <w:r w:rsidR="002C1131">
        <w:rPr>
          <w:rFonts w:ascii="Times New Roman" w:hAnsi="Times New Roman" w:cs="Times New Roman"/>
          <w:sz w:val="24"/>
          <w:szCs w:val="24"/>
        </w:rPr>
        <w:t xml:space="preserve"> </w:t>
      </w:r>
      <w:r w:rsidR="00530443">
        <w:rPr>
          <w:rFonts w:ascii="Times New Roman" w:hAnsi="Times New Roman" w:cs="Times New Roman"/>
          <w:sz w:val="24"/>
          <w:szCs w:val="24"/>
        </w:rPr>
        <w:t>PoTu=</w:t>
      </w:r>
      <w:r w:rsidR="002C1131">
        <w:rPr>
          <w:rFonts w:ascii="Times New Roman" w:hAnsi="Times New Roman" w:cs="Times New Roman"/>
          <w:sz w:val="24"/>
          <w:szCs w:val="24"/>
        </w:rPr>
        <w:t>Popal/Tular</w:t>
      </w:r>
      <w:r w:rsidR="00530443">
        <w:rPr>
          <w:rFonts w:ascii="Times New Roman" w:hAnsi="Times New Roman" w:cs="Times New Roman"/>
          <w:sz w:val="24"/>
          <w:szCs w:val="24"/>
        </w:rPr>
        <w:t>,</w:t>
      </w:r>
      <w:r w:rsidR="002C1131">
        <w:rPr>
          <w:rFonts w:ascii="Times New Roman" w:hAnsi="Times New Roman" w:cs="Times New Roman"/>
          <w:sz w:val="24"/>
          <w:szCs w:val="24"/>
        </w:rPr>
        <w:t xml:space="preserve"> </w:t>
      </w:r>
      <w:r w:rsidR="00530443">
        <w:rPr>
          <w:rFonts w:ascii="Times New Roman" w:hAnsi="Times New Roman" w:cs="Times New Roman"/>
          <w:sz w:val="24"/>
          <w:szCs w:val="24"/>
        </w:rPr>
        <w:t>VG=</w:t>
      </w:r>
      <w:r w:rsidR="002C1131">
        <w:rPr>
          <w:rFonts w:ascii="Times New Roman" w:hAnsi="Times New Roman" w:cs="Times New Roman"/>
          <w:sz w:val="24"/>
          <w:szCs w:val="24"/>
        </w:rPr>
        <w:t>Vegetación de galería</w:t>
      </w:r>
      <w:r w:rsidR="00530443" w:rsidRPr="00530443">
        <w:rPr>
          <w:rFonts w:ascii="Times New Roman" w:eastAsia="Times New Roman" w:hAnsi="Times New Roman" w:cs="Times New Roman"/>
          <w:color w:val="000000"/>
          <w:kern w:val="0"/>
          <w:sz w:val="24"/>
          <w:szCs w:val="24"/>
          <w:lang w:eastAsia="es-MX"/>
          <w14:ligatures w14:val="none"/>
        </w:rPr>
        <w:t xml:space="preserve"> </w:t>
      </w:r>
      <w:r w:rsidR="00530443" w:rsidRPr="00AF3AAF">
        <w:rPr>
          <w:rFonts w:ascii="Times New Roman" w:eastAsia="Times New Roman" w:hAnsi="Times New Roman" w:cs="Times New Roman"/>
          <w:color w:val="000000"/>
          <w:kern w:val="0"/>
          <w:sz w:val="24"/>
          <w:szCs w:val="24"/>
          <w:lang w:eastAsia="es-MX"/>
          <w14:ligatures w14:val="none"/>
        </w:rPr>
        <w:t>Bosque de pino encino</w:t>
      </w:r>
      <w:r w:rsidR="002C1131">
        <w:rPr>
          <w:rFonts w:ascii="Times New Roman" w:eastAsia="Times New Roman" w:hAnsi="Times New Roman" w:cs="Times New Roman"/>
          <w:color w:val="000000"/>
          <w:kern w:val="0"/>
          <w:sz w:val="24"/>
          <w:szCs w:val="24"/>
          <w:lang w:eastAsia="es-MX"/>
          <w14:ligatures w14:val="none"/>
        </w:rPr>
        <w:t>.</w:t>
      </w:r>
    </w:p>
    <w:tbl>
      <w:tblPr>
        <w:tblW w:w="5000" w:type="pct"/>
        <w:tblCellMar>
          <w:left w:w="70" w:type="dxa"/>
          <w:right w:w="70" w:type="dxa"/>
        </w:tblCellMar>
        <w:tblLook w:val="04A0" w:firstRow="1" w:lastRow="0" w:firstColumn="1" w:lastColumn="0" w:noHBand="0" w:noVBand="1"/>
      </w:tblPr>
      <w:tblGrid>
        <w:gridCol w:w="2234"/>
        <w:gridCol w:w="803"/>
        <w:gridCol w:w="803"/>
        <w:gridCol w:w="804"/>
        <w:gridCol w:w="804"/>
        <w:gridCol w:w="804"/>
        <w:gridCol w:w="866"/>
        <w:gridCol w:w="755"/>
        <w:gridCol w:w="791"/>
        <w:gridCol w:w="804"/>
        <w:gridCol w:w="804"/>
        <w:gridCol w:w="804"/>
        <w:gridCol w:w="804"/>
        <w:gridCol w:w="1124"/>
      </w:tblGrid>
      <w:tr w:rsidR="005266AB" w:rsidRPr="005266AB" w14:paraId="4DB3CE7D" w14:textId="77777777" w:rsidTr="005266AB">
        <w:trPr>
          <w:trHeight w:val="315"/>
        </w:trPr>
        <w:tc>
          <w:tcPr>
            <w:tcW w:w="642" w:type="pct"/>
            <w:tcBorders>
              <w:top w:val="single" w:sz="4" w:space="0" w:color="auto"/>
              <w:left w:val="nil"/>
              <w:bottom w:val="single" w:sz="8" w:space="0" w:color="auto"/>
              <w:right w:val="nil"/>
            </w:tcBorders>
            <w:shd w:val="clear" w:color="auto" w:fill="auto"/>
            <w:vAlign w:val="bottom"/>
            <w:hideMark/>
          </w:tcPr>
          <w:p w14:paraId="569712DB"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ANP</w:t>
            </w:r>
          </w:p>
        </w:tc>
        <w:tc>
          <w:tcPr>
            <w:tcW w:w="335" w:type="pct"/>
            <w:tcBorders>
              <w:top w:val="single" w:sz="4" w:space="0" w:color="auto"/>
              <w:left w:val="nil"/>
              <w:bottom w:val="single" w:sz="8" w:space="0" w:color="auto"/>
              <w:right w:val="nil"/>
            </w:tcBorders>
            <w:shd w:val="clear" w:color="auto" w:fill="auto"/>
            <w:vAlign w:val="bottom"/>
            <w:hideMark/>
          </w:tcPr>
          <w:p w14:paraId="7CBB3505"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BMM</w:t>
            </w:r>
          </w:p>
        </w:tc>
        <w:tc>
          <w:tcPr>
            <w:tcW w:w="335" w:type="pct"/>
            <w:tcBorders>
              <w:top w:val="single" w:sz="4" w:space="0" w:color="auto"/>
              <w:left w:val="nil"/>
              <w:bottom w:val="single" w:sz="8" w:space="0" w:color="auto"/>
              <w:right w:val="nil"/>
            </w:tcBorders>
            <w:shd w:val="clear" w:color="auto" w:fill="auto"/>
            <w:vAlign w:val="bottom"/>
            <w:hideMark/>
          </w:tcPr>
          <w:p w14:paraId="34EE0A03"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BMMS</w:t>
            </w:r>
          </w:p>
        </w:tc>
        <w:tc>
          <w:tcPr>
            <w:tcW w:w="335" w:type="pct"/>
            <w:tcBorders>
              <w:top w:val="single" w:sz="4" w:space="0" w:color="auto"/>
              <w:left w:val="nil"/>
              <w:bottom w:val="single" w:sz="8" w:space="0" w:color="auto"/>
              <w:right w:val="nil"/>
            </w:tcBorders>
            <w:shd w:val="clear" w:color="auto" w:fill="auto"/>
            <w:noWrap/>
            <w:vAlign w:val="bottom"/>
            <w:hideMark/>
          </w:tcPr>
          <w:p w14:paraId="2B02DF0C"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BPE</w:t>
            </w:r>
          </w:p>
        </w:tc>
        <w:tc>
          <w:tcPr>
            <w:tcW w:w="335" w:type="pct"/>
            <w:tcBorders>
              <w:top w:val="single" w:sz="4" w:space="0" w:color="auto"/>
              <w:left w:val="nil"/>
              <w:bottom w:val="single" w:sz="8" w:space="0" w:color="auto"/>
              <w:right w:val="nil"/>
            </w:tcBorders>
            <w:shd w:val="clear" w:color="auto" w:fill="auto"/>
            <w:noWrap/>
            <w:vAlign w:val="bottom"/>
            <w:hideMark/>
          </w:tcPr>
          <w:p w14:paraId="28338D8D"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BPES</w:t>
            </w:r>
          </w:p>
        </w:tc>
        <w:tc>
          <w:tcPr>
            <w:tcW w:w="335" w:type="pct"/>
            <w:tcBorders>
              <w:top w:val="single" w:sz="4" w:space="0" w:color="auto"/>
              <w:left w:val="nil"/>
              <w:bottom w:val="single" w:sz="8" w:space="0" w:color="auto"/>
              <w:right w:val="nil"/>
            </w:tcBorders>
            <w:shd w:val="clear" w:color="auto" w:fill="auto"/>
            <w:noWrap/>
            <w:vAlign w:val="bottom"/>
            <w:hideMark/>
          </w:tcPr>
          <w:p w14:paraId="5CCA2AEB" w14:textId="08AE8CF3"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BPE</w:t>
            </w:r>
            <w:r w:rsidR="004A6A27">
              <w:rPr>
                <w:rFonts w:ascii="Calibri" w:eastAsia="Times New Roman" w:hAnsi="Calibri" w:cs="Calibri"/>
                <w:b/>
                <w:bCs/>
                <w:color w:val="000000"/>
                <w:kern w:val="0"/>
                <w:lang w:eastAsia="es-MX"/>
                <w14:ligatures w14:val="none"/>
              </w:rPr>
              <w:t>A</w:t>
            </w:r>
          </w:p>
        </w:tc>
        <w:tc>
          <w:tcPr>
            <w:tcW w:w="335" w:type="pct"/>
            <w:tcBorders>
              <w:top w:val="single" w:sz="4" w:space="0" w:color="auto"/>
              <w:left w:val="nil"/>
              <w:bottom w:val="single" w:sz="8" w:space="0" w:color="auto"/>
              <w:right w:val="nil"/>
            </w:tcBorders>
            <w:shd w:val="clear" w:color="auto" w:fill="auto"/>
            <w:noWrap/>
            <w:vAlign w:val="bottom"/>
            <w:hideMark/>
          </w:tcPr>
          <w:p w14:paraId="52DD6B43"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SPSP</w:t>
            </w:r>
          </w:p>
        </w:tc>
        <w:tc>
          <w:tcPr>
            <w:tcW w:w="335" w:type="pct"/>
            <w:tcBorders>
              <w:top w:val="single" w:sz="4" w:space="0" w:color="auto"/>
              <w:left w:val="nil"/>
              <w:bottom w:val="single" w:sz="8" w:space="0" w:color="auto"/>
              <w:right w:val="nil"/>
            </w:tcBorders>
            <w:shd w:val="clear" w:color="auto" w:fill="auto"/>
            <w:noWrap/>
            <w:vAlign w:val="bottom"/>
            <w:hideMark/>
          </w:tcPr>
          <w:p w14:paraId="1368C6C7"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SPSPS</w:t>
            </w:r>
          </w:p>
        </w:tc>
        <w:tc>
          <w:tcPr>
            <w:tcW w:w="335" w:type="pct"/>
            <w:tcBorders>
              <w:top w:val="single" w:sz="4" w:space="0" w:color="auto"/>
              <w:left w:val="nil"/>
              <w:bottom w:val="single" w:sz="8" w:space="0" w:color="auto"/>
              <w:right w:val="nil"/>
            </w:tcBorders>
            <w:shd w:val="clear" w:color="auto" w:fill="auto"/>
            <w:noWrap/>
            <w:vAlign w:val="bottom"/>
            <w:hideMark/>
          </w:tcPr>
          <w:p w14:paraId="359E872D"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SC</w:t>
            </w:r>
          </w:p>
        </w:tc>
        <w:tc>
          <w:tcPr>
            <w:tcW w:w="335" w:type="pct"/>
            <w:tcBorders>
              <w:top w:val="single" w:sz="4" w:space="0" w:color="auto"/>
              <w:left w:val="nil"/>
              <w:bottom w:val="single" w:sz="8" w:space="0" w:color="auto"/>
              <w:right w:val="nil"/>
            </w:tcBorders>
            <w:shd w:val="clear" w:color="auto" w:fill="auto"/>
            <w:noWrap/>
            <w:vAlign w:val="bottom"/>
            <w:hideMark/>
          </w:tcPr>
          <w:p w14:paraId="1DB49CBF"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Mg</w:t>
            </w:r>
          </w:p>
        </w:tc>
        <w:tc>
          <w:tcPr>
            <w:tcW w:w="335" w:type="pct"/>
            <w:tcBorders>
              <w:top w:val="single" w:sz="4" w:space="0" w:color="auto"/>
              <w:left w:val="nil"/>
              <w:bottom w:val="single" w:sz="8" w:space="0" w:color="auto"/>
              <w:right w:val="nil"/>
            </w:tcBorders>
            <w:shd w:val="clear" w:color="auto" w:fill="auto"/>
            <w:noWrap/>
            <w:vAlign w:val="bottom"/>
            <w:hideMark/>
          </w:tcPr>
          <w:p w14:paraId="34EE053B"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Sa</w:t>
            </w:r>
          </w:p>
        </w:tc>
        <w:tc>
          <w:tcPr>
            <w:tcW w:w="335" w:type="pct"/>
            <w:tcBorders>
              <w:top w:val="single" w:sz="4" w:space="0" w:color="auto"/>
              <w:left w:val="nil"/>
              <w:bottom w:val="single" w:sz="8" w:space="0" w:color="auto"/>
              <w:right w:val="nil"/>
            </w:tcBorders>
            <w:shd w:val="clear" w:color="auto" w:fill="auto"/>
            <w:noWrap/>
            <w:vAlign w:val="bottom"/>
            <w:hideMark/>
          </w:tcPr>
          <w:p w14:paraId="2A4B8AF7"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PoTu</w:t>
            </w:r>
          </w:p>
        </w:tc>
        <w:tc>
          <w:tcPr>
            <w:tcW w:w="335" w:type="pct"/>
            <w:tcBorders>
              <w:top w:val="single" w:sz="4" w:space="0" w:color="auto"/>
              <w:left w:val="nil"/>
              <w:bottom w:val="single" w:sz="8" w:space="0" w:color="auto"/>
              <w:right w:val="nil"/>
            </w:tcBorders>
            <w:shd w:val="clear" w:color="auto" w:fill="auto"/>
            <w:noWrap/>
            <w:vAlign w:val="bottom"/>
            <w:hideMark/>
          </w:tcPr>
          <w:p w14:paraId="2F1EFA1A"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VG</w:t>
            </w:r>
          </w:p>
        </w:tc>
        <w:tc>
          <w:tcPr>
            <w:tcW w:w="335" w:type="pct"/>
            <w:tcBorders>
              <w:top w:val="single" w:sz="4" w:space="0" w:color="auto"/>
              <w:left w:val="nil"/>
              <w:bottom w:val="single" w:sz="8" w:space="0" w:color="auto"/>
              <w:right w:val="nil"/>
            </w:tcBorders>
            <w:shd w:val="clear" w:color="auto" w:fill="auto"/>
            <w:noWrap/>
            <w:vAlign w:val="bottom"/>
            <w:hideMark/>
          </w:tcPr>
          <w:p w14:paraId="526D7F27"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 xml:space="preserve">No bosque </w:t>
            </w:r>
          </w:p>
        </w:tc>
      </w:tr>
      <w:tr w:rsidR="005266AB" w:rsidRPr="005266AB" w14:paraId="7B235CEC" w14:textId="77777777" w:rsidTr="005266AB">
        <w:trPr>
          <w:trHeight w:val="300"/>
        </w:trPr>
        <w:tc>
          <w:tcPr>
            <w:tcW w:w="642" w:type="pct"/>
            <w:tcBorders>
              <w:top w:val="nil"/>
              <w:left w:val="nil"/>
              <w:bottom w:val="nil"/>
              <w:right w:val="nil"/>
            </w:tcBorders>
            <w:shd w:val="clear" w:color="auto" w:fill="auto"/>
            <w:noWrap/>
            <w:vAlign w:val="bottom"/>
            <w:hideMark/>
          </w:tcPr>
          <w:p w14:paraId="06056AA7"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Volcán Tacaná</w:t>
            </w:r>
          </w:p>
        </w:tc>
        <w:tc>
          <w:tcPr>
            <w:tcW w:w="335" w:type="pct"/>
            <w:tcBorders>
              <w:top w:val="nil"/>
              <w:left w:val="nil"/>
              <w:bottom w:val="nil"/>
              <w:right w:val="nil"/>
            </w:tcBorders>
            <w:shd w:val="clear" w:color="auto" w:fill="auto"/>
            <w:noWrap/>
            <w:vAlign w:val="bottom"/>
            <w:hideMark/>
          </w:tcPr>
          <w:p w14:paraId="18D948F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1,532</w:t>
            </w:r>
          </w:p>
        </w:tc>
        <w:tc>
          <w:tcPr>
            <w:tcW w:w="335" w:type="pct"/>
            <w:tcBorders>
              <w:top w:val="nil"/>
              <w:left w:val="nil"/>
              <w:bottom w:val="nil"/>
              <w:right w:val="nil"/>
            </w:tcBorders>
            <w:shd w:val="clear" w:color="auto" w:fill="auto"/>
            <w:noWrap/>
            <w:vAlign w:val="bottom"/>
            <w:hideMark/>
          </w:tcPr>
          <w:p w14:paraId="62D0B2FF"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850</w:t>
            </w:r>
          </w:p>
        </w:tc>
        <w:tc>
          <w:tcPr>
            <w:tcW w:w="335" w:type="pct"/>
            <w:tcBorders>
              <w:top w:val="nil"/>
              <w:left w:val="nil"/>
              <w:bottom w:val="nil"/>
              <w:right w:val="nil"/>
            </w:tcBorders>
            <w:shd w:val="clear" w:color="auto" w:fill="auto"/>
            <w:noWrap/>
            <w:vAlign w:val="bottom"/>
            <w:hideMark/>
          </w:tcPr>
          <w:p w14:paraId="7B6FD23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680</w:t>
            </w:r>
          </w:p>
        </w:tc>
        <w:tc>
          <w:tcPr>
            <w:tcW w:w="335" w:type="pct"/>
            <w:tcBorders>
              <w:top w:val="nil"/>
              <w:left w:val="nil"/>
              <w:bottom w:val="nil"/>
              <w:right w:val="nil"/>
            </w:tcBorders>
            <w:shd w:val="clear" w:color="auto" w:fill="auto"/>
            <w:noWrap/>
            <w:vAlign w:val="bottom"/>
            <w:hideMark/>
          </w:tcPr>
          <w:p w14:paraId="0BE0E300"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901</w:t>
            </w:r>
          </w:p>
        </w:tc>
        <w:tc>
          <w:tcPr>
            <w:tcW w:w="335" w:type="pct"/>
            <w:tcBorders>
              <w:top w:val="nil"/>
              <w:left w:val="nil"/>
              <w:bottom w:val="nil"/>
              <w:right w:val="nil"/>
            </w:tcBorders>
            <w:shd w:val="clear" w:color="auto" w:fill="auto"/>
            <w:noWrap/>
            <w:vAlign w:val="bottom"/>
            <w:hideMark/>
          </w:tcPr>
          <w:p w14:paraId="4D712814"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587</w:t>
            </w:r>
          </w:p>
        </w:tc>
        <w:tc>
          <w:tcPr>
            <w:tcW w:w="335" w:type="pct"/>
            <w:tcBorders>
              <w:top w:val="nil"/>
              <w:left w:val="nil"/>
              <w:bottom w:val="nil"/>
              <w:right w:val="nil"/>
            </w:tcBorders>
            <w:shd w:val="clear" w:color="auto" w:fill="auto"/>
            <w:noWrap/>
            <w:vAlign w:val="bottom"/>
            <w:hideMark/>
          </w:tcPr>
          <w:p w14:paraId="091B6022"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303</w:t>
            </w:r>
          </w:p>
        </w:tc>
        <w:tc>
          <w:tcPr>
            <w:tcW w:w="335" w:type="pct"/>
            <w:tcBorders>
              <w:top w:val="nil"/>
              <w:left w:val="nil"/>
              <w:bottom w:val="nil"/>
              <w:right w:val="nil"/>
            </w:tcBorders>
            <w:shd w:val="clear" w:color="auto" w:fill="auto"/>
            <w:noWrap/>
            <w:vAlign w:val="bottom"/>
            <w:hideMark/>
          </w:tcPr>
          <w:p w14:paraId="7A43BC29"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254</w:t>
            </w:r>
          </w:p>
        </w:tc>
        <w:tc>
          <w:tcPr>
            <w:tcW w:w="335" w:type="pct"/>
            <w:tcBorders>
              <w:top w:val="nil"/>
              <w:left w:val="nil"/>
              <w:bottom w:val="nil"/>
              <w:right w:val="nil"/>
            </w:tcBorders>
            <w:shd w:val="clear" w:color="auto" w:fill="auto"/>
            <w:noWrap/>
            <w:vAlign w:val="bottom"/>
            <w:hideMark/>
          </w:tcPr>
          <w:p w14:paraId="1396597F"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09F4267F"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767582F1"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52D4938"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55EB1F4"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CDD917E" w14:textId="37FFD97A"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27</w:t>
            </w:r>
            <w:r>
              <w:rPr>
                <w:rFonts w:ascii="Calibri" w:eastAsia="Times New Roman" w:hAnsi="Calibri" w:cs="Calibri"/>
                <w:color w:val="000000"/>
                <w:kern w:val="0"/>
                <w:lang w:eastAsia="es-MX"/>
                <w14:ligatures w14:val="none"/>
              </w:rPr>
              <w:t>1</w:t>
            </w:r>
          </w:p>
        </w:tc>
      </w:tr>
      <w:tr w:rsidR="005266AB" w:rsidRPr="005266AB" w14:paraId="722DECB3" w14:textId="77777777" w:rsidTr="005266AB">
        <w:trPr>
          <w:trHeight w:val="300"/>
        </w:trPr>
        <w:tc>
          <w:tcPr>
            <w:tcW w:w="642" w:type="pct"/>
            <w:tcBorders>
              <w:top w:val="nil"/>
              <w:left w:val="nil"/>
              <w:bottom w:val="nil"/>
              <w:right w:val="nil"/>
            </w:tcBorders>
            <w:shd w:val="clear" w:color="auto" w:fill="auto"/>
            <w:noWrap/>
            <w:vAlign w:val="bottom"/>
            <w:hideMark/>
          </w:tcPr>
          <w:p w14:paraId="16B0B4E2"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Selva El Ocote</w:t>
            </w:r>
          </w:p>
        </w:tc>
        <w:tc>
          <w:tcPr>
            <w:tcW w:w="335" w:type="pct"/>
            <w:tcBorders>
              <w:top w:val="nil"/>
              <w:left w:val="nil"/>
              <w:bottom w:val="nil"/>
              <w:right w:val="nil"/>
            </w:tcBorders>
            <w:shd w:val="clear" w:color="auto" w:fill="auto"/>
            <w:noWrap/>
            <w:vAlign w:val="bottom"/>
            <w:hideMark/>
          </w:tcPr>
          <w:p w14:paraId="1418125A"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7A84CEC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53FD7817"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DF4F56E"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7978461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13</w:t>
            </w:r>
          </w:p>
        </w:tc>
        <w:tc>
          <w:tcPr>
            <w:tcW w:w="335" w:type="pct"/>
            <w:tcBorders>
              <w:top w:val="nil"/>
              <w:left w:val="nil"/>
              <w:bottom w:val="nil"/>
              <w:right w:val="nil"/>
            </w:tcBorders>
            <w:shd w:val="clear" w:color="auto" w:fill="auto"/>
            <w:noWrap/>
            <w:vAlign w:val="bottom"/>
            <w:hideMark/>
          </w:tcPr>
          <w:p w14:paraId="1625C4FD"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3,783</w:t>
            </w:r>
          </w:p>
        </w:tc>
        <w:tc>
          <w:tcPr>
            <w:tcW w:w="335" w:type="pct"/>
            <w:tcBorders>
              <w:top w:val="nil"/>
              <w:left w:val="nil"/>
              <w:bottom w:val="nil"/>
              <w:right w:val="nil"/>
            </w:tcBorders>
            <w:shd w:val="clear" w:color="auto" w:fill="auto"/>
            <w:noWrap/>
            <w:vAlign w:val="bottom"/>
            <w:hideMark/>
          </w:tcPr>
          <w:p w14:paraId="4202CF4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29,480</w:t>
            </w:r>
          </w:p>
        </w:tc>
        <w:tc>
          <w:tcPr>
            <w:tcW w:w="335" w:type="pct"/>
            <w:tcBorders>
              <w:top w:val="nil"/>
              <w:left w:val="nil"/>
              <w:bottom w:val="nil"/>
              <w:right w:val="nil"/>
            </w:tcBorders>
            <w:shd w:val="clear" w:color="auto" w:fill="auto"/>
            <w:noWrap/>
            <w:vAlign w:val="bottom"/>
            <w:hideMark/>
          </w:tcPr>
          <w:p w14:paraId="00D7184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6,082</w:t>
            </w:r>
          </w:p>
        </w:tc>
        <w:tc>
          <w:tcPr>
            <w:tcW w:w="335" w:type="pct"/>
            <w:tcBorders>
              <w:top w:val="nil"/>
              <w:left w:val="nil"/>
              <w:bottom w:val="nil"/>
              <w:right w:val="nil"/>
            </w:tcBorders>
            <w:shd w:val="clear" w:color="auto" w:fill="auto"/>
            <w:noWrap/>
            <w:vAlign w:val="bottom"/>
            <w:hideMark/>
          </w:tcPr>
          <w:p w14:paraId="56CA75A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3010E4DC"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32892A8"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68EFC7E"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15</w:t>
            </w:r>
          </w:p>
        </w:tc>
        <w:tc>
          <w:tcPr>
            <w:tcW w:w="335" w:type="pct"/>
            <w:tcBorders>
              <w:top w:val="nil"/>
              <w:left w:val="nil"/>
              <w:bottom w:val="nil"/>
              <w:right w:val="nil"/>
            </w:tcBorders>
            <w:shd w:val="clear" w:color="auto" w:fill="auto"/>
            <w:noWrap/>
            <w:vAlign w:val="bottom"/>
            <w:hideMark/>
          </w:tcPr>
          <w:p w14:paraId="06792FDD" w14:textId="6D46E446"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61</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918</w:t>
            </w:r>
          </w:p>
        </w:tc>
      </w:tr>
      <w:tr w:rsidR="005266AB" w:rsidRPr="005266AB" w14:paraId="6691F264" w14:textId="77777777" w:rsidTr="005266AB">
        <w:trPr>
          <w:trHeight w:val="300"/>
        </w:trPr>
        <w:tc>
          <w:tcPr>
            <w:tcW w:w="642" w:type="pct"/>
            <w:tcBorders>
              <w:top w:val="nil"/>
              <w:left w:val="nil"/>
              <w:bottom w:val="nil"/>
              <w:right w:val="nil"/>
            </w:tcBorders>
            <w:shd w:val="clear" w:color="auto" w:fill="auto"/>
            <w:noWrap/>
            <w:vAlign w:val="bottom"/>
            <w:hideMark/>
          </w:tcPr>
          <w:p w14:paraId="66DE90CD"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El Triunfo</w:t>
            </w:r>
          </w:p>
        </w:tc>
        <w:tc>
          <w:tcPr>
            <w:tcW w:w="335" w:type="pct"/>
            <w:tcBorders>
              <w:top w:val="nil"/>
              <w:left w:val="nil"/>
              <w:bottom w:val="nil"/>
              <w:right w:val="nil"/>
            </w:tcBorders>
            <w:shd w:val="clear" w:color="auto" w:fill="auto"/>
            <w:noWrap/>
            <w:vAlign w:val="bottom"/>
            <w:hideMark/>
          </w:tcPr>
          <w:p w14:paraId="0365F96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13,202</w:t>
            </w:r>
          </w:p>
        </w:tc>
        <w:tc>
          <w:tcPr>
            <w:tcW w:w="335" w:type="pct"/>
            <w:tcBorders>
              <w:top w:val="nil"/>
              <w:left w:val="nil"/>
              <w:bottom w:val="nil"/>
              <w:right w:val="nil"/>
            </w:tcBorders>
            <w:shd w:val="clear" w:color="auto" w:fill="auto"/>
            <w:noWrap/>
            <w:vAlign w:val="bottom"/>
            <w:hideMark/>
          </w:tcPr>
          <w:p w14:paraId="7A1D40E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22,961</w:t>
            </w:r>
          </w:p>
        </w:tc>
        <w:tc>
          <w:tcPr>
            <w:tcW w:w="335" w:type="pct"/>
            <w:tcBorders>
              <w:top w:val="nil"/>
              <w:left w:val="nil"/>
              <w:bottom w:val="nil"/>
              <w:right w:val="nil"/>
            </w:tcBorders>
            <w:shd w:val="clear" w:color="auto" w:fill="auto"/>
            <w:noWrap/>
            <w:vAlign w:val="bottom"/>
            <w:hideMark/>
          </w:tcPr>
          <w:p w14:paraId="4F4FB40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16,527</w:t>
            </w:r>
          </w:p>
        </w:tc>
        <w:tc>
          <w:tcPr>
            <w:tcW w:w="335" w:type="pct"/>
            <w:tcBorders>
              <w:top w:val="nil"/>
              <w:left w:val="nil"/>
              <w:bottom w:val="nil"/>
              <w:right w:val="nil"/>
            </w:tcBorders>
            <w:shd w:val="clear" w:color="auto" w:fill="auto"/>
            <w:noWrap/>
            <w:vAlign w:val="bottom"/>
            <w:hideMark/>
          </w:tcPr>
          <w:p w14:paraId="3FB9A5B1"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3,010</w:t>
            </w:r>
          </w:p>
        </w:tc>
        <w:tc>
          <w:tcPr>
            <w:tcW w:w="335" w:type="pct"/>
            <w:tcBorders>
              <w:top w:val="nil"/>
              <w:left w:val="nil"/>
              <w:bottom w:val="nil"/>
              <w:right w:val="nil"/>
            </w:tcBorders>
            <w:shd w:val="clear" w:color="auto" w:fill="auto"/>
            <w:noWrap/>
            <w:vAlign w:val="bottom"/>
            <w:hideMark/>
          </w:tcPr>
          <w:p w14:paraId="50163F88"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p>
        </w:tc>
        <w:tc>
          <w:tcPr>
            <w:tcW w:w="335" w:type="pct"/>
            <w:tcBorders>
              <w:top w:val="nil"/>
              <w:left w:val="nil"/>
              <w:bottom w:val="nil"/>
              <w:right w:val="nil"/>
            </w:tcBorders>
            <w:shd w:val="clear" w:color="auto" w:fill="auto"/>
            <w:noWrap/>
            <w:vAlign w:val="bottom"/>
            <w:hideMark/>
          </w:tcPr>
          <w:p w14:paraId="0090222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3,344</w:t>
            </w:r>
          </w:p>
        </w:tc>
        <w:tc>
          <w:tcPr>
            <w:tcW w:w="335" w:type="pct"/>
            <w:tcBorders>
              <w:top w:val="nil"/>
              <w:left w:val="nil"/>
              <w:bottom w:val="nil"/>
              <w:right w:val="nil"/>
            </w:tcBorders>
            <w:shd w:val="clear" w:color="auto" w:fill="auto"/>
            <w:noWrap/>
            <w:vAlign w:val="bottom"/>
            <w:hideMark/>
          </w:tcPr>
          <w:p w14:paraId="347AA1D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10,513</w:t>
            </w:r>
          </w:p>
        </w:tc>
        <w:tc>
          <w:tcPr>
            <w:tcW w:w="335" w:type="pct"/>
            <w:tcBorders>
              <w:top w:val="nil"/>
              <w:left w:val="nil"/>
              <w:bottom w:val="nil"/>
              <w:right w:val="nil"/>
            </w:tcBorders>
            <w:shd w:val="clear" w:color="auto" w:fill="auto"/>
            <w:noWrap/>
            <w:vAlign w:val="bottom"/>
            <w:hideMark/>
          </w:tcPr>
          <w:p w14:paraId="5F9F51A7"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7E0C60DF"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BED546E"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ACCDEE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408FD65A"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91F0865" w14:textId="53B05228"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28</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32</w:t>
            </w:r>
            <w:r>
              <w:rPr>
                <w:rFonts w:ascii="Calibri" w:eastAsia="Times New Roman" w:hAnsi="Calibri" w:cs="Calibri"/>
                <w:color w:val="000000"/>
                <w:kern w:val="0"/>
                <w:lang w:eastAsia="es-MX"/>
                <w14:ligatures w14:val="none"/>
              </w:rPr>
              <w:t>4</w:t>
            </w:r>
          </w:p>
        </w:tc>
      </w:tr>
      <w:tr w:rsidR="005266AB" w:rsidRPr="005266AB" w14:paraId="6190A721" w14:textId="77777777" w:rsidTr="005266AB">
        <w:trPr>
          <w:trHeight w:val="300"/>
        </w:trPr>
        <w:tc>
          <w:tcPr>
            <w:tcW w:w="642" w:type="pct"/>
            <w:tcBorders>
              <w:top w:val="nil"/>
              <w:left w:val="nil"/>
              <w:bottom w:val="nil"/>
              <w:right w:val="nil"/>
            </w:tcBorders>
            <w:shd w:val="clear" w:color="auto" w:fill="auto"/>
            <w:noWrap/>
            <w:vAlign w:val="bottom"/>
            <w:hideMark/>
          </w:tcPr>
          <w:p w14:paraId="080CCF28"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La Encrucijada</w:t>
            </w:r>
          </w:p>
        </w:tc>
        <w:tc>
          <w:tcPr>
            <w:tcW w:w="335" w:type="pct"/>
            <w:tcBorders>
              <w:top w:val="nil"/>
              <w:left w:val="nil"/>
              <w:bottom w:val="nil"/>
              <w:right w:val="nil"/>
            </w:tcBorders>
            <w:shd w:val="clear" w:color="auto" w:fill="auto"/>
            <w:noWrap/>
            <w:vAlign w:val="bottom"/>
            <w:hideMark/>
          </w:tcPr>
          <w:p w14:paraId="6E73E96D"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6FCEE7C4"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F9E3D11"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499A08D"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4B0FFF0"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557754E"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p>
        </w:tc>
        <w:tc>
          <w:tcPr>
            <w:tcW w:w="335" w:type="pct"/>
            <w:tcBorders>
              <w:top w:val="nil"/>
              <w:left w:val="nil"/>
              <w:bottom w:val="nil"/>
              <w:right w:val="nil"/>
            </w:tcBorders>
            <w:shd w:val="clear" w:color="auto" w:fill="auto"/>
            <w:noWrap/>
            <w:vAlign w:val="bottom"/>
            <w:hideMark/>
          </w:tcPr>
          <w:p w14:paraId="073BE00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413</w:t>
            </w:r>
          </w:p>
        </w:tc>
        <w:tc>
          <w:tcPr>
            <w:tcW w:w="335" w:type="pct"/>
            <w:tcBorders>
              <w:top w:val="nil"/>
              <w:left w:val="nil"/>
              <w:bottom w:val="nil"/>
              <w:right w:val="nil"/>
            </w:tcBorders>
            <w:shd w:val="clear" w:color="auto" w:fill="auto"/>
            <w:noWrap/>
            <w:vAlign w:val="bottom"/>
            <w:hideMark/>
          </w:tcPr>
          <w:p w14:paraId="1F0DD98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715E4B2E"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33,249</w:t>
            </w:r>
          </w:p>
        </w:tc>
        <w:tc>
          <w:tcPr>
            <w:tcW w:w="335" w:type="pct"/>
            <w:tcBorders>
              <w:top w:val="nil"/>
              <w:left w:val="nil"/>
              <w:bottom w:val="nil"/>
              <w:right w:val="nil"/>
            </w:tcBorders>
            <w:shd w:val="clear" w:color="auto" w:fill="auto"/>
            <w:noWrap/>
            <w:vAlign w:val="bottom"/>
            <w:hideMark/>
          </w:tcPr>
          <w:p w14:paraId="497726AF"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7B13F4E4"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26,285</w:t>
            </w:r>
          </w:p>
        </w:tc>
        <w:tc>
          <w:tcPr>
            <w:tcW w:w="335" w:type="pct"/>
            <w:tcBorders>
              <w:top w:val="nil"/>
              <w:left w:val="nil"/>
              <w:bottom w:val="nil"/>
              <w:right w:val="nil"/>
            </w:tcBorders>
            <w:shd w:val="clear" w:color="auto" w:fill="auto"/>
            <w:noWrap/>
            <w:vAlign w:val="bottom"/>
            <w:hideMark/>
          </w:tcPr>
          <w:p w14:paraId="47A6CF8E"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296</w:t>
            </w:r>
          </w:p>
        </w:tc>
        <w:tc>
          <w:tcPr>
            <w:tcW w:w="335" w:type="pct"/>
            <w:tcBorders>
              <w:top w:val="nil"/>
              <w:left w:val="nil"/>
              <w:bottom w:val="nil"/>
              <w:right w:val="nil"/>
            </w:tcBorders>
            <w:shd w:val="clear" w:color="auto" w:fill="auto"/>
            <w:noWrap/>
            <w:vAlign w:val="bottom"/>
            <w:hideMark/>
          </w:tcPr>
          <w:p w14:paraId="657556D2" w14:textId="2E4CA4C5"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55</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227</w:t>
            </w:r>
          </w:p>
        </w:tc>
      </w:tr>
      <w:tr w:rsidR="005266AB" w:rsidRPr="005266AB" w14:paraId="241E9EA9" w14:textId="77777777" w:rsidTr="005266AB">
        <w:trPr>
          <w:trHeight w:val="300"/>
        </w:trPr>
        <w:tc>
          <w:tcPr>
            <w:tcW w:w="642" w:type="pct"/>
            <w:tcBorders>
              <w:top w:val="nil"/>
              <w:left w:val="nil"/>
              <w:bottom w:val="nil"/>
              <w:right w:val="nil"/>
            </w:tcBorders>
            <w:shd w:val="clear" w:color="auto" w:fill="auto"/>
            <w:noWrap/>
            <w:vAlign w:val="bottom"/>
            <w:hideMark/>
          </w:tcPr>
          <w:p w14:paraId="05688BF6"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La Sepultura</w:t>
            </w:r>
          </w:p>
        </w:tc>
        <w:tc>
          <w:tcPr>
            <w:tcW w:w="335" w:type="pct"/>
            <w:tcBorders>
              <w:top w:val="nil"/>
              <w:left w:val="nil"/>
              <w:bottom w:val="nil"/>
              <w:right w:val="nil"/>
            </w:tcBorders>
            <w:shd w:val="clear" w:color="auto" w:fill="auto"/>
            <w:noWrap/>
            <w:vAlign w:val="bottom"/>
            <w:hideMark/>
          </w:tcPr>
          <w:p w14:paraId="16CE1038"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2,466</w:t>
            </w:r>
          </w:p>
        </w:tc>
        <w:tc>
          <w:tcPr>
            <w:tcW w:w="335" w:type="pct"/>
            <w:tcBorders>
              <w:top w:val="nil"/>
              <w:left w:val="nil"/>
              <w:bottom w:val="nil"/>
              <w:right w:val="nil"/>
            </w:tcBorders>
            <w:shd w:val="clear" w:color="auto" w:fill="auto"/>
            <w:noWrap/>
            <w:vAlign w:val="bottom"/>
            <w:hideMark/>
          </w:tcPr>
          <w:p w14:paraId="7A51027E"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107</w:t>
            </w:r>
          </w:p>
        </w:tc>
        <w:tc>
          <w:tcPr>
            <w:tcW w:w="335" w:type="pct"/>
            <w:tcBorders>
              <w:top w:val="nil"/>
              <w:left w:val="nil"/>
              <w:bottom w:val="nil"/>
              <w:right w:val="nil"/>
            </w:tcBorders>
            <w:shd w:val="clear" w:color="auto" w:fill="auto"/>
            <w:noWrap/>
            <w:vAlign w:val="bottom"/>
            <w:hideMark/>
          </w:tcPr>
          <w:p w14:paraId="10D986ED"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3,132</w:t>
            </w:r>
          </w:p>
        </w:tc>
        <w:tc>
          <w:tcPr>
            <w:tcW w:w="335" w:type="pct"/>
            <w:tcBorders>
              <w:top w:val="nil"/>
              <w:left w:val="nil"/>
              <w:bottom w:val="nil"/>
              <w:right w:val="nil"/>
            </w:tcBorders>
            <w:shd w:val="clear" w:color="auto" w:fill="auto"/>
            <w:noWrap/>
            <w:vAlign w:val="bottom"/>
            <w:hideMark/>
          </w:tcPr>
          <w:p w14:paraId="0419DBFD"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20,451</w:t>
            </w:r>
          </w:p>
        </w:tc>
        <w:tc>
          <w:tcPr>
            <w:tcW w:w="335" w:type="pct"/>
            <w:tcBorders>
              <w:top w:val="nil"/>
              <w:left w:val="nil"/>
              <w:bottom w:val="nil"/>
              <w:right w:val="nil"/>
            </w:tcBorders>
            <w:shd w:val="clear" w:color="auto" w:fill="auto"/>
            <w:noWrap/>
            <w:vAlign w:val="bottom"/>
            <w:hideMark/>
          </w:tcPr>
          <w:p w14:paraId="6F191AA0"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20,184</w:t>
            </w:r>
          </w:p>
        </w:tc>
        <w:tc>
          <w:tcPr>
            <w:tcW w:w="335" w:type="pct"/>
            <w:tcBorders>
              <w:top w:val="nil"/>
              <w:left w:val="nil"/>
              <w:bottom w:val="nil"/>
              <w:right w:val="nil"/>
            </w:tcBorders>
            <w:shd w:val="clear" w:color="auto" w:fill="auto"/>
            <w:noWrap/>
            <w:vAlign w:val="bottom"/>
            <w:hideMark/>
          </w:tcPr>
          <w:p w14:paraId="311F624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7,341</w:t>
            </w:r>
          </w:p>
        </w:tc>
        <w:tc>
          <w:tcPr>
            <w:tcW w:w="335" w:type="pct"/>
            <w:tcBorders>
              <w:top w:val="nil"/>
              <w:left w:val="nil"/>
              <w:bottom w:val="nil"/>
              <w:right w:val="nil"/>
            </w:tcBorders>
            <w:shd w:val="clear" w:color="auto" w:fill="auto"/>
            <w:noWrap/>
            <w:vAlign w:val="bottom"/>
            <w:hideMark/>
          </w:tcPr>
          <w:p w14:paraId="1C0A7598"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9,163</w:t>
            </w:r>
          </w:p>
        </w:tc>
        <w:tc>
          <w:tcPr>
            <w:tcW w:w="335" w:type="pct"/>
            <w:tcBorders>
              <w:top w:val="nil"/>
              <w:left w:val="nil"/>
              <w:bottom w:val="nil"/>
              <w:right w:val="nil"/>
            </w:tcBorders>
            <w:shd w:val="clear" w:color="auto" w:fill="auto"/>
            <w:noWrap/>
            <w:vAlign w:val="bottom"/>
            <w:hideMark/>
          </w:tcPr>
          <w:p w14:paraId="584E1159"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6,969</w:t>
            </w:r>
          </w:p>
        </w:tc>
        <w:tc>
          <w:tcPr>
            <w:tcW w:w="335" w:type="pct"/>
            <w:tcBorders>
              <w:top w:val="nil"/>
              <w:left w:val="nil"/>
              <w:bottom w:val="nil"/>
              <w:right w:val="nil"/>
            </w:tcBorders>
            <w:shd w:val="clear" w:color="auto" w:fill="auto"/>
            <w:noWrap/>
            <w:vAlign w:val="bottom"/>
            <w:hideMark/>
          </w:tcPr>
          <w:p w14:paraId="45FC67F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7F2D2008"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132C0AE"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3168ABC"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385</w:t>
            </w:r>
          </w:p>
        </w:tc>
        <w:tc>
          <w:tcPr>
            <w:tcW w:w="335" w:type="pct"/>
            <w:tcBorders>
              <w:top w:val="nil"/>
              <w:left w:val="nil"/>
              <w:bottom w:val="nil"/>
              <w:right w:val="nil"/>
            </w:tcBorders>
            <w:shd w:val="clear" w:color="auto" w:fill="auto"/>
            <w:noWrap/>
            <w:vAlign w:val="bottom"/>
            <w:hideMark/>
          </w:tcPr>
          <w:p w14:paraId="62D518A0" w14:textId="4D59E40B"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57</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601</w:t>
            </w:r>
          </w:p>
        </w:tc>
      </w:tr>
      <w:tr w:rsidR="005266AB" w:rsidRPr="005266AB" w14:paraId="7B4EE803" w14:textId="77777777" w:rsidTr="005266AB">
        <w:trPr>
          <w:trHeight w:val="300"/>
        </w:trPr>
        <w:tc>
          <w:tcPr>
            <w:tcW w:w="642" w:type="pct"/>
            <w:tcBorders>
              <w:top w:val="nil"/>
              <w:left w:val="nil"/>
              <w:bottom w:val="nil"/>
              <w:right w:val="nil"/>
            </w:tcBorders>
            <w:shd w:val="clear" w:color="auto" w:fill="auto"/>
            <w:noWrap/>
            <w:vAlign w:val="bottom"/>
            <w:hideMark/>
          </w:tcPr>
          <w:p w14:paraId="45B9842C"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Lacan-Tun</w:t>
            </w:r>
          </w:p>
        </w:tc>
        <w:tc>
          <w:tcPr>
            <w:tcW w:w="335" w:type="pct"/>
            <w:tcBorders>
              <w:top w:val="nil"/>
              <w:left w:val="nil"/>
              <w:bottom w:val="nil"/>
              <w:right w:val="nil"/>
            </w:tcBorders>
            <w:shd w:val="clear" w:color="auto" w:fill="auto"/>
            <w:noWrap/>
            <w:vAlign w:val="bottom"/>
            <w:hideMark/>
          </w:tcPr>
          <w:p w14:paraId="79107076"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06B74EF7"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415D0304"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8498D84"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8C6CB5C"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D744A0E"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57,601</w:t>
            </w:r>
          </w:p>
        </w:tc>
        <w:tc>
          <w:tcPr>
            <w:tcW w:w="335" w:type="pct"/>
            <w:tcBorders>
              <w:top w:val="nil"/>
              <w:left w:val="nil"/>
              <w:bottom w:val="nil"/>
              <w:right w:val="nil"/>
            </w:tcBorders>
            <w:shd w:val="clear" w:color="auto" w:fill="auto"/>
            <w:noWrap/>
            <w:vAlign w:val="bottom"/>
            <w:hideMark/>
          </w:tcPr>
          <w:p w14:paraId="2149FFC9"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339</w:t>
            </w:r>
          </w:p>
        </w:tc>
        <w:tc>
          <w:tcPr>
            <w:tcW w:w="335" w:type="pct"/>
            <w:tcBorders>
              <w:top w:val="nil"/>
              <w:left w:val="nil"/>
              <w:bottom w:val="nil"/>
              <w:right w:val="nil"/>
            </w:tcBorders>
            <w:shd w:val="clear" w:color="auto" w:fill="auto"/>
            <w:noWrap/>
            <w:vAlign w:val="bottom"/>
            <w:hideMark/>
          </w:tcPr>
          <w:p w14:paraId="2EE68FDF"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5E2A2D49"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3182A1B"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502</w:t>
            </w:r>
          </w:p>
        </w:tc>
        <w:tc>
          <w:tcPr>
            <w:tcW w:w="335" w:type="pct"/>
            <w:tcBorders>
              <w:top w:val="nil"/>
              <w:left w:val="nil"/>
              <w:bottom w:val="nil"/>
              <w:right w:val="nil"/>
            </w:tcBorders>
            <w:shd w:val="clear" w:color="auto" w:fill="auto"/>
            <w:noWrap/>
            <w:vAlign w:val="bottom"/>
            <w:hideMark/>
          </w:tcPr>
          <w:p w14:paraId="2114067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1,465</w:t>
            </w:r>
          </w:p>
        </w:tc>
        <w:tc>
          <w:tcPr>
            <w:tcW w:w="335" w:type="pct"/>
            <w:tcBorders>
              <w:top w:val="nil"/>
              <w:left w:val="nil"/>
              <w:bottom w:val="nil"/>
              <w:right w:val="nil"/>
            </w:tcBorders>
            <w:shd w:val="clear" w:color="auto" w:fill="auto"/>
            <w:noWrap/>
            <w:vAlign w:val="bottom"/>
            <w:hideMark/>
          </w:tcPr>
          <w:p w14:paraId="1848764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2EEDFEA6" w14:textId="0C8E68F8"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0</w:t>
            </w:r>
            <w:r>
              <w:rPr>
                <w:rFonts w:ascii="Calibri" w:eastAsia="Times New Roman" w:hAnsi="Calibri" w:cs="Calibri"/>
                <w:color w:val="000000"/>
                <w:kern w:val="0"/>
                <w:lang w:eastAsia="es-MX"/>
                <w14:ligatures w14:val="none"/>
              </w:rPr>
              <w:t>70</w:t>
            </w:r>
          </w:p>
        </w:tc>
      </w:tr>
      <w:tr w:rsidR="005266AB" w:rsidRPr="005266AB" w14:paraId="71FB30E4" w14:textId="77777777" w:rsidTr="005266AB">
        <w:trPr>
          <w:trHeight w:val="300"/>
        </w:trPr>
        <w:tc>
          <w:tcPr>
            <w:tcW w:w="642" w:type="pct"/>
            <w:tcBorders>
              <w:top w:val="nil"/>
              <w:left w:val="nil"/>
              <w:bottom w:val="nil"/>
              <w:right w:val="nil"/>
            </w:tcBorders>
            <w:shd w:val="clear" w:color="auto" w:fill="auto"/>
            <w:noWrap/>
            <w:vAlign w:val="bottom"/>
            <w:hideMark/>
          </w:tcPr>
          <w:p w14:paraId="1D27C6C2"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Chan-Kin</w:t>
            </w:r>
          </w:p>
        </w:tc>
        <w:tc>
          <w:tcPr>
            <w:tcW w:w="335" w:type="pct"/>
            <w:tcBorders>
              <w:top w:val="nil"/>
              <w:left w:val="nil"/>
              <w:bottom w:val="nil"/>
              <w:right w:val="nil"/>
            </w:tcBorders>
            <w:shd w:val="clear" w:color="auto" w:fill="auto"/>
            <w:noWrap/>
            <w:vAlign w:val="bottom"/>
            <w:hideMark/>
          </w:tcPr>
          <w:p w14:paraId="1A00CA22"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2B574309"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4DB36B1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77201B62"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5C76A20"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E3F1A4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10,706</w:t>
            </w:r>
          </w:p>
        </w:tc>
        <w:tc>
          <w:tcPr>
            <w:tcW w:w="335" w:type="pct"/>
            <w:tcBorders>
              <w:top w:val="nil"/>
              <w:left w:val="nil"/>
              <w:bottom w:val="nil"/>
              <w:right w:val="nil"/>
            </w:tcBorders>
            <w:shd w:val="clear" w:color="auto" w:fill="auto"/>
            <w:noWrap/>
            <w:vAlign w:val="bottom"/>
            <w:hideMark/>
          </w:tcPr>
          <w:p w14:paraId="05DFE8AB"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443</w:t>
            </w:r>
          </w:p>
        </w:tc>
        <w:tc>
          <w:tcPr>
            <w:tcW w:w="335" w:type="pct"/>
            <w:tcBorders>
              <w:top w:val="nil"/>
              <w:left w:val="nil"/>
              <w:bottom w:val="nil"/>
              <w:right w:val="nil"/>
            </w:tcBorders>
            <w:shd w:val="clear" w:color="auto" w:fill="auto"/>
            <w:noWrap/>
            <w:vAlign w:val="bottom"/>
            <w:hideMark/>
          </w:tcPr>
          <w:p w14:paraId="79ED97B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2AE194FB"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B1D2AD7"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90142C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728</w:t>
            </w:r>
          </w:p>
        </w:tc>
        <w:tc>
          <w:tcPr>
            <w:tcW w:w="335" w:type="pct"/>
            <w:tcBorders>
              <w:top w:val="nil"/>
              <w:left w:val="nil"/>
              <w:bottom w:val="nil"/>
              <w:right w:val="nil"/>
            </w:tcBorders>
            <w:shd w:val="clear" w:color="auto" w:fill="auto"/>
            <w:noWrap/>
            <w:vAlign w:val="bottom"/>
            <w:hideMark/>
          </w:tcPr>
          <w:p w14:paraId="606BFA3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296A66EC" w14:textId="7A95EDF4"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303</w:t>
            </w:r>
          </w:p>
        </w:tc>
      </w:tr>
      <w:tr w:rsidR="005266AB" w:rsidRPr="005266AB" w14:paraId="449CE7B3" w14:textId="77777777" w:rsidTr="005266AB">
        <w:trPr>
          <w:trHeight w:val="300"/>
        </w:trPr>
        <w:tc>
          <w:tcPr>
            <w:tcW w:w="642" w:type="pct"/>
            <w:tcBorders>
              <w:top w:val="nil"/>
              <w:left w:val="nil"/>
              <w:bottom w:val="nil"/>
              <w:right w:val="nil"/>
            </w:tcBorders>
            <w:shd w:val="clear" w:color="auto" w:fill="auto"/>
            <w:noWrap/>
            <w:vAlign w:val="bottom"/>
            <w:hideMark/>
          </w:tcPr>
          <w:p w14:paraId="4C8F8DC5"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Nahá</w:t>
            </w:r>
          </w:p>
        </w:tc>
        <w:tc>
          <w:tcPr>
            <w:tcW w:w="335" w:type="pct"/>
            <w:tcBorders>
              <w:top w:val="nil"/>
              <w:left w:val="nil"/>
              <w:bottom w:val="nil"/>
              <w:right w:val="nil"/>
            </w:tcBorders>
            <w:shd w:val="clear" w:color="auto" w:fill="auto"/>
            <w:noWrap/>
            <w:vAlign w:val="bottom"/>
            <w:hideMark/>
          </w:tcPr>
          <w:p w14:paraId="3A3E8A9F"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0C58B741"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427AE2A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7F55D052"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A25C7B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66B5694"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1,012</w:t>
            </w:r>
          </w:p>
        </w:tc>
        <w:tc>
          <w:tcPr>
            <w:tcW w:w="335" w:type="pct"/>
            <w:tcBorders>
              <w:top w:val="nil"/>
              <w:left w:val="nil"/>
              <w:bottom w:val="nil"/>
              <w:right w:val="nil"/>
            </w:tcBorders>
            <w:shd w:val="clear" w:color="auto" w:fill="auto"/>
            <w:noWrap/>
            <w:vAlign w:val="bottom"/>
            <w:hideMark/>
          </w:tcPr>
          <w:p w14:paraId="4EE52DD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2,171</w:t>
            </w:r>
          </w:p>
        </w:tc>
        <w:tc>
          <w:tcPr>
            <w:tcW w:w="335" w:type="pct"/>
            <w:tcBorders>
              <w:top w:val="nil"/>
              <w:left w:val="nil"/>
              <w:bottom w:val="nil"/>
              <w:right w:val="nil"/>
            </w:tcBorders>
            <w:shd w:val="clear" w:color="auto" w:fill="auto"/>
            <w:noWrap/>
            <w:vAlign w:val="bottom"/>
            <w:hideMark/>
          </w:tcPr>
          <w:p w14:paraId="491CE5F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74AF833B"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C4A5F5B"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C38CF59"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4</w:t>
            </w:r>
          </w:p>
        </w:tc>
        <w:tc>
          <w:tcPr>
            <w:tcW w:w="335" w:type="pct"/>
            <w:tcBorders>
              <w:top w:val="nil"/>
              <w:left w:val="nil"/>
              <w:bottom w:val="nil"/>
              <w:right w:val="nil"/>
            </w:tcBorders>
            <w:shd w:val="clear" w:color="auto" w:fill="auto"/>
            <w:noWrap/>
            <w:vAlign w:val="bottom"/>
            <w:hideMark/>
          </w:tcPr>
          <w:p w14:paraId="4A774008"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5BE03D4F" w14:textId="2B464502"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66</w:t>
            </w:r>
            <w:r>
              <w:rPr>
                <w:rFonts w:ascii="Calibri" w:eastAsia="Times New Roman" w:hAnsi="Calibri" w:cs="Calibri"/>
                <w:color w:val="000000"/>
                <w:kern w:val="0"/>
                <w:lang w:eastAsia="es-MX"/>
                <w14:ligatures w14:val="none"/>
              </w:rPr>
              <w:t>2</w:t>
            </w:r>
          </w:p>
        </w:tc>
      </w:tr>
      <w:tr w:rsidR="005266AB" w:rsidRPr="005266AB" w14:paraId="6716205E" w14:textId="77777777" w:rsidTr="005266AB">
        <w:trPr>
          <w:trHeight w:val="300"/>
        </w:trPr>
        <w:tc>
          <w:tcPr>
            <w:tcW w:w="642" w:type="pct"/>
            <w:tcBorders>
              <w:top w:val="nil"/>
              <w:left w:val="nil"/>
              <w:bottom w:val="nil"/>
              <w:right w:val="nil"/>
            </w:tcBorders>
            <w:shd w:val="clear" w:color="auto" w:fill="auto"/>
            <w:noWrap/>
            <w:vAlign w:val="bottom"/>
            <w:hideMark/>
          </w:tcPr>
          <w:p w14:paraId="52719C5C"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Metzabok</w:t>
            </w:r>
          </w:p>
        </w:tc>
        <w:tc>
          <w:tcPr>
            <w:tcW w:w="335" w:type="pct"/>
            <w:tcBorders>
              <w:top w:val="nil"/>
              <w:left w:val="nil"/>
              <w:bottom w:val="nil"/>
              <w:right w:val="nil"/>
            </w:tcBorders>
            <w:shd w:val="clear" w:color="auto" w:fill="auto"/>
            <w:noWrap/>
            <w:vAlign w:val="bottom"/>
            <w:hideMark/>
          </w:tcPr>
          <w:p w14:paraId="6B88698F"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6B46819E"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AE76F2E"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BA0F70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9318DAE"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D15004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1,181</w:t>
            </w:r>
          </w:p>
        </w:tc>
        <w:tc>
          <w:tcPr>
            <w:tcW w:w="335" w:type="pct"/>
            <w:tcBorders>
              <w:top w:val="nil"/>
              <w:left w:val="nil"/>
              <w:bottom w:val="nil"/>
              <w:right w:val="nil"/>
            </w:tcBorders>
            <w:shd w:val="clear" w:color="auto" w:fill="auto"/>
            <w:noWrap/>
            <w:vAlign w:val="bottom"/>
            <w:hideMark/>
          </w:tcPr>
          <w:p w14:paraId="49B8D39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1,609</w:t>
            </w:r>
          </w:p>
        </w:tc>
        <w:tc>
          <w:tcPr>
            <w:tcW w:w="335" w:type="pct"/>
            <w:tcBorders>
              <w:top w:val="nil"/>
              <w:left w:val="nil"/>
              <w:bottom w:val="nil"/>
              <w:right w:val="nil"/>
            </w:tcBorders>
            <w:shd w:val="clear" w:color="auto" w:fill="auto"/>
            <w:noWrap/>
            <w:vAlign w:val="bottom"/>
            <w:hideMark/>
          </w:tcPr>
          <w:p w14:paraId="52998D30"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67CA3BA8"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545F985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72640231"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31</w:t>
            </w:r>
          </w:p>
        </w:tc>
        <w:tc>
          <w:tcPr>
            <w:tcW w:w="335" w:type="pct"/>
            <w:tcBorders>
              <w:top w:val="nil"/>
              <w:left w:val="nil"/>
              <w:bottom w:val="nil"/>
              <w:right w:val="nil"/>
            </w:tcBorders>
            <w:shd w:val="clear" w:color="auto" w:fill="auto"/>
            <w:noWrap/>
            <w:vAlign w:val="bottom"/>
            <w:hideMark/>
          </w:tcPr>
          <w:p w14:paraId="01B501AC"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p>
        </w:tc>
        <w:tc>
          <w:tcPr>
            <w:tcW w:w="335" w:type="pct"/>
            <w:tcBorders>
              <w:top w:val="nil"/>
              <w:left w:val="nil"/>
              <w:bottom w:val="nil"/>
              <w:right w:val="nil"/>
            </w:tcBorders>
            <w:shd w:val="clear" w:color="auto" w:fill="auto"/>
            <w:noWrap/>
            <w:vAlign w:val="bottom"/>
            <w:hideMark/>
          </w:tcPr>
          <w:p w14:paraId="180DDE4E" w14:textId="703EBA8E"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54</w:t>
            </w:r>
            <w:r>
              <w:rPr>
                <w:rFonts w:ascii="Calibri" w:eastAsia="Times New Roman" w:hAnsi="Calibri" w:cs="Calibri"/>
                <w:color w:val="000000"/>
                <w:kern w:val="0"/>
                <w:lang w:eastAsia="es-MX"/>
                <w14:ligatures w14:val="none"/>
              </w:rPr>
              <w:t>7</w:t>
            </w:r>
          </w:p>
        </w:tc>
      </w:tr>
      <w:tr w:rsidR="005266AB" w:rsidRPr="005266AB" w14:paraId="096D9B12" w14:textId="77777777" w:rsidTr="005266AB">
        <w:trPr>
          <w:trHeight w:val="300"/>
        </w:trPr>
        <w:tc>
          <w:tcPr>
            <w:tcW w:w="642" w:type="pct"/>
            <w:tcBorders>
              <w:top w:val="nil"/>
              <w:left w:val="nil"/>
              <w:bottom w:val="nil"/>
              <w:right w:val="nil"/>
            </w:tcBorders>
            <w:shd w:val="clear" w:color="auto" w:fill="auto"/>
            <w:noWrap/>
            <w:vAlign w:val="bottom"/>
            <w:hideMark/>
          </w:tcPr>
          <w:p w14:paraId="56E4924F"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Bonampak</w:t>
            </w:r>
          </w:p>
        </w:tc>
        <w:tc>
          <w:tcPr>
            <w:tcW w:w="335" w:type="pct"/>
            <w:tcBorders>
              <w:top w:val="nil"/>
              <w:left w:val="nil"/>
              <w:bottom w:val="nil"/>
              <w:right w:val="nil"/>
            </w:tcBorders>
            <w:shd w:val="clear" w:color="auto" w:fill="auto"/>
            <w:noWrap/>
            <w:vAlign w:val="bottom"/>
            <w:hideMark/>
          </w:tcPr>
          <w:p w14:paraId="19CDCA93"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06E13622"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8E669D5"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A76BBB1"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80B2855"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F16ECBE"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4,269</w:t>
            </w:r>
          </w:p>
        </w:tc>
        <w:tc>
          <w:tcPr>
            <w:tcW w:w="335" w:type="pct"/>
            <w:tcBorders>
              <w:top w:val="nil"/>
              <w:left w:val="nil"/>
              <w:bottom w:val="nil"/>
              <w:right w:val="nil"/>
            </w:tcBorders>
            <w:shd w:val="clear" w:color="auto" w:fill="auto"/>
            <w:noWrap/>
            <w:vAlign w:val="bottom"/>
            <w:hideMark/>
          </w:tcPr>
          <w:p w14:paraId="1D8500C7"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p>
        </w:tc>
        <w:tc>
          <w:tcPr>
            <w:tcW w:w="335" w:type="pct"/>
            <w:tcBorders>
              <w:top w:val="nil"/>
              <w:left w:val="nil"/>
              <w:bottom w:val="nil"/>
              <w:right w:val="nil"/>
            </w:tcBorders>
            <w:shd w:val="clear" w:color="auto" w:fill="auto"/>
            <w:noWrap/>
            <w:vAlign w:val="bottom"/>
            <w:hideMark/>
          </w:tcPr>
          <w:p w14:paraId="127B9E4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2B739DF3"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D7F47CD"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w:t>
            </w:r>
          </w:p>
        </w:tc>
        <w:tc>
          <w:tcPr>
            <w:tcW w:w="335" w:type="pct"/>
            <w:tcBorders>
              <w:top w:val="nil"/>
              <w:left w:val="nil"/>
              <w:bottom w:val="nil"/>
              <w:right w:val="nil"/>
            </w:tcBorders>
            <w:shd w:val="clear" w:color="auto" w:fill="auto"/>
            <w:noWrap/>
            <w:vAlign w:val="bottom"/>
            <w:hideMark/>
          </w:tcPr>
          <w:p w14:paraId="66F232C0"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12</w:t>
            </w:r>
          </w:p>
        </w:tc>
        <w:tc>
          <w:tcPr>
            <w:tcW w:w="335" w:type="pct"/>
            <w:tcBorders>
              <w:top w:val="nil"/>
              <w:left w:val="nil"/>
              <w:bottom w:val="nil"/>
              <w:right w:val="nil"/>
            </w:tcBorders>
            <w:shd w:val="clear" w:color="auto" w:fill="auto"/>
            <w:noWrap/>
            <w:vAlign w:val="bottom"/>
            <w:hideMark/>
          </w:tcPr>
          <w:p w14:paraId="7491E130"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1B78EECB" w14:textId="38969316"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67</w:t>
            </w:r>
          </w:p>
        </w:tc>
      </w:tr>
      <w:tr w:rsidR="005266AB" w:rsidRPr="005266AB" w14:paraId="0310A9CC" w14:textId="77777777" w:rsidTr="005266AB">
        <w:trPr>
          <w:trHeight w:val="300"/>
        </w:trPr>
        <w:tc>
          <w:tcPr>
            <w:tcW w:w="642" w:type="pct"/>
            <w:tcBorders>
              <w:top w:val="nil"/>
              <w:left w:val="nil"/>
              <w:bottom w:val="nil"/>
              <w:right w:val="nil"/>
            </w:tcBorders>
            <w:shd w:val="clear" w:color="auto" w:fill="auto"/>
            <w:noWrap/>
            <w:vAlign w:val="bottom"/>
            <w:hideMark/>
          </w:tcPr>
          <w:p w14:paraId="4CE2B34A"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Lagunas de Montebello</w:t>
            </w:r>
          </w:p>
        </w:tc>
        <w:tc>
          <w:tcPr>
            <w:tcW w:w="335" w:type="pct"/>
            <w:tcBorders>
              <w:top w:val="nil"/>
              <w:left w:val="nil"/>
              <w:bottom w:val="nil"/>
              <w:right w:val="nil"/>
            </w:tcBorders>
            <w:shd w:val="clear" w:color="auto" w:fill="auto"/>
            <w:noWrap/>
            <w:vAlign w:val="bottom"/>
            <w:hideMark/>
          </w:tcPr>
          <w:p w14:paraId="30050F1A"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4D211D87"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306</w:t>
            </w:r>
          </w:p>
        </w:tc>
        <w:tc>
          <w:tcPr>
            <w:tcW w:w="335" w:type="pct"/>
            <w:tcBorders>
              <w:top w:val="nil"/>
              <w:left w:val="nil"/>
              <w:bottom w:val="nil"/>
              <w:right w:val="nil"/>
            </w:tcBorders>
            <w:shd w:val="clear" w:color="auto" w:fill="auto"/>
            <w:noWrap/>
            <w:vAlign w:val="bottom"/>
            <w:hideMark/>
          </w:tcPr>
          <w:p w14:paraId="0A76B00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651</w:t>
            </w:r>
          </w:p>
        </w:tc>
        <w:tc>
          <w:tcPr>
            <w:tcW w:w="335" w:type="pct"/>
            <w:tcBorders>
              <w:top w:val="nil"/>
              <w:left w:val="nil"/>
              <w:bottom w:val="nil"/>
              <w:right w:val="nil"/>
            </w:tcBorders>
            <w:shd w:val="clear" w:color="auto" w:fill="auto"/>
            <w:noWrap/>
            <w:vAlign w:val="bottom"/>
            <w:hideMark/>
          </w:tcPr>
          <w:p w14:paraId="064B597B"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2,186</w:t>
            </w:r>
          </w:p>
        </w:tc>
        <w:tc>
          <w:tcPr>
            <w:tcW w:w="335" w:type="pct"/>
            <w:tcBorders>
              <w:top w:val="nil"/>
              <w:left w:val="nil"/>
              <w:bottom w:val="nil"/>
              <w:right w:val="nil"/>
            </w:tcBorders>
            <w:shd w:val="clear" w:color="auto" w:fill="auto"/>
            <w:noWrap/>
            <w:vAlign w:val="bottom"/>
            <w:hideMark/>
          </w:tcPr>
          <w:p w14:paraId="13B476DD"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0D40B21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7</w:t>
            </w:r>
          </w:p>
        </w:tc>
        <w:tc>
          <w:tcPr>
            <w:tcW w:w="335" w:type="pct"/>
            <w:tcBorders>
              <w:top w:val="nil"/>
              <w:left w:val="nil"/>
              <w:bottom w:val="nil"/>
              <w:right w:val="nil"/>
            </w:tcBorders>
            <w:shd w:val="clear" w:color="auto" w:fill="auto"/>
            <w:noWrap/>
            <w:vAlign w:val="bottom"/>
            <w:hideMark/>
          </w:tcPr>
          <w:p w14:paraId="05FCB982"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397</w:t>
            </w:r>
          </w:p>
        </w:tc>
        <w:tc>
          <w:tcPr>
            <w:tcW w:w="335" w:type="pct"/>
            <w:tcBorders>
              <w:top w:val="nil"/>
              <w:left w:val="nil"/>
              <w:bottom w:val="nil"/>
              <w:right w:val="nil"/>
            </w:tcBorders>
            <w:shd w:val="clear" w:color="auto" w:fill="auto"/>
            <w:noWrap/>
            <w:vAlign w:val="bottom"/>
            <w:hideMark/>
          </w:tcPr>
          <w:p w14:paraId="4B655697"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09B7B8B3"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8355655"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13DFAA1"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1C4E714"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9E1B605" w14:textId="4E5DA5F2"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98</w:t>
            </w:r>
            <w:r>
              <w:rPr>
                <w:rFonts w:ascii="Calibri" w:eastAsia="Times New Roman" w:hAnsi="Calibri" w:cs="Calibri"/>
                <w:color w:val="000000"/>
                <w:kern w:val="0"/>
                <w:lang w:eastAsia="es-MX"/>
                <w14:ligatures w14:val="none"/>
              </w:rPr>
              <w:t>4</w:t>
            </w:r>
          </w:p>
        </w:tc>
      </w:tr>
      <w:tr w:rsidR="005266AB" w:rsidRPr="005266AB" w14:paraId="18EEBEE9" w14:textId="77777777" w:rsidTr="005266AB">
        <w:trPr>
          <w:trHeight w:val="300"/>
        </w:trPr>
        <w:tc>
          <w:tcPr>
            <w:tcW w:w="642" w:type="pct"/>
            <w:tcBorders>
              <w:top w:val="nil"/>
              <w:left w:val="nil"/>
              <w:bottom w:val="nil"/>
              <w:right w:val="nil"/>
            </w:tcBorders>
            <w:shd w:val="clear" w:color="auto" w:fill="auto"/>
            <w:noWrap/>
            <w:vAlign w:val="bottom"/>
            <w:hideMark/>
          </w:tcPr>
          <w:p w14:paraId="314EB1A1"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Yaxchilán</w:t>
            </w:r>
          </w:p>
        </w:tc>
        <w:tc>
          <w:tcPr>
            <w:tcW w:w="335" w:type="pct"/>
            <w:tcBorders>
              <w:top w:val="nil"/>
              <w:left w:val="nil"/>
              <w:bottom w:val="nil"/>
              <w:right w:val="nil"/>
            </w:tcBorders>
            <w:shd w:val="clear" w:color="auto" w:fill="auto"/>
            <w:noWrap/>
            <w:vAlign w:val="bottom"/>
            <w:hideMark/>
          </w:tcPr>
          <w:p w14:paraId="33014203"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524E335F"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D15ABE4"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36FFE47"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5A7AC953"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38A65B2"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2,531</w:t>
            </w:r>
          </w:p>
        </w:tc>
        <w:tc>
          <w:tcPr>
            <w:tcW w:w="335" w:type="pct"/>
            <w:tcBorders>
              <w:top w:val="nil"/>
              <w:left w:val="nil"/>
              <w:bottom w:val="nil"/>
              <w:right w:val="nil"/>
            </w:tcBorders>
            <w:shd w:val="clear" w:color="auto" w:fill="auto"/>
            <w:noWrap/>
            <w:vAlign w:val="bottom"/>
            <w:hideMark/>
          </w:tcPr>
          <w:p w14:paraId="5F6C30C2"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w:t>
            </w:r>
          </w:p>
        </w:tc>
        <w:tc>
          <w:tcPr>
            <w:tcW w:w="335" w:type="pct"/>
            <w:tcBorders>
              <w:top w:val="nil"/>
              <w:left w:val="nil"/>
              <w:bottom w:val="nil"/>
              <w:right w:val="nil"/>
            </w:tcBorders>
            <w:shd w:val="clear" w:color="auto" w:fill="auto"/>
            <w:noWrap/>
            <w:vAlign w:val="bottom"/>
            <w:hideMark/>
          </w:tcPr>
          <w:p w14:paraId="54976D2C"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50442400"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125E6DE"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616CECF"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4088DDA"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4736B5F1" w14:textId="077D571B"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96</w:t>
            </w:r>
          </w:p>
        </w:tc>
      </w:tr>
      <w:tr w:rsidR="005266AB" w:rsidRPr="005266AB" w14:paraId="0462DF93" w14:textId="77777777" w:rsidTr="005266AB">
        <w:trPr>
          <w:trHeight w:val="300"/>
        </w:trPr>
        <w:tc>
          <w:tcPr>
            <w:tcW w:w="642" w:type="pct"/>
            <w:tcBorders>
              <w:top w:val="nil"/>
              <w:left w:val="nil"/>
              <w:bottom w:val="nil"/>
              <w:right w:val="nil"/>
            </w:tcBorders>
            <w:shd w:val="clear" w:color="auto" w:fill="auto"/>
            <w:noWrap/>
            <w:vAlign w:val="bottom"/>
            <w:hideMark/>
          </w:tcPr>
          <w:p w14:paraId="1A1EBAC0"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Montes Azules</w:t>
            </w:r>
          </w:p>
        </w:tc>
        <w:tc>
          <w:tcPr>
            <w:tcW w:w="335" w:type="pct"/>
            <w:tcBorders>
              <w:top w:val="nil"/>
              <w:left w:val="nil"/>
              <w:bottom w:val="nil"/>
              <w:right w:val="nil"/>
            </w:tcBorders>
            <w:shd w:val="clear" w:color="auto" w:fill="auto"/>
            <w:noWrap/>
            <w:vAlign w:val="bottom"/>
            <w:hideMark/>
          </w:tcPr>
          <w:p w14:paraId="27EF23E1"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1C403732"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6924570"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147ED672"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0F59773"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48BFEDEB"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230,285</w:t>
            </w:r>
          </w:p>
        </w:tc>
        <w:tc>
          <w:tcPr>
            <w:tcW w:w="335" w:type="pct"/>
            <w:tcBorders>
              <w:top w:val="nil"/>
              <w:left w:val="nil"/>
              <w:bottom w:val="nil"/>
              <w:right w:val="nil"/>
            </w:tcBorders>
            <w:shd w:val="clear" w:color="auto" w:fill="auto"/>
            <w:noWrap/>
            <w:vAlign w:val="bottom"/>
            <w:hideMark/>
          </w:tcPr>
          <w:p w14:paraId="061733BB"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35,737</w:t>
            </w:r>
          </w:p>
        </w:tc>
        <w:tc>
          <w:tcPr>
            <w:tcW w:w="335" w:type="pct"/>
            <w:tcBorders>
              <w:top w:val="nil"/>
              <w:left w:val="nil"/>
              <w:bottom w:val="nil"/>
              <w:right w:val="nil"/>
            </w:tcBorders>
            <w:shd w:val="clear" w:color="auto" w:fill="auto"/>
            <w:noWrap/>
            <w:vAlign w:val="bottom"/>
            <w:hideMark/>
          </w:tcPr>
          <w:p w14:paraId="43283ADD"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79671762"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2F90869"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5,030</w:t>
            </w:r>
          </w:p>
        </w:tc>
        <w:tc>
          <w:tcPr>
            <w:tcW w:w="335" w:type="pct"/>
            <w:tcBorders>
              <w:top w:val="nil"/>
              <w:left w:val="nil"/>
              <w:bottom w:val="nil"/>
              <w:right w:val="nil"/>
            </w:tcBorders>
            <w:shd w:val="clear" w:color="auto" w:fill="auto"/>
            <w:noWrap/>
            <w:vAlign w:val="bottom"/>
            <w:hideMark/>
          </w:tcPr>
          <w:p w14:paraId="26C456B9"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2,034</w:t>
            </w:r>
          </w:p>
        </w:tc>
        <w:tc>
          <w:tcPr>
            <w:tcW w:w="335" w:type="pct"/>
            <w:tcBorders>
              <w:top w:val="nil"/>
              <w:left w:val="nil"/>
              <w:bottom w:val="nil"/>
              <w:right w:val="nil"/>
            </w:tcBorders>
            <w:shd w:val="clear" w:color="auto" w:fill="auto"/>
            <w:noWrap/>
            <w:vAlign w:val="bottom"/>
            <w:hideMark/>
          </w:tcPr>
          <w:p w14:paraId="553FC1FD"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0A01DC08" w14:textId="79B40310"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53</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47</w:t>
            </w:r>
            <w:r>
              <w:rPr>
                <w:rFonts w:ascii="Calibri" w:eastAsia="Times New Roman" w:hAnsi="Calibri" w:cs="Calibri"/>
                <w:color w:val="000000"/>
                <w:kern w:val="0"/>
                <w:lang w:eastAsia="es-MX"/>
                <w14:ligatures w14:val="none"/>
              </w:rPr>
              <w:t>5</w:t>
            </w:r>
          </w:p>
        </w:tc>
      </w:tr>
      <w:tr w:rsidR="005266AB" w:rsidRPr="005266AB" w14:paraId="739CF73D" w14:textId="77777777" w:rsidTr="005266AB">
        <w:trPr>
          <w:trHeight w:val="300"/>
        </w:trPr>
        <w:tc>
          <w:tcPr>
            <w:tcW w:w="642" w:type="pct"/>
            <w:tcBorders>
              <w:top w:val="nil"/>
              <w:left w:val="nil"/>
              <w:bottom w:val="nil"/>
              <w:right w:val="nil"/>
            </w:tcBorders>
            <w:shd w:val="clear" w:color="auto" w:fill="auto"/>
            <w:noWrap/>
            <w:vAlign w:val="bottom"/>
            <w:hideMark/>
          </w:tcPr>
          <w:p w14:paraId="6027B483"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Cascada de Agua Azul</w:t>
            </w:r>
          </w:p>
        </w:tc>
        <w:tc>
          <w:tcPr>
            <w:tcW w:w="335" w:type="pct"/>
            <w:tcBorders>
              <w:top w:val="nil"/>
              <w:left w:val="nil"/>
              <w:bottom w:val="nil"/>
              <w:right w:val="nil"/>
            </w:tcBorders>
            <w:shd w:val="clear" w:color="auto" w:fill="auto"/>
            <w:noWrap/>
            <w:vAlign w:val="bottom"/>
            <w:hideMark/>
          </w:tcPr>
          <w:p w14:paraId="6E44E293"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63B50B33"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37B8FA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642B144"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67974F00"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2BE8FEA"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326</w:t>
            </w:r>
          </w:p>
        </w:tc>
        <w:tc>
          <w:tcPr>
            <w:tcW w:w="335" w:type="pct"/>
            <w:tcBorders>
              <w:top w:val="nil"/>
              <w:left w:val="nil"/>
              <w:bottom w:val="nil"/>
              <w:right w:val="nil"/>
            </w:tcBorders>
            <w:shd w:val="clear" w:color="auto" w:fill="auto"/>
            <w:noWrap/>
            <w:vAlign w:val="bottom"/>
            <w:hideMark/>
          </w:tcPr>
          <w:p w14:paraId="53A3C079"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766</w:t>
            </w:r>
          </w:p>
        </w:tc>
        <w:tc>
          <w:tcPr>
            <w:tcW w:w="335" w:type="pct"/>
            <w:tcBorders>
              <w:top w:val="nil"/>
              <w:left w:val="nil"/>
              <w:bottom w:val="nil"/>
              <w:right w:val="nil"/>
            </w:tcBorders>
            <w:shd w:val="clear" w:color="auto" w:fill="auto"/>
            <w:noWrap/>
            <w:vAlign w:val="bottom"/>
            <w:hideMark/>
          </w:tcPr>
          <w:p w14:paraId="4C1BD23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625BCC1C"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76B2495A"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0B4F337"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8E33FA7"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10DA5C3" w14:textId="09E667F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4</w:t>
            </w:r>
            <w:r>
              <w:rPr>
                <w:rFonts w:ascii="Calibri" w:eastAsia="Times New Roman" w:hAnsi="Calibri" w:cs="Calibri"/>
                <w:color w:val="000000"/>
                <w:kern w:val="0"/>
                <w:lang w:eastAsia="es-MX"/>
                <w14:ligatures w14:val="none"/>
              </w:rPr>
              <w:t>50</w:t>
            </w:r>
          </w:p>
        </w:tc>
      </w:tr>
      <w:tr w:rsidR="005266AB" w:rsidRPr="005266AB" w14:paraId="26F180C1" w14:textId="77777777" w:rsidTr="005266AB">
        <w:trPr>
          <w:trHeight w:val="300"/>
        </w:trPr>
        <w:tc>
          <w:tcPr>
            <w:tcW w:w="642" w:type="pct"/>
            <w:tcBorders>
              <w:top w:val="nil"/>
              <w:left w:val="nil"/>
              <w:bottom w:val="nil"/>
              <w:right w:val="nil"/>
            </w:tcBorders>
            <w:shd w:val="clear" w:color="auto" w:fill="auto"/>
            <w:noWrap/>
            <w:vAlign w:val="bottom"/>
            <w:hideMark/>
          </w:tcPr>
          <w:p w14:paraId="67C5D159"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Palenque</w:t>
            </w:r>
          </w:p>
        </w:tc>
        <w:tc>
          <w:tcPr>
            <w:tcW w:w="335" w:type="pct"/>
            <w:tcBorders>
              <w:top w:val="nil"/>
              <w:left w:val="nil"/>
              <w:bottom w:val="nil"/>
              <w:right w:val="nil"/>
            </w:tcBorders>
            <w:shd w:val="clear" w:color="auto" w:fill="auto"/>
            <w:noWrap/>
            <w:vAlign w:val="bottom"/>
            <w:hideMark/>
          </w:tcPr>
          <w:p w14:paraId="2AFD3CA4"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500C3C57"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0073AA81"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7060C29E"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4B172A99"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52CA170F"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557</w:t>
            </w:r>
          </w:p>
        </w:tc>
        <w:tc>
          <w:tcPr>
            <w:tcW w:w="335" w:type="pct"/>
            <w:tcBorders>
              <w:top w:val="nil"/>
              <w:left w:val="nil"/>
              <w:bottom w:val="nil"/>
              <w:right w:val="nil"/>
            </w:tcBorders>
            <w:shd w:val="clear" w:color="auto" w:fill="auto"/>
            <w:noWrap/>
            <w:vAlign w:val="bottom"/>
            <w:hideMark/>
          </w:tcPr>
          <w:p w14:paraId="2DE36E5F"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490</w:t>
            </w:r>
          </w:p>
        </w:tc>
        <w:tc>
          <w:tcPr>
            <w:tcW w:w="335" w:type="pct"/>
            <w:tcBorders>
              <w:top w:val="nil"/>
              <w:left w:val="nil"/>
              <w:bottom w:val="nil"/>
              <w:right w:val="nil"/>
            </w:tcBorders>
            <w:shd w:val="clear" w:color="auto" w:fill="auto"/>
            <w:noWrap/>
            <w:vAlign w:val="bottom"/>
            <w:hideMark/>
          </w:tcPr>
          <w:p w14:paraId="090DF6C6"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77C0CF9C"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3AE99107"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D6D8F0A"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5F152FC6"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4AD6A129" w14:textId="1E6A1823"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73</w:t>
            </w:r>
            <w:r>
              <w:rPr>
                <w:rFonts w:ascii="Calibri" w:eastAsia="Times New Roman" w:hAnsi="Calibri" w:cs="Calibri"/>
                <w:color w:val="000000"/>
                <w:kern w:val="0"/>
                <w:lang w:eastAsia="es-MX"/>
                <w14:ligatures w14:val="none"/>
              </w:rPr>
              <w:t>4</w:t>
            </w:r>
          </w:p>
        </w:tc>
      </w:tr>
      <w:tr w:rsidR="005266AB" w:rsidRPr="005266AB" w14:paraId="645657C0" w14:textId="77777777" w:rsidTr="005266AB">
        <w:trPr>
          <w:trHeight w:val="300"/>
        </w:trPr>
        <w:tc>
          <w:tcPr>
            <w:tcW w:w="642" w:type="pct"/>
            <w:tcBorders>
              <w:top w:val="nil"/>
              <w:left w:val="nil"/>
              <w:bottom w:val="nil"/>
              <w:right w:val="nil"/>
            </w:tcBorders>
            <w:shd w:val="clear" w:color="auto" w:fill="auto"/>
            <w:noWrap/>
            <w:vAlign w:val="bottom"/>
            <w:hideMark/>
          </w:tcPr>
          <w:p w14:paraId="19E5444E"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Cañón del Sumidero</w:t>
            </w:r>
          </w:p>
        </w:tc>
        <w:tc>
          <w:tcPr>
            <w:tcW w:w="335" w:type="pct"/>
            <w:tcBorders>
              <w:top w:val="nil"/>
              <w:left w:val="nil"/>
              <w:bottom w:val="nil"/>
              <w:right w:val="nil"/>
            </w:tcBorders>
            <w:shd w:val="clear" w:color="auto" w:fill="auto"/>
            <w:noWrap/>
            <w:vAlign w:val="bottom"/>
            <w:hideMark/>
          </w:tcPr>
          <w:p w14:paraId="0B7A3629"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6A7C83DB"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p>
        </w:tc>
        <w:tc>
          <w:tcPr>
            <w:tcW w:w="335" w:type="pct"/>
            <w:tcBorders>
              <w:top w:val="nil"/>
              <w:left w:val="nil"/>
              <w:bottom w:val="nil"/>
              <w:right w:val="nil"/>
            </w:tcBorders>
            <w:shd w:val="clear" w:color="auto" w:fill="auto"/>
            <w:noWrap/>
            <w:vAlign w:val="bottom"/>
            <w:hideMark/>
          </w:tcPr>
          <w:p w14:paraId="45DB54E8"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332</w:t>
            </w:r>
          </w:p>
        </w:tc>
        <w:tc>
          <w:tcPr>
            <w:tcW w:w="335" w:type="pct"/>
            <w:tcBorders>
              <w:top w:val="nil"/>
              <w:left w:val="nil"/>
              <w:bottom w:val="nil"/>
              <w:right w:val="nil"/>
            </w:tcBorders>
            <w:shd w:val="clear" w:color="auto" w:fill="auto"/>
            <w:noWrap/>
            <w:vAlign w:val="bottom"/>
            <w:hideMark/>
          </w:tcPr>
          <w:p w14:paraId="0A5514C9"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505</w:t>
            </w:r>
          </w:p>
        </w:tc>
        <w:tc>
          <w:tcPr>
            <w:tcW w:w="335" w:type="pct"/>
            <w:tcBorders>
              <w:top w:val="nil"/>
              <w:left w:val="nil"/>
              <w:bottom w:val="nil"/>
              <w:right w:val="nil"/>
            </w:tcBorders>
            <w:shd w:val="clear" w:color="auto" w:fill="auto"/>
            <w:noWrap/>
            <w:vAlign w:val="bottom"/>
            <w:hideMark/>
          </w:tcPr>
          <w:p w14:paraId="7D0B27F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300899AD"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54FC5A30"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2,368</w:t>
            </w:r>
          </w:p>
        </w:tc>
        <w:tc>
          <w:tcPr>
            <w:tcW w:w="335" w:type="pct"/>
            <w:tcBorders>
              <w:top w:val="nil"/>
              <w:left w:val="nil"/>
              <w:bottom w:val="nil"/>
              <w:right w:val="nil"/>
            </w:tcBorders>
            <w:shd w:val="clear" w:color="auto" w:fill="auto"/>
            <w:noWrap/>
            <w:vAlign w:val="bottom"/>
            <w:hideMark/>
          </w:tcPr>
          <w:p w14:paraId="701CC331"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7,211</w:t>
            </w:r>
          </w:p>
        </w:tc>
        <w:tc>
          <w:tcPr>
            <w:tcW w:w="335" w:type="pct"/>
            <w:tcBorders>
              <w:top w:val="nil"/>
              <w:left w:val="nil"/>
              <w:bottom w:val="nil"/>
              <w:right w:val="nil"/>
            </w:tcBorders>
            <w:shd w:val="clear" w:color="auto" w:fill="auto"/>
            <w:noWrap/>
            <w:vAlign w:val="bottom"/>
            <w:hideMark/>
          </w:tcPr>
          <w:p w14:paraId="1A793440"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bottom w:val="nil"/>
              <w:right w:val="nil"/>
            </w:tcBorders>
            <w:shd w:val="clear" w:color="auto" w:fill="auto"/>
            <w:noWrap/>
            <w:vAlign w:val="bottom"/>
            <w:hideMark/>
          </w:tcPr>
          <w:p w14:paraId="36D6420F"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54B105E0"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bottom w:val="nil"/>
              <w:right w:val="nil"/>
            </w:tcBorders>
            <w:shd w:val="clear" w:color="auto" w:fill="auto"/>
            <w:noWrap/>
            <w:vAlign w:val="bottom"/>
            <w:hideMark/>
          </w:tcPr>
          <w:p w14:paraId="263B46B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w:t>
            </w:r>
          </w:p>
        </w:tc>
        <w:tc>
          <w:tcPr>
            <w:tcW w:w="335" w:type="pct"/>
            <w:tcBorders>
              <w:top w:val="nil"/>
              <w:left w:val="nil"/>
              <w:bottom w:val="nil"/>
              <w:right w:val="nil"/>
            </w:tcBorders>
            <w:shd w:val="clear" w:color="auto" w:fill="auto"/>
            <w:noWrap/>
            <w:vAlign w:val="bottom"/>
            <w:hideMark/>
          </w:tcPr>
          <w:p w14:paraId="4B14498C" w14:textId="672F189D"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12</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879</w:t>
            </w:r>
          </w:p>
        </w:tc>
      </w:tr>
      <w:tr w:rsidR="005266AB" w:rsidRPr="005266AB" w14:paraId="5AA732BC" w14:textId="77777777" w:rsidTr="005266AB">
        <w:trPr>
          <w:trHeight w:val="900"/>
        </w:trPr>
        <w:tc>
          <w:tcPr>
            <w:tcW w:w="642" w:type="pct"/>
            <w:tcBorders>
              <w:top w:val="nil"/>
              <w:left w:val="nil"/>
              <w:right w:val="nil"/>
            </w:tcBorders>
            <w:shd w:val="clear" w:color="auto" w:fill="auto"/>
            <w:vAlign w:val="bottom"/>
            <w:hideMark/>
          </w:tcPr>
          <w:p w14:paraId="5F713D0F" w14:textId="77777777" w:rsidR="005266AB" w:rsidRPr="005266AB" w:rsidRDefault="005266AB" w:rsidP="005266AB">
            <w:pPr>
              <w:spacing w:after="0" w:line="240" w:lineRule="auto"/>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Z.P.F.  La Concordia, Ángel Albino Corzo, Villa Flores y Jiquipilas</w:t>
            </w:r>
          </w:p>
        </w:tc>
        <w:tc>
          <w:tcPr>
            <w:tcW w:w="335" w:type="pct"/>
            <w:tcBorders>
              <w:top w:val="nil"/>
              <w:left w:val="nil"/>
              <w:right w:val="nil"/>
            </w:tcBorders>
            <w:shd w:val="clear" w:color="auto" w:fill="auto"/>
            <w:noWrap/>
            <w:vAlign w:val="bottom"/>
            <w:hideMark/>
          </w:tcPr>
          <w:p w14:paraId="1640604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5,854</w:t>
            </w:r>
          </w:p>
        </w:tc>
        <w:tc>
          <w:tcPr>
            <w:tcW w:w="335" w:type="pct"/>
            <w:tcBorders>
              <w:top w:val="nil"/>
              <w:left w:val="nil"/>
              <w:right w:val="nil"/>
            </w:tcBorders>
            <w:shd w:val="clear" w:color="auto" w:fill="auto"/>
            <w:noWrap/>
            <w:vAlign w:val="bottom"/>
            <w:hideMark/>
          </w:tcPr>
          <w:p w14:paraId="3EB9AED3"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5,195</w:t>
            </w:r>
          </w:p>
        </w:tc>
        <w:tc>
          <w:tcPr>
            <w:tcW w:w="335" w:type="pct"/>
            <w:tcBorders>
              <w:top w:val="nil"/>
              <w:left w:val="nil"/>
              <w:right w:val="nil"/>
            </w:tcBorders>
            <w:shd w:val="clear" w:color="auto" w:fill="auto"/>
            <w:noWrap/>
            <w:vAlign w:val="bottom"/>
            <w:hideMark/>
          </w:tcPr>
          <w:p w14:paraId="7474AF3D"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24,436</w:t>
            </w:r>
          </w:p>
        </w:tc>
        <w:tc>
          <w:tcPr>
            <w:tcW w:w="335" w:type="pct"/>
            <w:tcBorders>
              <w:top w:val="nil"/>
              <w:left w:val="nil"/>
              <w:right w:val="nil"/>
            </w:tcBorders>
            <w:shd w:val="clear" w:color="auto" w:fill="auto"/>
            <w:noWrap/>
            <w:vAlign w:val="bottom"/>
            <w:hideMark/>
          </w:tcPr>
          <w:p w14:paraId="3B73A827"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62,701</w:t>
            </w:r>
          </w:p>
        </w:tc>
        <w:tc>
          <w:tcPr>
            <w:tcW w:w="335" w:type="pct"/>
            <w:tcBorders>
              <w:top w:val="nil"/>
              <w:left w:val="nil"/>
              <w:right w:val="nil"/>
            </w:tcBorders>
            <w:shd w:val="clear" w:color="auto" w:fill="auto"/>
            <w:noWrap/>
            <w:vAlign w:val="bottom"/>
            <w:hideMark/>
          </w:tcPr>
          <w:p w14:paraId="5F06B6B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19,278</w:t>
            </w:r>
          </w:p>
        </w:tc>
        <w:tc>
          <w:tcPr>
            <w:tcW w:w="335" w:type="pct"/>
            <w:tcBorders>
              <w:top w:val="nil"/>
              <w:left w:val="nil"/>
              <w:right w:val="nil"/>
            </w:tcBorders>
            <w:shd w:val="clear" w:color="auto" w:fill="auto"/>
            <w:noWrap/>
            <w:vAlign w:val="bottom"/>
            <w:hideMark/>
          </w:tcPr>
          <w:p w14:paraId="1F9C3617"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7,817</w:t>
            </w:r>
          </w:p>
        </w:tc>
        <w:tc>
          <w:tcPr>
            <w:tcW w:w="335" w:type="pct"/>
            <w:tcBorders>
              <w:top w:val="nil"/>
              <w:left w:val="nil"/>
              <w:right w:val="nil"/>
            </w:tcBorders>
            <w:shd w:val="clear" w:color="auto" w:fill="auto"/>
            <w:noWrap/>
            <w:vAlign w:val="bottom"/>
            <w:hideMark/>
          </w:tcPr>
          <w:p w14:paraId="46D3DF41"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4,659</w:t>
            </w:r>
          </w:p>
        </w:tc>
        <w:tc>
          <w:tcPr>
            <w:tcW w:w="335" w:type="pct"/>
            <w:tcBorders>
              <w:top w:val="nil"/>
              <w:left w:val="nil"/>
              <w:right w:val="nil"/>
            </w:tcBorders>
            <w:shd w:val="clear" w:color="auto" w:fill="auto"/>
            <w:noWrap/>
            <w:vAlign w:val="bottom"/>
            <w:hideMark/>
          </w:tcPr>
          <w:p w14:paraId="4928A4B8"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2,056</w:t>
            </w:r>
          </w:p>
        </w:tc>
        <w:tc>
          <w:tcPr>
            <w:tcW w:w="335" w:type="pct"/>
            <w:tcBorders>
              <w:top w:val="nil"/>
              <w:left w:val="nil"/>
              <w:right w:val="nil"/>
            </w:tcBorders>
            <w:shd w:val="clear" w:color="auto" w:fill="auto"/>
            <w:noWrap/>
            <w:vAlign w:val="bottom"/>
            <w:hideMark/>
          </w:tcPr>
          <w:p w14:paraId="3743F418"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p>
        </w:tc>
        <w:tc>
          <w:tcPr>
            <w:tcW w:w="335" w:type="pct"/>
            <w:tcBorders>
              <w:top w:val="nil"/>
              <w:left w:val="nil"/>
              <w:right w:val="nil"/>
            </w:tcBorders>
            <w:shd w:val="clear" w:color="auto" w:fill="auto"/>
            <w:noWrap/>
            <w:vAlign w:val="bottom"/>
            <w:hideMark/>
          </w:tcPr>
          <w:p w14:paraId="44F820F9"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right w:val="nil"/>
            </w:tcBorders>
            <w:shd w:val="clear" w:color="auto" w:fill="auto"/>
            <w:noWrap/>
            <w:vAlign w:val="bottom"/>
            <w:hideMark/>
          </w:tcPr>
          <w:p w14:paraId="7E15CBA4" w14:textId="77777777" w:rsidR="005266AB" w:rsidRPr="005266AB" w:rsidRDefault="005266AB" w:rsidP="005266AB">
            <w:pPr>
              <w:spacing w:after="0" w:line="240" w:lineRule="auto"/>
              <w:rPr>
                <w:rFonts w:ascii="Times New Roman" w:eastAsia="Times New Roman" w:hAnsi="Times New Roman" w:cs="Times New Roman"/>
                <w:kern w:val="0"/>
                <w:sz w:val="20"/>
                <w:szCs w:val="20"/>
                <w:lang w:eastAsia="es-MX"/>
                <w14:ligatures w14:val="none"/>
              </w:rPr>
            </w:pPr>
          </w:p>
        </w:tc>
        <w:tc>
          <w:tcPr>
            <w:tcW w:w="335" w:type="pct"/>
            <w:tcBorders>
              <w:top w:val="nil"/>
              <w:left w:val="nil"/>
              <w:right w:val="nil"/>
            </w:tcBorders>
            <w:shd w:val="clear" w:color="auto" w:fill="auto"/>
            <w:noWrap/>
            <w:vAlign w:val="bottom"/>
            <w:hideMark/>
          </w:tcPr>
          <w:p w14:paraId="253254F5" w14:textId="77777777"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109</w:t>
            </w:r>
          </w:p>
        </w:tc>
        <w:tc>
          <w:tcPr>
            <w:tcW w:w="335" w:type="pct"/>
            <w:tcBorders>
              <w:top w:val="nil"/>
              <w:left w:val="nil"/>
              <w:right w:val="nil"/>
            </w:tcBorders>
            <w:shd w:val="clear" w:color="auto" w:fill="auto"/>
            <w:noWrap/>
            <w:vAlign w:val="bottom"/>
            <w:hideMark/>
          </w:tcPr>
          <w:p w14:paraId="16F1F095" w14:textId="14D02D7B" w:rsidR="005266AB" w:rsidRPr="005266AB" w:rsidRDefault="005266AB" w:rsidP="005266AB">
            <w:pPr>
              <w:spacing w:after="0" w:line="240" w:lineRule="auto"/>
              <w:jc w:val="right"/>
              <w:rPr>
                <w:rFonts w:ascii="Calibri" w:eastAsia="Times New Roman" w:hAnsi="Calibri" w:cs="Calibri"/>
                <w:color w:val="000000"/>
                <w:kern w:val="0"/>
                <w:lang w:eastAsia="es-MX"/>
                <w14:ligatures w14:val="none"/>
              </w:rPr>
            </w:pPr>
            <w:r w:rsidRPr="005266AB">
              <w:rPr>
                <w:rFonts w:ascii="Calibri" w:eastAsia="Times New Roman" w:hAnsi="Calibri" w:cs="Calibri"/>
                <w:color w:val="000000"/>
                <w:kern w:val="0"/>
                <w:lang w:eastAsia="es-MX"/>
                <w14:ligatures w14:val="none"/>
              </w:rPr>
              <w:t>45</w:t>
            </w:r>
            <w:r>
              <w:rPr>
                <w:rFonts w:ascii="Calibri" w:eastAsia="Times New Roman" w:hAnsi="Calibri" w:cs="Calibri"/>
                <w:color w:val="000000"/>
                <w:kern w:val="0"/>
                <w:lang w:eastAsia="es-MX"/>
                <w14:ligatures w14:val="none"/>
              </w:rPr>
              <w:t>,</w:t>
            </w:r>
            <w:r w:rsidRPr="005266AB">
              <w:rPr>
                <w:rFonts w:ascii="Calibri" w:eastAsia="Times New Roman" w:hAnsi="Calibri" w:cs="Calibri"/>
                <w:color w:val="000000"/>
                <w:kern w:val="0"/>
                <w:lang w:eastAsia="es-MX"/>
                <w14:ligatures w14:val="none"/>
              </w:rPr>
              <w:t>443</w:t>
            </w:r>
          </w:p>
        </w:tc>
      </w:tr>
      <w:tr w:rsidR="005266AB" w:rsidRPr="005266AB" w14:paraId="50B17B36" w14:textId="77777777" w:rsidTr="005266AB">
        <w:trPr>
          <w:trHeight w:val="300"/>
        </w:trPr>
        <w:tc>
          <w:tcPr>
            <w:tcW w:w="642" w:type="pct"/>
            <w:tcBorders>
              <w:top w:val="nil"/>
              <w:left w:val="nil"/>
              <w:bottom w:val="single" w:sz="4" w:space="0" w:color="auto"/>
              <w:right w:val="nil"/>
            </w:tcBorders>
            <w:shd w:val="clear" w:color="auto" w:fill="auto"/>
            <w:noWrap/>
            <w:vAlign w:val="bottom"/>
            <w:hideMark/>
          </w:tcPr>
          <w:p w14:paraId="5B522F63" w14:textId="77777777" w:rsidR="005266AB" w:rsidRPr="005266AB" w:rsidRDefault="005266AB" w:rsidP="005266AB">
            <w:pPr>
              <w:spacing w:after="0" w:line="240" w:lineRule="auto"/>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Total</w:t>
            </w:r>
          </w:p>
        </w:tc>
        <w:tc>
          <w:tcPr>
            <w:tcW w:w="335" w:type="pct"/>
            <w:tcBorders>
              <w:top w:val="nil"/>
              <w:left w:val="nil"/>
              <w:bottom w:val="single" w:sz="4" w:space="0" w:color="auto"/>
              <w:right w:val="nil"/>
            </w:tcBorders>
            <w:shd w:val="clear" w:color="auto" w:fill="auto"/>
            <w:noWrap/>
            <w:vAlign w:val="bottom"/>
            <w:hideMark/>
          </w:tcPr>
          <w:p w14:paraId="7AF0C1AD"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23,054</w:t>
            </w:r>
          </w:p>
        </w:tc>
        <w:tc>
          <w:tcPr>
            <w:tcW w:w="335" w:type="pct"/>
            <w:tcBorders>
              <w:top w:val="nil"/>
              <w:left w:val="nil"/>
              <w:bottom w:val="single" w:sz="4" w:space="0" w:color="auto"/>
              <w:right w:val="nil"/>
            </w:tcBorders>
            <w:shd w:val="clear" w:color="auto" w:fill="auto"/>
            <w:noWrap/>
            <w:vAlign w:val="bottom"/>
            <w:hideMark/>
          </w:tcPr>
          <w:p w14:paraId="01430C74"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29,421</w:t>
            </w:r>
          </w:p>
        </w:tc>
        <w:tc>
          <w:tcPr>
            <w:tcW w:w="335" w:type="pct"/>
            <w:tcBorders>
              <w:top w:val="nil"/>
              <w:left w:val="nil"/>
              <w:bottom w:val="single" w:sz="4" w:space="0" w:color="auto"/>
              <w:right w:val="nil"/>
            </w:tcBorders>
            <w:shd w:val="clear" w:color="auto" w:fill="auto"/>
            <w:noWrap/>
            <w:vAlign w:val="bottom"/>
            <w:hideMark/>
          </w:tcPr>
          <w:p w14:paraId="04416256"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45,758</w:t>
            </w:r>
          </w:p>
        </w:tc>
        <w:tc>
          <w:tcPr>
            <w:tcW w:w="335" w:type="pct"/>
            <w:tcBorders>
              <w:top w:val="nil"/>
              <w:left w:val="nil"/>
              <w:bottom w:val="single" w:sz="4" w:space="0" w:color="auto"/>
              <w:right w:val="nil"/>
            </w:tcBorders>
            <w:shd w:val="clear" w:color="auto" w:fill="auto"/>
            <w:noWrap/>
            <w:vAlign w:val="bottom"/>
            <w:hideMark/>
          </w:tcPr>
          <w:p w14:paraId="5B662674"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89,752</w:t>
            </w:r>
          </w:p>
        </w:tc>
        <w:tc>
          <w:tcPr>
            <w:tcW w:w="335" w:type="pct"/>
            <w:tcBorders>
              <w:top w:val="nil"/>
              <w:left w:val="nil"/>
              <w:bottom w:val="single" w:sz="4" w:space="0" w:color="auto"/>
              <w:right w:val="nil"/>
            </w:tcBorders>
            <w:shd w:val="clear" w:color="auto" w:fill="auto"/>
            <w:noWrap/>
            <w:vAlign w:val="bottom"/>
            <w:hideMark/>
          </w:tcPr>
          <w:p w14:paraId="78DE11BA"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40,063</w:t>
            </w:r>
          </w:p>
        </w:tc>
        <w:tc>
          <w:tcPr>
            <w:tcW w:w="335" w:type="pct"/>
            <w:tcBorders>
              <w:top w:val="nil"/>
              <w:left w:val="nil"/>
              <w:bottom w:val="single" w:sz="4" w:space="0" w:color="auto"/>
              <w:right w:val="nil"/>
            </w:tcBorders>
            <w:shd w:val="clear" w:color="auto" w:fill="auto"/>
            <w:noWrap/>
            <w:vAlign w:val="bottom"/>
            <w:hideMark/>
          </w:tcPr>
          <w:p w14:paraId="7A5B0880"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331,064</w:t>
            </w:r>
          </w:p>
        </w:tc>
        <w:tc>
          <w:tcPr>
            <w:tcW w:w="335" w:type="pct"/>
            <w:tcBorders>
              <w:top w:val="nil"/>
              <w:left w:val="nil"/>
              <w:bottom w:val="single" w:sz="4" w:space="0" w:color="auto"/>
              <w:right w:val="nil"/>
            </w:tcBorders>
            <w:shd w:val="clear" w:color="auto" w:fill="auto"/>
            <w:noWrap/>
            <w:vAlign w:val="bottom"/>
            <w:hideMark/>
          </w:tcPr>
          <w:p w14:paraId="11620120"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98,806</w:t>
            </w:r>
          </w:p>
        </w:tc>
        <w:tc>
          <w:tcPr>
            <w:tcW w:w="335" w:type="pct"/>
            <w:tcBorders>
              <w:top w:val="nil"/>
              <w:left w:val="nil"/>
              <w:bottom w:val="single" w:sz="4" w:space="0" w:color="auto"/>
              <w:right w:val="nil"/>
            </w:tcBorders>
            <w:shd w:val="clear" w:color="auto" w:fill="auto"/>
            <w:noWrap/>
            <w:vAlign w:val="bottom"/>
            <w:hideMark/>
          </w:tcPr>
          <w:p w14:paraId="77D1EE61"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22,318</w:t>
            </w:r>
          </w:p>
        </w:tc>
        <w:tc>
          <w:tcPr>
            <w:tcW w:w="335" w:type="pct"/>
            <w:tcBorders>
              <w:top w:val="nil"/>
              <w:left w:val="nil"/>
              <w:bottom w:val="single" w:sz="4" w:space="0" w:color="auto"/>
              <w:right w:val="nil"/>
            </w:tcBorders>
            <w:shd w:val="clear" w:color="auto" w:fill="auto"/>
            <w:noWrap/>
            <w:vAlign w:val="bottom"/>
            <w:hideMark/>
          </w:tcPr>
          <w:p w14:paraId="4BB30390"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33,249</w:t>
            </w:r>
          </w:p>
        </w:tc>
        <w:tc>
          <w:tcPr>
            <w:tcW w:w="335" w:type="pct"/>
            <w:tcBorders>
              <w:top w:val="nil"/>
              <w:left w:val="nil"/>
              <w:bottom w:val="single" w:sz="4" w:space="0" w:color="auto"/>
              <w:right w:val="nil"/>
            </w:tcBorders>
            <w:shd w:val="clear" w:color="auto" w:fill="auto"/>
            <w:noWrap/>
            <w:vAlign w:val="bottom"/>
            <w:hideMark/>
          </w:tcPr>
          <w:p w14:paraId="2D9C7CC3"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5,535</w:t>
            </w:r>
          </w:p>
        </w:tc>
        <w:tc>
          <w:tcPr>
            <w:tcW w:w="335" w:type="pct"/>
            <w:tcBorders>
              <w:top w:val="nil"/>
              <w:left w:val="nil"/>
              <w:bottom w:val="single" w:sz="4" w:space="0" w:color="auto"/>
              <w:right w:val="nil"/>
            </w:tcBorders>
            <w:shd w:val="clear" w:color="auto" w:fill="auto"/>
            <w:noWrap/>
            <w:vAlign w:val="bottom"/>
            <w:hideMark/>
          </w:tcPr>
          <w:p w14:paraId="676B0952"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30,558</w:t>
            </w:r>
          </w:p>
        </w:tc>
        <w:tc>
          <w:tcPr>
            <w:tcW w:w="335" w:type="pct"/>
            <w:tcBorders>
              <w:top w:val="nil"/>
              <w:left w:val="nil"/>
              <w:bottom w:val="single" w:sz="4" w:space="0" w:color="auto"/>
              <w:right w:val="nil"/>
            </w:tcBorders>
            <w:shd w:val="clear" w:color="auto" w:fill="auto"/>
            <w:noWrap/>
            <w:vAlign w:val="bottom"/>
            <w:hideMark/>
          </w:tcPr>
          <w:p w14:paraId="10518FBE"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806</w:t>
            </w:r>
          </w:p>
        </w:tc>
        <w:tc>
          <w:tcPr>
            <w:tcW w:w="335" w:type="pct"/>
            <w:tcBorders>
              <w:top w:val="nil"/>
              <w:left w:val="nil"/>
              <w:bottom w:val="single" w:sz="4" w:space="0" w:color="auto"/>
              <w:right w:val="nil"/>
            </w:tcBorders>
            <w:shd w:val="clear" w:color="auto" w:fill="auto"/>
            <w:noWrap/>
            <w:vAlign w:val="bottom"/>
            <w:hideMark/>
          </w:tcPr>
          <w:p w14:paraId="240436A7" w14:textId="77777777" w:rsidR="005266AB" w:rsidRPr="005266AB" w:rsidRDefault="005266AB" w:rsidP="005266AB">
            <w:pPr>
              <w:spacing w:after="0" w:line="240" w:lineRule="auto"/>
              <w:jc w:val="right"/>
              <w:rPr>
                <w:rFonts w:ascii="Calibri" w:eastAsia="Times New Roman" w:hAnsi="Calibri" w:cs="Calibri"/>
                <w:b/>
                <w:bCs/>
                <w:color w:val="000000"/>
                <w:kern w:val="0"/>
                <w:lang w:eastAsia="es-MX"/>
                <w14:ligatures w14:val="none"/>
              </w:rPr>
            </w:pPr>
            <w:r w:rsidRPr="005266AB">
              <w:rPr>
                <w:rFonts w:ascii="Calibri" w:eastAsia="Times New Roman" w:hAnsi="Calibri" w:cs="Calibri"/>
                <w:b/>
                <w:bCs/>
                <w:color w:val="000000"/>
                <w:kern w:val="0"/>
                <w:lang w:eastAsia="es-MX"/>
                <w14:ligatures w14:val="none"/>
              </w:rPr>
              <w:t>324,050</w:t>
            </w:r>
          </w:p>
        </w:tc>
      </w:tr>
    </w:tbl>
    <w:p w14:paraId="065AB5A5" w14:textId="77777777" w:rsidR="005266AB" w:rsidRDefault="005266AB">
      <w:pPr>
        <w:rPr>
          <w:rFonts w:ascii="Times New Roman" w:hAnsi="Times New Roman" w:cs="Times New Roman"/>
          <w:b/>
          <w:bCs/>
          <w:sz w:val="24"/>
          <w:szCs w:val="24"/>
        </w:rPr>
        <w:sectPr w:rsidR="005266AB" w:rsidSect="00936211">
          <w:pgSz w:w="15840" w:h="12240" w:orient="landscape"/>
          <w:pgMar w:top="1701" w:right="1418" w:bottom="1701" w:left="1418" w:header="709" w:footer="709" w:gutter="0"/>
          <w:cols w:space="708"/>
          <w:docGrid w:linePitch="360"/>
        </w:sectPr>
      </w:pPr>
    </w:p>
    <w:p w14:paraId="3D513DBE" w14:textId="30613EA1" w:rsidR="005266AB" w:rsidRDefault="00460302">
      <w:pPr>
        <w:rPr>
          <w:rFonts w:ascii="Times New Roman" w:hAnsi="Times New Roman" w:cs="Times New Roman"/>
          <w:b/>
          <w:bCs/>
          <w:sz w:val="24"/>
          <w:szCs w:val="24"/>
        </w:rPr>
      </w:pPr>
      <w:r>
        <w:rPr>
          <w:rFonts w:ascii="Times New Roman" w:hAnsi="Times New Roman" w:cs="Times New Roman"/>
          <w:b/>
          <w:bCs/>
          <w:sz w:val="24"/>
          <w:szCs w:val="24"/>
        </w:rPr>
        <w:lastRenderedPageBreak/>
        <w:t>Tabla S</w:t>
      </w:r>
      <w:r w:rsidR="00086592">
        <w:rPr>
          <w:rFonts w:ascii="Times New Roman" w:hAnsi="Times New Roman" w:cs="Times New Roman"/>
          <w:b/>
          <w:bCs/>
          <w:sz w:val="24"/>
          <w:szCs w:val="24"/>
        </w:rPr>
        <w:t>5</w:t>
      </w:r>
      <w:r>
        <w:rPr>
          <w:rFonts w:ascii="Times New Roman" w:hAnsi="Times New Roman" w:cs="Times New Roman"/>
          <w:b/>
          <w:bCs/>
          <w:sz w:val="24"/>
          <w:szCs w:val="24"/>
        </w:rPr>
        <w:t xml:space="preserve">. </w:t>
      </w:r>
      <w:r w:rsidR="002128F5" w:rsidRPr="002128F5">
        <w:rPr>
          <w:rFonts w:ascii="Times New Roman" w:hAnsi="Times New Roman" w:cs="Times New Roman"/>
          <w:sz w:val="24"/>
          <w:szCs w:val="24"/>
        </w:rPr>
        <w:t>Biomasa leñosa aérea (t/ha) por tipo de vegetación y región fisiográfica</w:t>
      </w:r>
      <w:r w:rsidR="002128F5">
        <w:rPr>
          <w:rFonts w:ascii="Times New Roman" w:hAnsi="Times New Roman" w:cs="Times New Roman"/>
          <w:sz w:val="24"/>
          <w:szCs w:val="24"/>
        </w:rPr>
        <w:t xml:space="preserve"> </w:t>
      </w:r>
    </w:p>
    <w:tbl>
      <w:tblPr>
        <w:tblW w:w="5000" w:type="pct"/>
        <w:tblCellMar>
          <w:left w:w="70" w:type="dxa"/>
          <w:right w:w="70" w:type="dxa"/>
        </w:tblCellMar>
        <w:tblLook w:val="04A0" w:firstRow="1" w:lastRow="0" w:firstColumn="1" w:lastColumn="0" w:noHBand="0" w:noVBand="1"/>
      </w:tblPr>
      <w:tblGrid>
        <w:gridCol w:w="860"/>
        <w:gridCol w:w="3520"/>
        <w:gridCol w:w="800"/>
        <w:gridCol w:w="1047"/>
        <w:gridCol w:w="1693"/>
        <w:gridCol w:w="918"/>
      </w:tblGrid>
      <w:tr w:rsidR="001573C7" w:rsidRPr="001573C7" w14:paraId="16493A16" w14:textId="77777777" w:rsidTr="001573C7">
        <w:trPr>
          <w:trHeight w:val="300"/>
        </w:trPr>
        <w:tc>
          <w:tcPr>
            <w:tcW w:w="592" w:type="pct"/>
            <w:tcBorders>
              <w:top w:val="single" w:sz="4" w:space="0" w:color="auto"/>
              <w:left w:val="nil"/>
              <w:bottom w:val="single" w:sz="4" w:space="0" w:color="auto"/>
              <w:right w:val="nil"/>
            </w:tcBorders>
            <w:shd w:val="clear" w:color="auto" w:fill="auto"/>
            <w:noWrap/>
            <w:vAlign w:val="bottom"/>
            <w:hideMark/>
          </w:tcPr>
          <w:p w14:paraId="135466F2" w14:textId="77777777" w:rsidR="001573C7" w:rsidRPr="001573C7" w:rsidRDefault="001573C7" w:rsidP="001573C7">
            <w:pPr>
              <w:spacing w:after="0" w:line="240" w:lineRule="auto"/>
              <w:rPr>
                <w:rFonts w:ascii="Times New Roman" w:eastAsia="Times New Roman" w:hAnsi="Times New Roman" w:cs="Times New Roman"/>
                <w:b/>
                <w:bCs/>
                <w:color w:val="000000"/>
                <w:kern w:val="0"/>
                <w:sz w:val="24"/>
                <w:szCs w:val="24"/>
                <w:lang w:eastAsia="es-MX"/>
                <w14:ligatures w14:val="none"/>
              </w:rPr>
            </w:pPr>
            <w:r w:rsidRPr="001573C7">
              <w:rPr>
                <w:rFonts w:ascii="Times New Roman" w:eastAsia="Times New Roman" w:hAnsi="Times New Roman" w:cs="Times New Roman"/>
                <w:b/>
                <w:bCs/>
                <w:color w:val="000000"/>
                <w:kern w:val="0"/>
                <w:sz w:val="24"/>
                <w:szCs w:val="24"/>
                <w:lang w:eastAsia="es-MX"/>
                <w14:ligatures w14:val="none"/>
              </w:rPr>
              <w:t>Región</w:t>
            </w:r>
          </w:p>
        </w:tc>
        <w:tc>
          <w:tcPr>
            <w:tcW w:w="1765" w:type="pct"/>
            <w:tcBorders>
              <w:top w:val="single" w:sz="4" w:space="0" w:color="auto"/>
              <w:left w:val="nil"/>
              <w:bottom w:val="single" w:sz="4" w:space="0" w:color="auto"/>
              <w:right w:val="nil"/>
            </w:tcBorders>
            <w:shd w:val="clear" w:color="auto" w:fill="auto"/>
            <w:noWrap/>
            <w:vAlign w:val="bottom"/>
            <w:hideMark/>
          </w:tcPr>
          <w:p w14:paraId="27FE010C" w14:textId="77777777" w:rsidR="001573C7" w:rsidRPr="001573C7" w:rsidRDefault="001573C7" w:rsidP="001573C7">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sidRPr="001573C7">
              <w:rPr>
                <w:rFonts w:ascii="Times New Roman" w:eastAsia="Times New Roman" w:hAnsi="Times New Roman" w:cs="Times New Roman"/>
                <w:b/>
                <w:bCs/>
                <w:color w:val="000000"/>
                <w:kern w:val="0"/>
                <w:sz w:val="24"/>
                <w:szCs w:val="24"/>
                <w:lang w:eastAsia="es-MX"/>
                <w14:ligatures w14:val="none"/>
              </w:rPr>
              <w:t>Clase</w:t>
            </w:r>
          </w:p>
        </w:tc>
        <w:tc>
          <w:tcPr>
            <w:tcW w:w="592" w:type="pct"/>
            <w:tcBorders>
              <w:top w:val="single" w:sz="4" w:space="0" w:color="auto"/>
              <w:left w:val="nil"/>
              <w:bottom w:val="single" w:sz="4" w:space="0" w:color="auto"/>
              <w:right w:val="nil"/>
            </w:tcBorders>
            <w:shd w:val="clear" w:color="auto" w:fill="auto"/>
            <w:noWrap/>
            <w:vAlign w:val="bottom"/>
            <w:hideMark/>
          </w:tcPr>
          <w:p w14:paraId="567AE680" w14:textId="1F23F82D" w:rsidR="001573C7" w:rsidRPr="001573C7" w:rsidRDefault="001573C7" w:rsidP="001573C7">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Pr>
                <w:rFonts w:ascii="Times New Roman" w:eastAsia="Times New Roman" w:hAnsi="Times New Roman" w:cs="Times New Roman"/>
                <w:b/>
                <w:bCs/>
                <w:color w:val="000000"/>
                <w:kern w:val="0"/>
                <w:sz w:val="24"/>
                <w:szCs w:val="24"/>
                <w:lang w:eastAsia="es-MX"/>
                <w14:ligatures w14:val="none"/>
              </w:rPr>
              <w:t>M</w:t>
            </w:r>
            <w:r w:rsidRPr="001573C7">
              <w:rPr>
                <w:rFonts w:ascii="Times New Roman" w:eastAsia="Times New Roman" w:hAnsi="Times New Roman" w:cs="Times New Roman"/>
                <w:b/>
                <w:bCs/>
                <w:color w:val="000000"/>
                <w:kern w:val="0"/>
                <w:sz w:val="24"/>
                <w:szCs w:val="24"/>
                <w:lang w:eastAsia="es-MX"/>
                <w14:ligatures w14:val="none"/>
              </w:rPr>
              <w:t>edia</w:t>
            </w:r>
          </w:p>
        </w:tc>
        <w:tc>
          <w:tcPr>
            <w:tcW w:w="592" w:type="pct"/>
            <w:tcBorders>
              <w:top w:val="single" w:sz="4" w:space="0" w:color="auto"/>
              <w:left w:val="nil"/>
              <w:bottom w:val="single" w:sz="4" w:space="0" w:color="auto"/>
              <w:right w:val="nil"/>
            </w:tcBorders>
            <w:shd w:val="clear" w:color="auto" w:fill="auto"/>
            <w:noWrap/>
            <w:vAlign w:val="bottom"/>
            <w:hideMark/>
          </w:tcPr>
          <w:p w14:paraId="43E99EBB" w14:textId="1284EACA" w:rsidR="001573C7" w:rsidRPr="001573C7" w:rsidRDefault="001573C7" w:rsidP="001573C7">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Pr>
                <w:rFonts w:ascii="Times New Roman" w:eastAsia="Times New Roman" w:hAnsi="Times New Roman" w:cs="Times New Roman"/>
                <w:b/>
                <w:bCs/>
                <w:color w:val="000000"/>
                <w:kern w:val="0"/>
                <w:sz w:val="24"/>
                <w:szCs w:val="24"/>
                <w:lang w:eastAsia="es-MX"/>
                <w14:ligatures w14:val="none"/>
              </w:rPr>
              <w:t>M</w:t>
            </w:r>
            <w:r w:rsidRPr="001573C7">
              <w:rPr>
                <w:rFonts w:ascii="Times New Roman" w:eastAsia="Times New Roman" w:hAnsi="Times New Roman" w:cs="Times New Roman"/>
                <w:b/>
                <w:bCs/>
                <w:color w:val="000000"/>
                <w:kern w:val="0"/>
                <w:sz w:val="24"/>
                <w:szCs w:val="24"/>
                <w:lang w:eastAsia="es-MX"/>
                <w14:ligatures w14:val="none"/>
              </w:rPr>
              <w:t>ediana</w:t>
            </w:r>
          </w:p>
        </w:tc>
        <w:tc>
          <w:tcPr>
            <w:tcW w:w="592" w:type="pct"/>
            <w:tcBorders>
              <w:top w:val="single" w:sz="4" w:space="0" w:color="auto"/>
              <w:left w:val="nil"/>
              <w:bottom w:val="single" w:sz="4" w:space="0" w:color="auto"/>
              <w:right w:val="nil"/>
            </w:tcBorders>
            <w:shd w:val="clear" w:color="auto" w:fill="auto"/>
            <w:noWrap/>
            <w:vAlign w:val="bottom"/>
            <w:hideMark/>
          </w:tcPr>
          <w:p w14:paraId="747B4ACA" w14:textId="0218BACC" w:rsidR="001573C7" w:rsidRPr="001573C7" w:rsidRDefault="001573C7" w:rsidP="001573C7">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sidRPr="001573C7">
              <w:rPr>
                <w:rFonts w:ascii="Times New Roman" w:eastAsia="Times New Roman" w:hAnsi="Times New Roman" w:cs="Times New Roman"/>
                <w:b/>
                <w:bCs/>
                <w:color w:val="000000"/>
                <w:kern w:val="0"/>
                <w:sz w:val="24"/>
                <w:szCs w:val="24"/>
                <w:lang w:eastAsia="es-MX"/>
                <w14:ligatures w14:val="none"/>
              </w:rPr>
              <w:t>Error estándar</w:t>
            </w:r>
          </w:p>
        </w:tc>
        <w:tc>
          <w:tcPr>
            <w:tcW w:w="868" w:type="pct"/>
            <w:tcBorders>
              <w:top w:val="single" w:sz="4" w:space="0" w:color="auto"/>
              <w:left w:val="nil"/>
              <w:bottom w:val="single" w:sz="4" w:space="0" w:color="auto"/>
              <w:right w:val="nil"/>
            </w:tcBorders>
            <w:shd w:val="clear" w:color="auto" w:fill="auto"/>
            <w:noWrap/>
            <w:vAlign w:val="bottom"/>
            <w:hideMark/>
          </w:tcPr>
          <w:p w14:paraId="38F125F0" w14:textId="77777777" w:rsidR="001573C7" w:rsidRPr="001573C7" w:rsidRDefault="001573C7" w:rsidP="001573C7">
            <w:pPr>
              <w:spacing w:after="0" w:line="240" w:lineRule="auto"/>
              <w:jc w:val="center"/>
              <w:rPr>
                <w:rFonts w:ascii="Times New Roman" w:eastAsia="Times New Roman" w:hAnsi="Times New Roman" w:cs="Times New Roman"/>
                <w:b/>
                <w:bCs/>
                <w:color w:val="000000"/>
                <w:kern w:val="0"/>
                <w:sz w:val="24"/>
                <w:szCs w:val="24"/>
                <w:lang w:eastAsia="es-MX"/>
                <w14:ligatures w14:val="none"/>
              </w:rPr>
            </w:pPr>
            <w:r w:rsidRPr="001573C7">
              <w:rPr>
                <w:rFonts w:ascii="Times New Roman" w:eastAsia="Times New Roman" w:hAnsi="Times New Roman" w:cs="Times New Roman"/>
                <w:b/>
                <w:bCs/>
                <w:color w:val="000000"/>
                <w:kern w:val="0"/>
                <w:sz w:val="24"/>
                <w:szCs w:val="24"/>
                <w:lang w:eastAsia="es-MX"/>
                <w14:ligatures w14:val="none"/>
              </w:rPr>
              <w:t>Sitios</w:t>
            </w:r>
          </w:p>
        </w:tc>
      </w:tr>
      <w:tr w:rsidR="001573C7" w:rsidRPr="001573C7" w14:paraId="57552734" w14:textId="77777777" w:rsidTr="001573C7">
        <w:trPr>
          <w:trHeight w:val="300"/>
        </w:trPr>
        <w:tc>
          <w:tcPr>
            <w:tcW w:w="592" w:type="pct"/>
            <w:tcBorders>
              <w:top w:val="single" w:sz="4" w:space="0" w:color="auto"/>
              <w:left w:val="nil"/>
              <w:bottom w:val="nil"/>
              <w:right w:val="nil"/>
            </w:tcBorders>
            <w:shd w:val="clear" w:color="auto" w:fill="auto"/>
            <w:noWrap/>
            <w:vAlign w:val="bottom"/>
            <w:hideMark/>
          </w:tcPr>
          <w:p w14:paraId="124625ED"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AlCe</w:t>
            </w:r>
          </w:p>
        </w:tc>
        <w:tc>
          <w:tcPr>
            <w:tcW w:w="1765" w:type="pct"/>
            <w:tcBorders>
              <w:top w:val="single" w:sz="4" w:space="0" w:color="auto"/>
              <w:left w:val="nil"/>
              <w:bottom w:val="nil"/>
              <w:right w:val="nil"/>
            </w:tcBorders>
            <w:shd w:val="clear" w:color="auto" w:fill="auto"/>
            <w:noWrap/>
            <w:vAlign w:val="bottom"/>
            <w:hideMark/>
          </w:tcPr>
          <w:p w14:paraId="2829B6F6" w14:textId="564CE222"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mesófilo de montaña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single" w:sz="4" w:space="0" w:color="auto"/>
              <w:left w:val="nil"/>
              <w:bottom w:val="nil"/>
              <w:right w:val="nil"/>
            </w:tcBorders>
            <w:shd w:val="clear" w:color="auto" w:fill="auto"/>
            <w:noWrap/>
            <w:vAlign w:val="bottom"/>
            <w:hideMark/>
          </w:tcPr>
          <w:p w14:paraId="635CC83E"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21.52</w:t>
            </w:r>
          </w:p>
        </w:tc>
        <w:tc>
          <w:tcPr>
            <w:tcW w:w="592" w:type="pct"/>
            <w:tcBorders>
              <w:top w:val="single" w:sz="4" w:space="0" w:color="auto"/>
              <w:left w:val="nil"/>
              <w:bottom w:val="nil"/>
              <w:right w:val="nil"/>
            </w:tcBorders>
            <w:shd w:val="clear" w:color="auto" w:fill="auto"/>
            <w:noWrap/>
            <w:vAlign w:val="bottom"/>
            <w:hideMark/>
          </w:tcPr>
          <w:p w14:paraId="797ADA4C"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15.86</w:t>
            </w:r>
          </w:p>
        </w:tc>
        <w:tc>
          <w:tcPr>
            <w:tcW w:w="592" w:type="pct"/>
            <w:tcBorders>
              <w:top w:val="single" w:sz="4" w:space="0" w:color="auto"/>
              <w:left w:val="nil"/>
              <w:bottom w:val="nil"/>
              <w:right w:val="nil"/>
            </w:tcBorders>
            <w:shd w:val="clear" w:color="auto" w:fill="auto"/>
            <w:noWrap/>
            <w:vAlign w:val="bottom"/>
            <w:hideMark/>
          </w:tcPr>
          <w:p w14:paraId="7915856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5.97</w:t>
            </w:r>
          </w:p>
        </w:tc>
        <w:tc>
          <w:tcPr>
            <w:tcW w:w="868" w:type="pct"/>
            <w:tcBorders>
              <w:top w:val="single" w:sz="4" w:space="0" w:color="auto"/>
              <w:left w:val="nil"/>
              <w:bottom w:val="nil"/>
              <w:right w:val="nil"/>
            </w:tcBorders>
            <w:shd w:val="clear" w:color="auto" w:fill="auto"/>
            <w:noWrap/>
            <w:vAlign w:val="bottom"/>
            <w:hideMark/>
          </w:tcPr>
          <w:p w14:paraId="49AB9A8E"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17</w:t>
            </w:r>
          </w:p>
        </w:tc>
      </w:tr>
      <w:tr w:rsidR="001573C7" w:rsidRPr="001573C7" w14:paraId="5F34936A" w14:textId="77777777" w:rsidTr="001573C7">
        <w:trPr>
          <w:trHeight w:val="300"/>
        </w:trPr>
        <w:tc>
          <w:tcPr>
            <w:tcW w:w="592" w:type="pct"/>
            <w:tcBorders>
              <w:top w:val="nil"/>
              <w:left w:val="nil"/>
              <w:bottom w:val="nil"/>
              <w:right w:val="nil"/>
            </w:tcBorders>
            <w:shd w:val="clear" w:color="auto" w:fill="auto"/>
            <w:noWrap/>
            <w:vAlign w:val="bottom"/>
            <w:hideMark/>
          </w:tcPr>
          <w:p w14:paraId="78CDEC20"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AlCe</w:t>
            </w:r>
          </w:p>
        </w:tc>
        <w:tc>
          <w:tcPr>
            <w:tcW w:w="1765" w:type="pct"/>
            <w:tcBorders>
              <w:top w:val="nil"/>
              <w:left w:val="nil"/>
              <w:bottom w:val="nil"/>
              <w:right w:val="nil"/>
            </w:tcBorders>
            <w:shd w:val="clear" w:color="auto" w:fill="auto"/>
            <w:noWrap/>
            <w:vAlign w:val="bottom"/>
            <w:hideMark/>
          </w:tcPr>
          <w:p w14:paraId="0EE87998"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w:t>
            </w:r>
          </w:p>
        </w:tc>
        <w:tc>
          <w:tcPr>
            <w:tcW w:w="592" w:type="pct"/>
            <w:tcBorders>
              <w:top w:val="nil"/>
              <w:left w:val="nil"/>
              <w:bottom w:val="nil"/>
              <w:right w:val="nil"/>
            </w:tcBorders>
            <w:shd w:val="clear" w:color="auto" w:fill="auto"/>
            <w:noWrap/>
            <w:vAlign w:val="bottom"/>
            <w:hideMark/>
          </w:tcPr>
          <w:p w14:paraId="078D7A57"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78.39</w:t>
            </w:r>
          </w:p>
        </w:tc>
        <w:tc>
          <w:tcPr>
            <w:tcW w:w="592" w:type="pct"/>
            <w:tcBorders>
              <w:top w:val="nil"/>
              <w:left w:val="nil"/>
              <w:bottom w:val="nil"/>
              <w:right w:val="nil"/>
            </w:tcBorders>
            <w:shd w:val="clear" w:color="auto" w:fill="auto"/>
            <w:noWrap/>
            <w:vAlign w:val="bottom"/>
            <w:hideMark/>
          </w:tcPr>
          <w:p w14:paraId="599AFEF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56.27</w:t>
            </w:r>
          </w:p>
        </w:tc>
        <w:tc>
          <w:tcPr>
            <w:tcW w:w="592" w:type="pct"/>
            <w:tcBorders>
              <w:top w:val="nil"/>
              <w:left w:val="nil"/>
              <w:bottom w:val="nil"/>
              <w:right w:val="nil"/>
            </w:tcBorders>
            <w:shd w:val="clear" w:color="auto" w:fill="auto"/>
            <w:noWrap/>
            <w:vAlign w:val="bottom"/>
            <w:hideMark/>
          </w:tcPr>
          <w:p w14:paraId="2A34661C"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11.79</w:t>
            </w:r>
          </w:p>
        </w:tc>
        <w:tc>
          <w:tcPr>
            <w:tcW w:w="868" w:type="pct"/>
            <w:tcBorders>
              <w:top w:val="nil"/>
              <w:left w:val="nil"/>
              <w:bottom w:val="nil"/>
              <w:right w:val="nil"/>
            </w:tcBorders>
            <w:shd w:val="clear" w:color="auto" w:fill="auto"/>
            <w:noWrap/>
            <w:vAlign w:val="bottom"/>
            <w:hideMark/>
          </w:tcPr>
          <w:p w14:paraId="373DF6D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43</w:t>
            </w:r>
          </w:p>
        </w:tc>
      </w:tr>
      <w:tr w:rsidR="001573C7" w:rsidRPr="001573C7" w14:paraId="61D2D0B3" w14:textId="77777777" w:rsidTr="001573C7">
        <w:trPr>
          <w:trHeight w:val="300"/>
        </w:trPr>
        <w:tc>
          <w:tcPr>
            <w:tcW w:w="592" w:type="pct"/>
            <w:tcBorders>
              <w:top w:val="nil"/>
              <w:left w:val="nil"/>
              <w:bottom w:val="nil"/>
              <w:right w:val="nil"/>
            </w:tcBorders>
            <w:shd w:val="clear" w:color="auto" w:fill="auto"/>
            <w:noWrap/>
            <w:vAlign w:val="bottom"/>
            <w:hideMark/>
          </w:tcPr>
          <w:p w14:paraId="7F083181"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AlCe</w:t>
            </w:r>
          </w:p>
        </w:tc>
        <w:tc>
          <w:tcPr>
            <w:tcW w:w="1765" w:type="pct"/>
            <w:tcBorders>
              <w:top w:val="nil"/>
              <w:left w:val="nil"/>
              <w:bottom w:val="nil"/>
              <w:right w:val="nil"/>
            </w:tcBorders>
            <w:shd w:val="clear" w:color="auto" w:fill="auto"/>
            <w:noWrap/>
            <w:vAlign w:val="bottom"/>
            <w:hideMark/>
          </w:tcPr>
          <w:p w14:paraId="7860268F" w14:textId="5E8C1302"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1BB4302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63.64</w:t>
            </w:r>
          </w:p>
        </w:tc>
        <w:tc>
          <w:tcPr>
            <w:tcW w:w="592" w:type="pct"/>
            <w:tcBorders>
              <w:top w:val="nil"/>
              <w:left w:val="nil"/>
              <w:bottom w:val="nil"/>
              <w:right w:val="nil"/>
            </w:tcBorders>
            <w:shd w:val="clear" w:color="auto" w:fill="auto"/>
            <w:noWrap/>
            <w:vAlign w:val="bottom"/>
            <w:hideMark/>
          </w:tcPr>
          <w:p w14:paraId="6AA88A9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38.19</w:t>
            </w:r>
          </w:p>
        </w:tc>
        <w:tc>
          <w:tcPr>
            <w:tcW w:w="592" w:type="pct"/>
            <w:tcBorders>
              <w:top w:val="nil"/>
              <w:left w:val="nil"/>
              <w:bottom w:val="nil"/>
              <w:right w:val="nil"/>
            </w:tcBorders>
            <w:shd w:val="clear" w:color="auto" w:fill="auto"/>
            <w:noWrap/>
            <w:vAlign w:val="bottom"/>
            <w:hideMark/>
          </w:tcPr>
          <w:p w14:paraId="5EDA43DC"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3.86</w:t>
            </w:r>
          </w:p>
        </w:tc>
        <w:tc>
          <w:tcPr>
            <w:tcW w:w="868" w:type="pct"/>
            <w:tcBorders>
              <w:top w:val="nil"/>
              <w:left w:val="nil"/>
              <w:bottom w:val="nil"/>
              <w:right w:val="nil"/>
            </w:tcBorders>
            <w:shd w:val="clear" w:color="auto" w:fill="auto"/>
            <w:noWrap/>
            <w:vAlign w:val="bottom"/>
            <w:hideMark/>
          </w:tcPr>
          <w:p w14:paraId="766A29C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306</w:t>
            </w:r>
          </w:p>
        </w:tc>
      </w:tr>
      <w:tr w:rsidR="001573C7" w:rsidRPr="001573C7" w14:paraId="438CAD2F" w14:textId="77777777" w:rsidTr="001573C7">
        <w:trPr>
          <w:trHeight w:val="300"/>
        </w:trPr>
        <w:tc>
          <w:tcPr>
            <w:tcW w:w="592" w:type="pct"/>
            <w:tcBorders>
              <w:top w:val="nil"/>
              <w:left w:val="nil"/>
              <w:bottom w:val="nil"/>
              <w:right w:val="nil"/>
            </w:tcBorders>
            <w:shd w:val="clear" w:color="auto" w:fill="auto"/>
            <w:noWrap/>
            <w:vAlign w:val="bottom"/>
            <w:hideMark/>
          </w:tcPr>
          <w:p w14:paraId="6F9D4F72"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AlCe</w:t>
            </w:r>
          </w:p>
        </w:tc>
        <w:tc>
          <w:tcPr>
            <w:tcW w:w="1765" w:type="pct"/>
            <w:tcBorders>
              <w:top w:val="nil"/>
              <w:left w:val="nil"/>
              <w:bottom w:val="nil"/>
              <w:right w:val="nil"/>
            </w:tcBorders>
            <w:shd w:val="clear" w:color="auto" w:fill="auto"/>
            <w:noWrap/>
            <w:vAlign w:val="bottom"/>
            <w:hideMark/>
          </w:tcPr>
          <w:p w14:paraId="00FDC240"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caducifolia</w:t>
            </w:r>
          </w:p>
        </w:tc>
        <w:tc>
          <w:tcPr>
            <w:tcW w:w="592" w:type="pct"/>
            <w:tcBorders>
              <w:top w:val="nil"/>
              <w:left w:val="nil"/>
              <w:bottom w:val="nil"/>
              <w:right w:val="nil"/>
            </w:tcBorders>
            <w:shd w:val="clear" w:color="auto" w:fill="auto"/>
            <w:noWrap/>
            <w:vAlign w:val="bottom"/>
            <w:hideMark/>
          </w:tcPr>
          <w:p w14:paraId="2211D237"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26.10</w:t>
            </w:r>
          </w:p>
        </w:tc>
        <w:tc>
          <w:tcPr>
            <w:tcW w:w="592" w:type="pct"/>
            <w:tcBorders>
              <w:top w:val="nil"/>
              <w:left w:val="nil"/>
              <w:bottom w:val="nil"/>
              <w:right w:val="nil"/>
            </w:tcBorders>
            <w:shd w:val="clear" w:color="auto" w:fill="auto"/>
            <w:noWrap/>
            <w:vAlign w:val="bottom"/>
            <w:hideMark/>
          </w:tcPr>
          <w:p w14:paraId="20BA4DF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15.66</w:t>
            </w:r>
          </w:p>
        </w:tc>
        <w:tc>
          <w:tcPr>
            <w:tcW w:w="592" w:type="pct"/>
            <w:tcBorders>
              <w:top w:val="nil"/>
              <w:left w:val="nil"/>
              <w:bottom w:val="nil"/>
              <w:right w:val="nil"/>
            </w:tcBorders>
            <w:shd w:val="clear" w:color="auto" w:fill="auto"/>
            <w:noWrap/>
            <w:vAlign w:val="bottom"/>
            <w:hideMark/>
          </w:tcPr>
          <w:p w14:paraId="264DD4BC"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5.64</w:t>
            </w:r>
          </w:p>
        </w:tc>
        <w:tc>
          <w:tcPr>
            <w:tcW w:w="868" w:type="pct"/>
            <w:tcBorders>
              <w:top w:val="nil"/>
              <w:left w:val="nil"/>
              <w:bottom w:val="nil"/>
              <w:right w:val="nil"/>
            </w:tcBorders>
            <w:shd w:val="clear" w:color="auto" w:fill="auto"/>
            <w:noWrap/>
            <w:vAlign w:val="bottom"/>
            <w:hideMark/>
          </w:tcPr>
          <w:p w14:paraId="12E703E2"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42</w:t>
            </w:r>
          </w:p>
        </w:tc>
      </w:tr>
      <w:tr w:rsidR="001573C7" w:rsidRPr="001573C7" w14:paraId="6E9376CF" w14:textId="77777777" w:rsidTr="001573C7">
        <w:trPr>
          <w:trHeight w:val="300"/>
        </w:trPr>
        <w:tc>
          <w:tcPr>
            <w:tcW w:w="592" w:type="pct"/>
            <w:tcBorders>
              <w:top w:val="nil"/>
              <w:left w:val="nil"/>
              <w:bottom w:val="nil"/>
              <w:right w:val="nil"/>
            </w:tcBorders>
            <w:shd w:val="clear" w:color="auto" w:fill="auto"/>
            <w:noWrap/>
            <w:vAlign w:val="bottom"/>
            <w:hideMark/>
          </w:tcPr>
          <w:p w14:paraId="06DCCF7D"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AlCe</w:t>
            </w:r>
          </w:p>
        </w:tc>
        <w:tc>
          <w:tcPr>
            <w:tcW w:w="1765" w:type="pct"/>
            <w:tcBorders>
              <w:top w:val="nil"/>
              <w:left w:val="nil"/>
              <w:bottom w:val="nil"/>
              <w:right w:val="nil"/>
            </w:tcBorders>
            <w:shd w:val="clear" w:color="auto" w:fill="auto"/>
            <w:noWrap/>
            <w:vAlign w:val="bottom"/>
            <w:hideMark/>
          </w:tcPr>
          <w:p w14:paraId="60109D50" w14:textId="3EC219B4"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786FFB0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45.31</w:t>
            </w:r>
          </w:p>
        </w:tc>
        <w:tc>
          <w:tcPr>
            <w:tcW w:w="592" w:type="pct"/>
            <w:tcBorders>
              <w:top w:val="nil"/>
              <w:left w:val="nil"/>
              <w:bottom w:val="nil"/>
              <w:right w:val="nil"/>
            </w:tcBorders>
            <w:shd w:val="clear" w:color="auto" w:fill="auto"/>
            <w:noWrap/>
            <w:vAlign w:val="bottom"/>
            <w:hideMark/>
          </w:tcPr>
          <w:p w14:paraId="7AFE03C5"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37.11</w:t>
            </w:r>
          </w:p>
        </w:tc>
        <w:tc>
          <w:tcPr>
            <w:tcW w:w="592" w:type="pct"/>
            <w:tcBorders>
              <w:top w:val="nil"/>
              <w:left w:val="nil"/>
              <w:bottom w:val="nil"/>
              <w:right w:val="nil"/>
            </w:tcBorders>
            <w:shd w:val="clear" w:color="auto" w:fill="auto"/>
            <w:noWrap/>
            <w:vAlign w:val="bottom"/>
            <w:hideMark/>
          </w:tcPr>
          <w:p w14:paraId="7DE3A0A9"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6.84</w:t>
            </w:r>
          </w:p>
        </w:tc>
        <w:tc>
          <w:tcPr>
            <w:tcW w:w="868" w:type="pct"/>
            <w:tcBorders>
              <w:top w:val="nil"/>
              <w:left w:val="nil"/>
              <w:bottom w:val="nil"/>
              <w:right w:val="nil"/>
            </w:tcBorders>
            <w:shd w:val="clear" w:color="auto" w:fill="auto"/>
            <w:noWrap/>
            <w:vAlign w:val="bottom"/>
            <w:hideMark/>
          </w:tcPr>
          <w:p w14:paraId="20977C97"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48</w:t>
            </w:r>
          </w:p>
        </w:tc>
      </w:tr>
      <w:tr w:rsidR="001573C7" w:rsidRPr="001573C7" w14:paraId="356C8596" w14:textId="77777777" w:rsidTr="001573C7">
        <w:trPr>
          <w:trHeight w:val="300"/>
        </w:trPr>
        <w:tc>
          <w:tcPr>
            <w:tcW w:w="592" w:type="pct"/>
            <w:tcBorders>
              <w:top w:val="nil"/>
              <w:left w:val="nil"/>
              <w:bottom w:val="nil"/>
              <w:right w:val="nil"/>
            </w:tcBorders>
            <w:shd w:val="clear" w:color="auto" w:fill="auto"/>
            <w:noWrap/>
            <w:vAlign w:val="bottom"/>
            <w:hideMark/>
          </w:tcPr>
          <w:p w14:paraId="2A41C7C1"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AlCe</w:t>
            </w:r>
          </w:p>
        </w:tc>
        <w:tc>
          <w:tcPr>
            <w:tcW w:w="1765" w:type="pct"/>
            <w:tcBorders>
              <w:top w:val="nil"/>
              <w:left w:val="nil"/>
              <w:bottom w:val="nil"/>
              <w:right w:val="nil"/>
            </w:tcBorders>
            <w:shd w:val="clear" w:color="auto" w:fill="auto"/>
            <w:noWrap/>
            <w:vAlign w:val="bottom"/>
            <w:hideMark/>
          </w:tcPr>
          <w:p w14:paraId="389907F6"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 (abierto)</w:t>
            </w:r>
          </w:p>
        </w:tc>
        <w:tc>
          <w:tcPr>
            <w:tcW w:w="592" w:type="pct"/>
            <w:tcBorders>
              <w:top w:val="nil"/>
              <w:left w:val="nil"/>
              <w:bottom w:val="nil"/>
              <w:right w:val="nil"/>
            </w:tcBorders>
            <w:shd w:val="clear" w:color="auto" w:fill="auto"/>
            <w:noWrap/>
            <w:vAlign w:val="bottom"/>
            <w:hideMark/>
          </w:tcPr>
          <w:p w14:paraId="61D341D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53.57</w:t>
            </w:r>
          </w:p>
        </w:tc>
        <w:tc>
          <w:tcPr>
            <w:tcW w:w="592" w:type="pct"/>
            <w:tcBorders>
              <w:top w:val="nil"/>
              <w:left w:val="nil"/>
              <w:bottom w:val="nil"/>
              <w:right w:val="nil"/>
            </w:tcBorders>
            <w:shd w:val="clear" w:color="auto" w:fill="auto"/>
            <w:noWrap/>
            <w:vAlign w:val="bottom"/>
            <w:hideMark/>
          </w:tcPr>
          <w:p w14:paraId="00915D9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23.88</w:t>
            </w:r>
          </w:p>
        </w:tc>
        <w:tc>
          <w:tcPr>
            <w:tcW w:w="592" w:type="pct"/>
            <w:tcBorders>
              <w:top w:val="nil"/>
              <w:left w:val="nil"/>
              <w:bottom w:val="nil"/>
              <w:right w:val="nil"/>
            </w:tcBorders>
            <w:shd w:val="clear" w:color="auto" w:fill="auto"/>
            <w:noWrap/>
            <w:vAlign w:val="bottom"/>
            <w:hideMark/>
          </w:tcPr>
          <w:p w14:paraId="63BF980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20.65</w:t>
            </w:r>
          </w:p>
        </w:tc>
        <w:tc>
          <w:tcPr>
            <w:tcW w:w="868" w:type="pct"/>
            <w:tcBorders>
              <w:top w:val="nil"/>
              <w:left w:val="nil"/>
              <w:bottom w:val="nil"/>
              <w:right w:val="nil"/>
            </w:tcBorders>
            <w:shd w:val="clear" w:color="auto" w:fill="auto"/>
            <w:noWrap/>
            <w:vAlign w:val="bottom"/>
            <w:hideMark/>
          </w:tcPr>
          <w:p w14:paraId="48385D9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15</w:t>
            </w:r>
          </w:p>
        </w:tc>
      </w:tr>
      <w:tr w:rsidR="001573C7" w:rsidRPr="001573C7" w14:paraId="6EE704E9" w14:textId="77777777" w:rsidTr="001573C7">
        <w:trPr>
          <w:trHeight w:val="300"/>
        </w:trPr>
        <w:tc>
          <w:tcPr>
            <w:tcW w:w="592" w:type="pct"/>
            <w:tcBorders>
              <w:top w:val="nil"/>
              <w:left w:val="nil"/>
              <w:bottom w:val="nil"/>
              <w:right w:val="nil"/>
            </w:tcBorders>
            <w:shd w:val="clear" w:color="auto" w:fill="auto"/>
            <w:noWrap/>
            <w:vAlign w:val="bottom"/>
            <w:hideMark/>
          </w:tcPr>
          <w:p w14:paraId="1F4DA9C1"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DeCe</w:t>
            </w:r>
          </w:p>
        </w:tc>
        <w:tc>
          <w:tcPr>
            <w:tcW w:w="1765" w:type="pct"/>
            <w:tcBorders>
              <w:top w:val="nil"/>
              <w:left w:val="nil"/>
              <w:bottom w:val="nil"/>
              <w:right w:val="nil"/>
            </w:tcBorders>
            <w:shd w:val="clear" w:color="auto" w:fill="auto"/>
            <w:noWrap/>
            <w:vAlign w:val="bottom"/>
            <w:hideMark/>
          </w:tcPr>
          <w:p w14:paraId="017617ED"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caducifolia</w:t>
            </w:r>
          </w:p>
        </w:tc>
        <w:tc>
          <w:tcPr>
            <w:tcW w:w="592" w:type="pct"/>
            <w:tcBorders>
              <w:top w:val="nil"/>
              <w:left w:val="nil"/>
              <w:bottom w:val="nil"/>
              <w:right w:val="nil"/>
            </w:tcBorders>
            <w:shd w:val="clear" w:color="auto" w:fill="auto"/>
            <w:noWrap/>
            <w:vAlign w:val="bottom"/>
            <w:hideMark/>
          </w:tcPr>
          <w:p w14:paraId="2A80852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30.60</w:t>
            </w:r>
          </w:p>
        </w:tc>
        <w:tc>
          <w:tcPr>
            <w:tcW w:w="592" w:type="pct"/>
            <w:tcBorders>
              <w:top w:val="nil"/>
              <w:left w:val="nil"/>
              <w:bottom w:val="nil"/>
              <w:right w:val="nil"/>
            </w:tcBorders>
            <w:shd w:val="clear" w:color="auto" w:fill="auto"/>
            <w:noWrap/>
            <w:vAlign w:val="bottom"/>
            <w:hideMark/>
          </w:tcPr>
          <w:p w14:paraId="1F815A3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24.27</w:t>
            </w:r>
          </w:p>
        </w:tc>
        <w:tc>
          <w:tcPr>
            <w:tcW w:w="592" w:type="pct"/>
            <w:tcBorders>
              <w:top w:val="nil"/>
              <w:left w:val="nil"/>
              <w:bottom w:val="nil"/>
              <w:right w:val="nil"/>
            </w:tcBorders>
            <w:shd w:val="clear" w:color="auto" w:fill="auto"/>
            <w:noWrap/>
            <w:vAlign w:val="bottom"/>
            <w:hideMark/>
          </w:tcPr>
          <w:p w14:paraId="406F2A5D"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3.02</w:t>
            </w:r>
          </w:p>
        </w:tc>
        <w:tc>
          <w:tcPr>
            <w:tcW w:w="868" w:type="pct"/>
            <w:tcBorders>
              <w:top w:val="nil"/>
              <w:left w:val="nil"/>
              <w:bottom w:val="nil"/>
              <w:right w:val="nil"/>
            </w:tcBorders>
            <w:shd w:val="clear" w:color="auto" w:fill="auto"/>
            <w:noWrap/>
            <w:vAlign w:val="bottom"/>
            <w:hideMark/>
          </w:tcPr>
          <w:p w14:paraId="03B9185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95</w:t>
            </w:r>
          </w:p>
        </w:tc>
      </w:tr>
      <w:tr w:rsidR="001573C7" w:rsidRPr="001573C7" w14:paraId="214A5427" w14:textId="77777777" w:rsidTr="001573C7">
        <w:trPr>
          <w:trHeight w:val="300"/>
        </w:trPr>
        <w:tc>
          <w:tcPr>
            <w:tcW w:w="592" w:type="pct"/>
            <w:tcBorders>
              <w:top w:val="nil"/>
              <w:left w:val="nil"/>
              <w:bottom w:val="nil"/>
              <w:right w:val="nil"/>
            </w:tcBorders>
            <w:shd w:val="clear" w:color="auto" w:fill="auto"/>
            <w:noWrap/>
            <w:vAlign w:val="bottom"/>
            <w:hideMark/>
          </w:tcPr>
          <w:p w14:paraId="2FB459E7"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DeCe</w:t>
            </w:r>
          </w:p>
        </w:tc>
        <w:tc>
          <w:tcPr>
            <w:tcW w:w="1765" w:type="pct"/>
            <w:tcBorders>
              <w:top w:val="nil"/>
              <w:left w:val="nil"/>
              <w:bottom w:val="nil"/>
              <w:right w:val="nil"/>
            </w:tcBorders>
            <w:shd w:val="clear" w:color="auto" w:fill="auto"/>
            <w:noWrap/>
            <w:vAlign w:val="bottom"/>
            <w:hideMark/>
          </w:tcPr>
          <w:p w14:paraId="34E9C51E" w14:textId="3760F066"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073BCD5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65.15</w:t>
            </w:r>
          </w:p>
        </w:tc>
        <w:tc>
          <w:tcPr>
            <w:tcW w:w="592" w:type="pct"/>
            <w:tcBorders>
              <w:top w:val="nil"/>
              <w:left w:val="nil"/>
              <w:bottom w:val="nil"/>
              <w:right w:val="nil"/>
            </w:tcBorders>
            <w:shd w:val="clear" w:color="auto" w:fill="auto"/>
            <w:noWrap/>
            <w:vAlign w:val="bottom"/>
            <w:hideMark/>
          </w:tcPr>
          <w:p w14:paraId="1C415A59"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61.91</w:t>
            </w:r>
          </w:p>
        </w:tc>
        <w:tc>
          <w:tcPr>
            <w:tcW w:w="592" w:type="pct"/>
            <w:tcBorders>
              <w:top w:val="nil"/>
              <w:left w:val="nil"/>
              <w:bottom w:val="nil"/>
              <w:right w:val="nil"/>
            </w:tcBorders>
            <w:shd w:val="clear" w:color="auto" w:fill="auto"/>
            <w:noWrap/>
            <w:vAlign w:val="bottom"/>
            <w:hideMark/>
          </w:tcPr>
          <w:p w14:paraId="1233D6B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8.89</w:t>
            </w:r>
          </w:p>
        </w:tc>
        <w:tc>
          <w:tcPr>
            <w:tcW w:w="868" w:type="pct"/>
            <w:tcBorders>
              <w:top w:val="nil"/>
              <w:left w:val="nil"/>
              <w:bottom w:val="nil"/>
              <w:right w:val="nil"/>
            </w:tcBorders>
            <w:shd w:val="clear" w:color="auto" w:fill="auto"/>
            <w:noWrap/>
            <w:vAlign w:val="bottom"/>
            <w:hideMark/>
          </w:tcPr>
          <w:p w14:paraId="69C0B771"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33</w:t>
            </w:r>
          </w:p>
        </w:tc>
      </w:tr>
      <w:tr w:rsidR="001573C7" w:rsidRPr="001573C7" w14:paraId="1644AF6D" w14:textId="77777777" w:rsidTr="001573C7">
        <w:trPr>
          <w:trHeight w:val="300"/>
        </w:trPr>
        <w:tc>
          <w:tcPr>
            <w:tcW w:w="592" w:type="pct"/>
            <w:tcBorders>
              <w:top w:val="nil"/>
              <w:left w:val="nil"/>
              <w:bottom w:val="nil"/>
              <w:right w:val="nil"/>
            </w:tcBorders>
            <w:shd w:val="clear" w:color="auto" w:fill="auto"/>
            <w:noWrap/>
            <w:vAlign w:val="bottom"/>
            <w:hideMark/>
          </w:tcPr>
          <w:p w14:paraId="3B8B1770"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DeCe</w:t>
            </w:r>
          </w:p>
        </w:tc>
        <w:tc>
          <w:tcPr>
            <w:tcW w:w="1765" w:type="pct"/>
            <w:tcBorders>
              <w:top w:val="nil"/>
              <w:left w:val="nil"/>
              <w:bottom w:val="nil"/>
              <w:right w:val="nil"/>
            </w:tcBorders>
            <w:shd w:val="clear" w:color="auto" w:fill="auto"/>
            <w:noWrap/>
            <w:vAlign w:val="bottom"/>
            <w:hideMark/>
          </w:tcPr>
          <w:p w14:paraId="620EF129"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 (abierto)</w:t>
            </w:r>
          </w:p>
        </w:tc>
        <w:tc>
          <w:tcPr>
            <w:tcW w:w="592" w:type="pct"/>
            <w:tcBorders>
              <w:top w:val="nil"/>
              <w:left w:val="nil"/>
              <w:bottom w:val="nil"/>
              <w:right w:val="nil"/>
            </w:tcBorders>
            <w:shd w:val="clear" w:color="auto" w:fill="auto"/>
            <w:noWrap/>
            <w:vAlign w:val="bottom"/>
            <w:hideMark/>
          </w:tcPr>
          <w:p w14:paraId="7246AB0D"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57.53</w:t>
            </w:r>
          </w:p>
        </w:tc>
        <w:tc>
          <w:tcPr>
            <w:tcW w:w="592" w:type="pct"/>
            <w:tcBorders>
              <w:top w:val="nil"/>
              <w:left w:val="nil"/>
              <w:bottom w:val="nil"/>
              <w:right w:val="nil"/>
            </w:tcBorders>
            <w:shd w:val="clear" w:color="auto" w:fill="auto"/>
            <w:noWrap/>
            <w:vAlign w:val="bottom"/>
            <w:hideMark/>
          </w:tcPr>
          <w:p w14:paraId="1C1D06E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55.00</w:t>
            </w:r>
          </w:p>
        </w:tc>
        <w:tc>
          <w:tcPr>
            <w:tcW w:w="592" w:type="pct"/>
            <w:tcBorders>
              <w:top w:val="nil"/>
              <w:left w:val="nil"/>
              <w:bottom w:val="nil"/>
              <w:right w:val="nil"/>
            </w:tcBorders>
            <w:shd w:val="clear" w:color="auto" w:fill="auto"/>
            <w:noWrap/>
            <w:vAlign w:val="bottom"/>
            <w:hideMark/>
          </w:tcPr>
          <w:p w14:paraId="209EF5C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5.98</w:t>
            </w:r>
          </w:p>
        </w:tc>
        <w:tc>
          <w:tcPr>
            <w:tcW w:w="868" w:type="pct"/>
            <w:tcBorders>
              <w:top w:val="nil"/>
              <w:left w:val="nil"/>
              <w:bottom w:val="nil"/>
              <w:right w:val="nil"/>
            </w:tcBorders>
            <w:shd w:val="clear" w:color="auto" w:fill="auto"/>
            <w:noWrap/>
            <w:vAlign w:val="bottom"/>
            <w:hideMark/>
          </w:tcPr>
          <w:p w14:paraId="0D47CB0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30</w:t>
            </w:r>
          </w:p>
        </w:tc>
      </w:tr>
      <w:tr w:rsidR="001573C7" w:rsidRPr="001573C7" w14:paraId="09CF8025" w14:textId="77777777" w:rsidTr="001573C7">
        <w:trPr>
          <w:trHeight w:val="300"/>
        </w:trPr>
        <w:tc>
          <w:tcPr>
            <w:tcW w:w="592" w:type="pct"/>
            <w:tcBorders>
              <w:top w:val="nil"/>
              <w:left w:val="nil"/>
              <w:bottom w:val="nil"/>
              <w:right w:val="nil"/>
            </w:tcBorders>
            <w:shd w:val="clear" w:color="auto" w:fill="auto"/>
            <w:noWrap/>
            <w:vAlign w:val="bottom"/>
            <w:hideMark/>
          </w:tcPr>
          <w:p w14:paraId="640AA0F1"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DeCe</w:t>
            </w:r>
          </w:p>
        </w:tc>
        <w:tc>
          <w:tcPr>
            <w:tcW w:w="1765" w:type="pct"/>
            <w:tcBorders>
              <w:top w:val="nil"/>
              <w:left w:val="nil"/>
              <w:bottom w:val="nil"/>
              <w:right w:val="nil"/>
            </w:tcBorders>
            <w:shd w:val="clear" w:color="auto" w:fill="auto"/>
            <w:noWrap/>
            <w:vAlign w:val="bottom"/>
            <w:hideMark/>
          </w:tcPr>
          <w:p w14:paraId="06CD2E2C" w14:textId="1CF34303"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087101B0"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55.19</w:t>
            </w:r>
          </w:p>
        </w:tc>
        <w:tc>
          <w:tcPr>
            <w:tcW w:w="592" w:type="pct"/>
            <w:tcBorders>
              <w:top w:val="nil"/>
              <w:left w:val="nil"/>
              <w:bottom w:val="nil"/>
              <w:right w:val="nil"/>
            </w:tcBorders>
            <w:shd w:val="clear" w:color="auto" w:fill="auto"/>
            <w:noWrap/>
            <w:vAlign w:val="bottom"/>
            <w:hideMark/>
          </w:tcPr>
          <w:p w14:paraId="725A7D2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39.26</w:t>
            </w:r>
          </w:p>
        </w:tc>
        <w:tc>
          <w:tcPr>
            <w:tcW w:w="592" w:type="pct"/>
            <w:tcBorders>
              <w:top w:val="nil"/>
              <w:left w:val="nil"/>
              <w:bottom w:val="nil"/>
              <w:right w:val="nil"/>
            </w:tcBorders>
            <w:shd w:val="clear" w:color="auto" w:fill="auto"/>
            <w:noWrap/>
            <w:vAlign w:val="bottom"/>
            <w:hideMark/>
          </w:tcPr>
          <w:p w14:paraId="14800E32"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9.61</w:t>
            </w:r>
          </w:p>
        </w:tc>
        <w:tc>
          <w:tcPr>
            <w:tcW w:w="868" w:type="pct"/>
            <w:tcBorders>
              <w:top w:val="nil"/>
              <w:left w:val="nil"/>
              <w:bottom w:val="nil"/>
              <w:right w:val="nil"/>
            </w:tcBorders>
            <w:shd w:val="clear" w:color="auto" w:fill="auto"/>
            <w:noWrap/>
            <w:vAlign w:val="bottom"/>
            <w:hideMark/>
          </w:tcPr>
          <w:p w14:paraId="0FAD638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33</w:t>
            </w:r>
          </w:p>
        </w:tc>
      </w:tr>
      <w:tr w:rsidR="001573C7" w:rsidRPr="001573C7" w14:paraId="0605F324" w14:textId="77777777" w:rsidTr="001573C7">
        <w:trPr>
          <w:trHeight w:val="300"/>
        </w:trPr>
        <w:tc>
          <w:tcPr>
            <w:tcW w:w="592" w:type="pct"/>
            <w:tcBorders>
              <w:top w:val="nil"/>
              <w:left w:val="nil"/>
              <w:bottom w:val="nil"/>
              <w:right w:val="nil"/>
            </w:tcBorders>
            <w:shd w:val="clear" w:color="auto" w:fill="auto"/>
            <w:noWrap/>
            <w:vAlign w:val="bottom"/>
            <w:hideMark/>
          </w:tcPr>
          <w:p w14:paraId="7873BFF7"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MoNo</w:t>
            </w:r>
          </w:p>
        </w:tc>
        <w:tc>
          <w:tcPr>
            <w:tcW w:w="1765" w:type="pct"/>
            <w:tcBorders>
              <w:top w:val="nil"/>
              <w:left w:val="nil"/>
              <w:bottom w:val="nil"/>
              <w:right w:val="nil"/>
            </w:tcBorders>
            <w:shd w:val="clear" w:color="auto" w:fill="auto"/>
            <w:noWrap/>
            <w:vAlign w:val="bottom"/>
            <w:hideMark/>
          </w:tcPr>
          <w:p w14:paraId="0B984D3C"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mesófilo de montaña</w:t>
            </w:r>
          </w:p>
        </w:tc>
        <w:tc>
          <w:tcPr>
            <w:tcW w:w="592" w:type="pct"/>
            <w:tcBorders>
              <w:top w:val="nil"/>
              <w:left w:val="nil"/>
              <w:bottom w:val="nil"/>
              <w:right w:val="nil"/>
            </w:tcBorders>
            <w:shd w:val="clear" w:color="auto" w:fill="auto"/>
            <w:noWrap/>
            <w:vAlign w:val="bottom"/>
            <w:hideMark/>
          </w:tcPr>
          <w:p w14:paraId="6CD7BCD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96.71</w:t>
            </w:r>
          </w:p>
        </w:tc>
        <w:tc>
          <w:tcPr>
            <w:tcW w:w="592" w:type="pct"/>
            <w:tcBorders>
              <w:top w:val="nil"/>
              <w:left w:val="nil"/>
              <w:bottom w:val="nil"/>
              <w:right w:val="nil"/>
            </w:tcBorders>
            <w:shd w:val="clear" w:color="auto" w:fill="auto"/>
            <w:noWrap/>
            <w:vAlign w:val="bottom"/>
            <w:hideMark/>
          </w:tcPr>
          <w:p w14:paraId="2B74F10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87.44</w:t>
            </w:r>
          </w:p>
        </w:tc>
        <w:tc>
          <w:tcPr>
            <w:tcW w:w="592" w:type="pct"/>
            <w:tcBorders>
              <w:top w:val="nil"/>
              <w:left w:val="nil"/>
              <w:bottom w:val="nil"/>
              <w:right w:val="nil"/>
            </w:tcBorders>
            <w:shd w:val="clear" w:color="auto" w:fill="auto"/>
            <w:noWrap/>
            <w:vAlign w:val="bottom"/>
            <w:hideMark/>
          </w:tcPr>
          <w:p w14:paraId="404F80D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19.49</w:t>
            </w:r>
          </w:p>
        </w:tc>
        <w:tc>
          <w:tcPr>
            <w:tcW w:w="868" w:type="pct"/>
            <w:tcBorders>
              <w:top w:val="nil"/>
              <w:left w:val="nil"/>
              <w:bottom w:val="nil"/>
              <w:right w:val="nil"/>
            </w:tcBorders>
            <w:shd w:val="clear" w:color="auto" w:fill="auto"/>
            <w:noWrap/>
            <w:vAlign w:val="bottom"/>
            <w:hideMark/>
          </w:tcPr>
          <w:p w14:paraId="450FB0F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14</w:t>
            </w:r>
          </w:p>
        </w:tc>
      </w:tr>
      <w:tr w:rsidR="001573C7" w:rsidRPr="001573C7" w14:paraId="36F40AFE" w14:textId="77777777" w:rsidTr="001573C7">
        <w:trPr>
          <w:trHeight w:val="300"/>
        </w:trPr>
        <w:tc>
          <w:tcPr>
            <w:tcW w:w="592" w:type="pct"/>
            <w:tcBorders>
              <w:top w:val="nil"/>
              <w:left w:val="nil"/>
              <w:bottom w:val="nil"/>
              <w:right w:val="nil"/>
            </w:tcBorders>
            <w:shd w:val="clear" w:color="auto" w:fill="auto"/>
            <w:noWrap/>
            <w:vAlign w:val="bottom"/>
            <w:hideMark/>
          </w:tcPr>
          <w:p w14:paraId="2D4D7103"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MoNo</w:t>
            </w:r>
          </w:p>
        </w:tc>
        <w:tc>
          <w:tcPr>
            <w:tcW w:w="1765" w:type="pct"/>
            <w:tcBorders>
              <w:top w:val="nil"/>
              <w:left w:val="nil"/>
              <w:bottom w:val="nil"/>
              <w:right w:val="nil"/>
            </w:tcBorders>
            <w:shd w:val="clear" w:color="auto" w:fill="auto"/>
            <w:noWrap/>
            <w:vAlign w:val="bottom"/>
            <w:hideMark/>
          </w:tcPr>
          <w:p w14:paraId="0EF55E21"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Agroforestal</w:t>
            </w:r>
          </w:p>
        </w:tc>
        <w:tc>
          <w:tcPr>
            <w:tcW w:w="592" w:type="pct"/>
            <w:tcBorders>
              <w:top w:val="nil"/>
              <w:left w:val="nil"/>
              <w:bottom w:val="nil"/>
              <w:right w:val="nil"/>
            </w:tcBorders>
            <w:shd w:val="clear" w:color="auto" w:fill="auto"/>
            <w:noWrap/>
            <w:vAlign w:val="bottom"/>
            <w:hideMark/>
          </w:tcPr>
          <w:p w14:paraId="7628C9E3"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37.52</w:t>
            </w:r>
          </w:p>
        </w:tc>
        <w:tc>
          <w:tcPr>
            <w:tcW w:w="592" w:type="pct"/>
            <w:tcBorders>
              <w:top w:val="nil"/>
              <w:left w:val="nil"/>
              <w:bottom w:val="nil"/>
              <w:right w:val="nil"/>
            </w:tcBorders>
            <w:shd w:val="clear" w:color="auto" w:fill="auto"/>
            <w:noWrap/>
            <w:vAlign w:val="bottom"/>
            <w:hideMark/>
          </w:tcPr>
          <w:p w14:paraId="15D6089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24.56</w:t>
            </w:r>
          </w:p>
        </w:tc>
        <w:tc>
          <w:tcPr>
            <w:tcW w:w="592" w:type="pct"/>
            <w:tcBorders>
              <w:top w:val="nil"/>
              <w:left w:val="nil"/>
              <w:bottom w:val="nil"/>
              <w:right w:val="nil"/>
            </w:tcBorders>
            <w:shd w:val="clear" w:color="auto" w:fill="auto"/>
            <w:noWrap/>
            <w:vAlign w:val="bottom"/>
            <w:hideMark/>
          </w:tcPr>
          <w:p w14:paraId="4F1578AE"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5.24</w:t>
            </w:r>
          </w:p>
        </w:tc>
        <w:tc>
          <w:tcPr>
            <w:tcW w:w="868" w:type="pct"/>
            <w:tcBorders>
              <w:top w:val="nil"/>
              <w:left w:val="nil"/>
              <w:bottom w:val="nil"/>
              <w:right w:val="nil"/>
            </w:tcBorders>
            <w:shd w:val="clear" w:color="auto" w:fill="auto"/>
            <w:noWrap/>
            <w:vAlign w:val="bottom"/>
            <w:hideMark/>
          </w:tcPr>
          <w:p w14:paraId="05C3788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39</w:t>
            </w:r>
          </w:p>
        </w:tc>
      </w:tr>
      <w:tr w:rsidR="001573C7" w:rsidRPr="001573C7" w14:paraId="762F815C" w14:textId="77777777" w:rsidTr="001573C7">
        <w:trPr>
          <w:trHeight w:val="300"/>
        </w:trPr>
        <w:tc>
          <w:tcPr>
            <w:tcW w:w="592" w:type="pct"/>
            <w:tcBorders>
              <w:top w:val="nil"/>
              <w:left w:val="nil"/>
              <w:bottom w:val="nil"/>
              <w:right w:val="nil"/>
            </w:tcBorders>
            <w:shd w:val="clear" w:color="auto" w:fill="auto"/>
            <w:noWrap/>
            <w:vAlign w:val="bottom"/>
            <w:hideMark/>
          </w:tcPr>
          <w:p w14:paraId="4B568957"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MoNo</w:t>
            </w:r>
          </w:p>
        </w:tc>
        <w:tc>
          <w:tcPr>
            <w:tcW w:w="1765" w:type="pct"/>
            <w:tcBorders>
              <w:top w:val="nil"/>
              <w:left w:val="nil"/>
              <w:bottom w:val="nil"/>
              <w:right w:val="nil"/>
            </w:tcBorders>
            <w:shd w:val="clear" w:color="auto" w:fill="auto"/>
            <w:noWrap/>
            <w:vAlign w:val="bottom"/>
            <w:hideMark/>
          </w:tcPr>
          <w:p w14:paraId="51DFAAFE" w14:textId="3B5E8848"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0CAFAAB1"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44.68</w:t>
            </w:r>
          </w:p>
        </w:tc>
        <w:tc>
          <w:tcPr>
            <w:tcW w:w="592" w:type="pct"/>
            <w:tcBorders>
              <w:top w:val="nil"/>
              <w:left w:val="nil"/>
              <w:bottom w:val="nil"/>
              <w:right w:val="nil"/>
            </w:tcBorders>
            <w:shd w:val="clear" w:color="auto" w:fill="auto"/>
            <w:noWrap/>
            <w:vAlign w:val="bottom"/>
            <w:hideMark/>
          </w:tcPr>
          <w:p w14:paraId="4A3408A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25.04</w:t>
            </w:r>
          </w:p>
        </w:tc>
        <w:tc>
          <w:tcPr>
            <w:tcW w:w="592" w:type="pct"/>
            <w:tcBorders>
              <w:top w:val="nil"/>
              <w:left w:val="nil"/>
              <w:bottom w:val="nil"/>
              <w:right w:val="nil"/>
            </w:tcBorders>
            <w:shd w:val="clear" w:color="auto" w:fill="auto"/>
            <w:noWrap/>
            <w:vAlign w:val="bottom"/>
            <w:hideMark/>
          </w:tcPr>
          <w:p w14:paraId="493D3CB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4.79</w:t>
            </w:r>
          </w:p>
        </w:tc>
        <w:tc>
          <w:tcPr>
            <w:tcW w:w="868" w:type="pct"/>
            <w:tcBorders>
              <w:top w:val="nil"/>
              <w:left w:val="nil"/>
              <w:bottom w:val="nil"/>
              <w:right w:val="nil"/>
            </w:tcBorders>
            <w:shd w:val="clear" w:color="auto" w:fill="auto"/>
            <w:noWrap/>
            <w:vAlign w:val="bottom"/>
            <w:hideMark/>
          </w:tcPr>
          <w:p w14:paraId="4D4F4C50"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139</w:t>
            </w:r>
          </w:p>
        </w:tc>
      </w:tr>
      <w:tr w:rsidR="001573C7" w:rsidRPr="001573C7" w14:paraId="02018480" w14:textId="77777777" w:rsidTr="001573C7">
        <w:trPr>
          <w:trHeight w:val="300"/>
        </w:trPr>
        <w:tc>
          <w:tcPr>
            <w:tcW w:w="592" w:type="pct"/>
            <w:tcBorders>
              <w:top w:val="nil"/>
              <w:left w:val="nil"/>
              <w:bottom w:val="nil"/>
              <w:right w:val="nil"/>
            </w:tcBorders>
            <w:shd w:val="clear" w:color="auto" w:fill="auto"/>
            <w:noWrap/>
            <w:vAlign w:val="bottom"/>
            <w:hideMark/>
          </w:tcPr>
          <w:p w14:paraId="1782A0A2"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MoNo</w:t>
            </w:r>
          </w:p>
        </w:tc>
        <w:tc>
          <w:tcPr>
            <w:tcW w:w="1765" w:type="pct"/>
            <w:tcBorders>
              <w:top w:val="nil"/>
              <w:left w:val="nil"/>
              <w:bottom w:val="nil"/>
              <w:right w:val="nil"/>
            </w:tcBorders>
            <w:shd w:val="clear" w:color="auto" w:fill="auto"/>
            <w:noWrap/>
            <w:vAlign w:val="bottom"/>
            <w:hideMark/>
          </w:tcPr>
          <w:p w14:paraId="09592439" w14:textId="349F02DB"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3BCF491E"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42.25</w:t>
            </w:r>
          </w:p>
        </w:tc>
        <w:tc>
          <w:tcPr>
            <w:tcW w:w="592" w:type="pct"/>
            <w:tcBorders>
              <w:top w:val="nil"/>
              <w:left w:val="nil"/>
              <w:bottom w:val="nil"/>
              <w:right w:val="nil"/>
            </w:tcBorders>
            <w:shd w:val="clear" w:color="auto" w:fill="auto"/>
            <w:noWrap/>
            <w:vAlign w:val="bottom"/>
            <w:hideMark/>
          </w:tcPr>
          <w:p w14:paraId="1A34D66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25.51</w:t>
            </w:r>
          </w:p>
        </w:tc>
        <w:tc>
          <w:tcPr>
            <w:tcW w:w="592" w:type="pct"/>
            <w:tcBorders>
              <w:top w:val="nil"/>
              <w:left w:val="nil"/>
              <w:bottom w:val="nil"/>
              <w:right w:val="nil"/>
            </w:tcBorders>
            <w:shd w:val="clear" w:color="auto" w:fill="auto"/>
            <w:noWrap/>
            <w:vAlign w:val="bottom"/>
            <w:hideMark/>
          </w:tcPr>
          <w:p w14:paraId="7811BA01"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7.73</w:t>
            </w:r>
          </w:p>
        </w:tc>
        <w:tc>
          <w:tcPr>
            <w:tcW w:w="868" w:type="pct"/>
            <w:tcBorders>
              <w:top w:val="nil"/>
              <w:left w:val="nil"/>
              <w:bottom w:val="nil"/>
              <w:right w:val="nil"/>
            </w:tcBorders>
            <w:shd w:val="clear" w:color="auto" w:fill="auto"/>
            <w:noWrap/>
            <w:vAlign w:val="bottom"/>
            <w:hideMark/>
          </w:tcPr>
          <w:p w14:paraId="5B19A5F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43</w:t>
            </w:r>
          </w:p>
        </w:tc>
      </w:tr>
      <w:tr w:rsidR="001573C7" w:rsidRPr="001573C7" w14:paraId="4A4E84F5" w14:textId="77777777" w:rsidTr="001573C7">
        <w:trPr>
          <w:trHeight w:val="300"/>
        </w:trPr>
        <w:tc>
          <w:tcPr>
            <w:tcW w:w="592" w:type="pct"/>
            <w:tcBorders>
              <w:top w:val="nil"/>
              <w:left w:val="nil"/>
              <w:bottom w:val="nil"/>
              <w:right w:val="nil"/>
            </w:tcBorders>
            <w:shd w:val="clear" w:color="auto" w:fill="auto"/>
            <w:noWrap/>
            <w:vAlign w:val="bottom"/>
            <w:hideMark/>
          </w:tcPr>
          <w:p w14:paraId="0F44CEB6"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MoNo</w:t>
            </w:r>
          </w:p>
        </w:tc>
        <w:tc>
          <w:tcPr>
            <w:tcW w:w="1765" w:type="pct"/>
            <w:tcBorders>
              <w:top w:val="nil"/>
              <w:left w:val="nil"/>
              <w:bottom w:val="nil"/>
              <w:right w:val="nil"/>
            </w:tcBorders>
            <w:shd w:val="clear" w:color="auto" w:fill="auto"/>
            <w:noWrap/>
            <w:vAlign w:val="bottom"/>
            <w:hideMark/>
          </w:tcPr>
          <w:p w14:paraId="5DBAD60A"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caducifolia</w:t>
            </w:r>
          </w:p>
        </w:tc>
        <w:tc>
          <w:tcPr>
            <w:tcW w:w="592" w:type="pct"/>
            <w:tcBorders>
              <w:top w:val="nil"/>
              <w:left w:val="nil"/>
              <w:bottom w:val="nil"/>
              <w:right w:val="nil"/>
            </w:tcBorders>
            <w:shd w:val="clear" w:color="auto" w:fill="auto"/>
            <w:noWrap/>
            <w:vAlign w:val="bottom"/>
            <w:hideMark/>
          </w:tcPr>
          <w:p w14:paraId="63B217C5"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30.43</w:t>
            </w:r>
          </w:p>
        </w:tc>
        <w:tc>
          <w:tcPr>
            <w:tcW w:w="592" w:type="pct"/>
            <w:tcBorders>
              <w:top w:val="nil"/>
              <w:left w:val="nil"/>
              <w:bottom w:val="nil"/>
              <w:right w:val="nil"/>
            </w:tcBorders>
            <w:shd w:val="clear" w:color="auto" w:fill="auto"/>
            <w:noWrap/>
            <w:vAlign w:val="bottom"/>
            <w:hideMark/>
          </w:tcPr>
          <w:p w14:paraId="4246CE1D"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25.07</w:t>
            </w:r>
          </w:p>
        </w:tc>
        <w:tc>
          <w:tcPr>
            <w:tcW w:w="592" w:type="pct"/>
            <w:tcBorders>
              <w:top w:val="nil"/>
              <w:left w:val="nil"/>
              <w:bottom w:val="nil"/>
              <w:right w:val="nil"/>
            </w:tcBorders>
            <w:shd w:val="clear" w:color="auto" w:fill="auto"/>
            <w:noWrap/>
            <w:vAlign w:val="bottom"/>
            <w:hideMark/>
          </w:tcPr>
          <w:p w14:paraId="315DF771"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5.82</w:t>
            </w:r>
          </w:p>
        </w:tc>
        <w:tc>
          <w:tcPr>
            <w:tcW w:w="868" w:type="pct"/>
            <w:tcBorders>
              <w:top w:val="nil"/>
              <w:left w:val="nil"/>
              <w:bottom w:val="nil"/>
              <w:right w:val="nil"/>
            </w:tcBorders>
            <w:shd w:val="clear" w:color="auto" w:fill="auto"/>
            <w:noWrap/>
            <w:vAlign w:val="bottom"/>
            <w:hideMark/>
          </w:tcPr>
          <w:p w14:paraId="7CEA79C5"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22</w:t>
            </w:r>
          </w:p>
        </w:tc>
      </w:tr>
      <w:tr w:rsidR="001573C7" w:rsidRPr="001573C7" w14:paraId="752BA842" w14:textId="77777777" w:rsidTr="001573C7">
        <w:trPr>
          <w:trHeight w:val="300"/>
        </w:trPr>
        <w:tc>
          <w:tcPr>
            <w:tcW w:w="592" w:type="pct"/>
            <w:tcBorders>
              <w:top w:val="nil"/>
              <w:left w:val="nil"/>
              <w:bottom w:val="nil"/>
              <w:right w:val="nil"/>
            </w:tcBorders>
            <w:shd w:val="clear" w:color="auto" w:fill="auto"/>
            <w:noWrap/>
            <w:vAlign w:val="bottom"/>
            <w:hideMark/>
          </w:tcPr>
          <w:p w14:paraId="414F97BA"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MoNo</w:t>
            </w:r>
          </w:p>
        </w:tc>
        <w:tc>
          <w:tcPr>
            <w:tcW w:w="1765" w:type="pct"/>
            <w:tcBorders>
              <w:top w:val="nil"/>
              <w:left w:val="nil"/>
              <w:bottom w:val="nil"/>
              <w:right w:val="nil"/>
            </w:tcBorders>
            <w:shd w:val="clear" w:color="auto" w:fill="auto"/>
            <w:noWrap/>
            <w:vAlign w:val="bottom"/>
            <w:hideMark/>
          </w:tcPr>
          <w:p w14:paraId="257C838D"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w:t>
            </w:r>
          </w:p>
        </w:tc>
        <w:tc>
          <w:tcPr>
            <w:tcW w:w="592" w:type="pct"/>
            <w:tcBorders>
              <w:top w:val="nil"/>
              <w:left w:val="nil"/>
              <w:bottom w:val="nil"/>
              <w:right w:val="nil"/>
            </w:tcBorders>
            <w:shd w:val="clear" w:color="auto" w:fill="auto"/>
            <w:noWrap/>
            <w:vAlign w:val="bottom"/>
            <w:hideMark/>
          </w:tcPr>
          <w:p w14:paraId="34CF8EE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47.41</w:t>
            </w:r>
          </w:p>
        </w:tc>
        <w:tc>
          <w:tcPr>
            <w:tcW w:w="592" w:type="pct"/>
            <w:tcBorders>
              <w:top w:val="nil"/>
              <w:left w:val="nil"/>
              <w:bottom w:val="nil"/>
              <w:right w:val="nil"/>
            </w:tcBorders>
            <w:shd w:val="clear" w:color="auto" w:fill="auto"/>
            <w:noWrap/>
            <w:vAlign w:val="bottom"/>
            <w:hideMark/>
          </w:tcPr>
          <w:p w14:paraId="19AA86E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29.23</w:t>
            </w:r>
          </w:p>
        </w:tc>
        <w:tc>
          <w:tcPr>
            <w:tcW w:w="592" w:type="pct"/>
            <w:tcBorders>
              <w:top w:val="nil"/>
              <w:left w:val="nil"/>
              <w:bottom w:val="nil"/>
              <w:right w:val="nil"/>
            </w:tcBorders>
            <w:shd w:val="clear" w:color="auto" w:fill="auto"/>
            <w:noWrap/>
            <w:vAlign w:val="bottom"/>
            <w:hideMark/>
          </w:tcPr>
          <w:p w14:paraId="3E06AC07"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8.38</w:t>
            </w:r>
          </w:p>
        </w:tc>
        <w:tc>
          <w:tcPr>
            <w:tcW w:w="868" w:type="pct"/>
            <w:tcBorders>
              <w:top w:val="nil"/>
              <w:left w:val="nil"/>
              <w:bottom w:val="nil"/>
              <w:right w:val="nil"/>
            </w:tcBorders>
            <w:shd w:val="clear" w:color="auto" w:fill="auto"/>
            <w:noWrap/>
            <w:vAlign w:val="bottom"/>
            <w:hideMark/>
          </w:tcPr>
          <w:p w14:paraId="21026D6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48</w:t>
            </w:r>
          </w:p>
        </w:tc>
      </w:tr>
      <w:tr w:rsidR="001573C7" w:rsidRPr="001573C7" w14:paraId="498FF721" w14:textId="77777777" w:rsidTr="001573C7">
        <w:trPr>
          <w:trHeight w:val="300"/>
        </w:trPr>
        <w:tc>
          <w:tcPr>
            <w:tcW w:w="592" w:type="pct"/>
            <w:tcBorders>
              <w:top w:val="nil"/>
              <w:left w:val="nil"/>
              <w:bottom w:val="nil"/>
              <w:right w:val="nil"/>
            </w:tcBorders>
            <w:shd w:val="clear" w:color="auto" w:fill="auto"/>
            <w:noWrap/>
            <w:vAlign w:val="bottom"/>
            <w:hideMark/>
          </w:tcPr>
          <w:p w14:paraId="26E2F3C0"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MoOr</w:t>
            </w:r>
          </w:p>
        </w:tc>
        <w:tc>
          <w:tcPr>
            <w:tcW w:w="1765" w:type="pct"/>
            <w:tcBorders>
              <w:top w:val="nil"/>
              <w:left w:val="nil"/>
              <w:bottom w:val="nil"/>
              <w:right w:val="nil"/>
            </w:tcBorders>
            <w:shd w:val="clear" w:color="auto" w:fill="auto"/>
            <w:noWrap/>
            <w:vAlign w:val="bottom"/>
            <w:hideMark/>
          </w:tcPr>
          <w:p w14:paraId="6BADC552"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w:t>
            </w:r>
          </w:p>
        </w:tc>
        <w:tc>
          <w:tcPr>
            <w:tcW w:w="592" w:type="pct"/>
            <w:tcBorders>
              <w:top w:val="nil"/>
              <w:left w:val="nil"/>
              <w:bottom w:val="nil"/>
              <w:right w:val="nil"/>
            </w:tcBorders>
            <w:shd w:val="clear" w:color="auto" w:fill="auto"/>
            <w:noWrap/>
            <w:vAlign w:val="bottom"/>
            <w:hideMark/>
          </w:tcPr>
          <w:p w14:paraId="0477B9F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96.40</w:t>
            </w:r>
          </w:p>
        </w:tc>
        <w:tc>
          <w:tcPr>
            <w:tcW w:w="592" w:type="pct"/>
            <w:tcBorders>
              <w:top w:val="nil"/>
              <w:left w:val="nil"/>
              <w:bottom w:val="nil"/>
              <w:right w:val="nil"/>
            </w:tcBorders>
            <w:shd w:val="clear" w:color="auto" w:fill="auto"/>
            <w:noWrap/>
            <w:vAlign w:val="bottom"/>
            <w:hideMark/>
          </w:tcPr>
          <w:p w14:paraId="00256D22"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72.44</w:t>
            </w:r>
          </w:p>
        </w:tc>
        <w:tc>
          <w:tcPr>
            <w:tcW w:w="592" w:type="pct"/>
            <w:tcBorders>
              <w:top w:val="nil"/>
              <w:left w:val="nil"/>
              <w:bottom w:val="nil"/>
              <w:right w:val="nil"/>
            </w:tcBorders>
            <w:shd w:val="clear" w:color="auto" w:fill="auto"/>
            <w:noWrap/>
            <w:vAlign w:val="bottom"/>
            <w:hideMark/>
          </w:tcPr>
          <w:p w14:paraId="36D85A43"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25.35</w:t>
            </w:r>
          </w:p>
        </w:tc>
        <w:tc>
          <w:tcPr>
            <w:tcW w:w="868" w:type="pct"/>
            <w:tcBorders>
              <w:top w:val="nil"/>
              <w:left w:val="nil"/>
              <w:bottom w:val="nil"/>
              <w:right w:val="nil"/>
            </w:tcBorders>
            <w:shd w:val="clear" w:color="auto" w:fill="auto"/>
            <w:noWrap/>
            <w:vAlign w:val="bottom"/>
            <w:hideMark/>
          </w:tcPr>
          <w:p w14:paraId="250B9CED"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17</w:t>
            </w:r>
          </w:p>
        </w:tc>
      </w:tr>
      <w:tr w:rsidR="001573C7" w:rsidRPr="001573C7" w14:paraId="28E5FAC5" w14:textId="77777777" w:rsidTr="001573C7">
        <w:trPr>
          <w:trHeight w:val="300"/>
        </w:trPr>
        <w:tc>
          <w:tcPr>
            <w:tcW w:w="592" w:type="pct"/>
            <w:tcBorders>
              <w:top w:val="nil"/>
              <w:left w:val="nil"/>
              <w:bottom w:val="nil"/>
              <w:right w:val="nil"/>
            </w:tcBorders>
            <w:shd w:val="clear" w:color="auto" w:fill="auto"/>
            <w:noWrap/>
            <w:vAlign w:val="bottom"/>
            <w:hideMark/>
          </w:tcPr>
          <w:p w14:paraId="33088E52"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MoOr</w:t>
            </w:r>
          </w:p>
        </w:tc>
        <w:tc>
          <w:tcPr>
            <w:tcW w:w="1765" w:type="pct"/>
            <w:tcBorders>
              <w:top w:val="nil"/>
              <w:left w:val="nil"/>
              <w:bottom w:val="nil"/>
              <w:right w:val="nil"/>
            </w:tcBorders>
            <w:shd w:val="clear" w:color="auto" w:fill="auto"/>
            <w:noWrap/>
            <w:vAlign w:val="bottom"/>
            <w:hideMark/>
          </w:tcPr>
          <w:p w14:paraId="6A48B7C1" w14:textId="533D5716"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02BE4A6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69.19</w:t>
            </w:r>
          </w:p>
        </w:tc>
        <w:tc>
          <w:tcPr>
            <w:tcW w:w="592" w:type="pct"/>
            <w:tcBorders>
              <w:top w:val="nil"/>
              <w:left w:val="nil"/>
              <w:bottom w:val="nil"/>
              <w:right w:val="nil"/>
            </w:tcBorders>
            <w:shd w:val="clear" w:color="auto" w:fill="auto"/>
            <w:noWrap/>
            <w:vAlign w:val="bottom"/>
            <w:hideMark/>
          </w:tcPr>
          <w:p w14:paraId="5938D20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64.00</w:t>
            </w:r>
          </w:p>
        </w:tc>
        <w:tc>
          <w:tcPr>
            <w:tcW w:w="592" w:type="pct"/>
            <w:tcBorders>
              <w:top w:val="nil"/>
              <w:left w:val="nil"/>
              <w:bottom w:val="nil"/>
              <w:right w:val="nil"/>
            </w:tcBorders>
            <w:shd w:val="clear" w:color="auto" w:fill="auto"/>
            <w:noWrap/>
            <w:vAlign w:val="bottom"/>
            <w:hideMark/>
          </w:tcPr>
          <w:p w14:paraId="73DDCEAD"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6.80</w:t>
            </w:r>
          </w:p>
        </w:tc>
        <w:tc>
          <w:tcPr>
            <w:tcW w:w="868" w:type="pct"/>
            <w:tcBorders>
              <w:top w:val="nil"/>
              <w:left w:val="nil"/>
              <w:bottom w:val="nil"/>
              <w:right w:val="nil"/>
            </w:tcBorders>
            <w:shd w:val="clear" w:color="auto" w:fill="auto"/>
            <w:noWrap/>
            <w:vAlign w:val="bottom"/>
            <w:hideMark/>
          </w:tcPr>
          <w:p w14:paraId="1F4EB0E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46</w:t>
            </w:r>
          </w:p>
        </w:tc>
      </w:tr>
      <w:tr w:rsidR="001573C7" w:rsidRPr="001573C7" w14:paraId="38E9D973" w14:textId="77777777" w:rsidTr="001573C7">
        <w:trPr>
          <w:trHeight w:val="300"/>
        </w:trPr>
        <w:tc>
          <w:tcPr>
            <w:tcW w:w="592" w:type="pct"/>
            <w:tcBorders>
              <w:top w:val="nil"/>
              <w:left w:val="nil"/>
              <w:bottom w:val="nil"/>
              <w:right w:val="nil"/>
            </w:tcBorders>
            <w:shd w:val="clear" w:color="auto" w:fill="auto"/>
            <w:noWrap/>
            <w:vAlign w:val="bottom"/>
            <w:hideMark/>
          </w:tcPr>
          <w:p w14:paraId="19D2116A"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MoOr</w:t>
            </w:r>
          </w:p>
        </w:tc>
        <w:tc>
          <w:tcPr>
            <w:tcW w:w="1765" w:type="pct"/>
            <w:tcBorders>
              <w:top w:val="nil"/>
              <w:left w:val="nil"/>
              <w:bottom w:val="nil"/>
              <w:right w:val="nil"/>
            </w:tcBorders>
            <w:shd w:val="clear" w:color="auto" w:fill="auto"/>
            <w:noWrap/>
            <w:vAlign w:val="bottom"/>
            <w:hideMark/>
          </w:tcPr>
          <w:p w14:paraId="2AF2CBAD" w14:textId="7342C46D"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3F7C803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77.19</w:t>
            </w:r>
          </w:p>
        </w:tc>
        <w:tc>
          <w:tcPr>
            <w:tcW w:w="592" w:type="pct"/>
            <w:tcBorders>
              <w:top w:val="nil"/>
              <w:left w:val="nil"/>
              <w:bottom w:val="nil"/>
              <w:right w:val="nil"/>
            </w:tcBorders>
            <w:shd w:val="clear" w:color="auto" w:fill="auto"/>
            <w:noWrap/>
            <w:vAlign w:val="bottom"/>
            <w:hideMark/>
          </w:tcPr>
          <w:p w14:paraId="264FAC0D"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54.66</w:t>
            </w:r>
          </w:p>
        </w:tc>
        <w:tc>
          <w:tcPr>
            <w:tcW w:w="592" w:type="pct"/>
            <w:tcBorders>
              <w:top w:val="nil"/>
              <w:left w:val="nil"/>
              <w:bottom w:val="nil"/>
              <w:right w:val="nil"/>
            </w:tcBorders>
            <w:shd w:val="clear" w:color="auto" w:fill="auto"/>
            <w:noWrap/>
            <w:vAlign w:val="bottom"/>
            <w:hideMark/>
          </w:tcPr>
          <w:p w14:paraId="5988420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5.44</w:t>
            </w:r>
          </w:p>
        </w:tc>
        <w:tc>
          <w:tcPr>
            <w:tcW w:w="868" w:type="pct"/>
            <w:tcBorders>
              <w:top w:val="nil"/>
              <w:left w:val="nil"/>
              <w:bottom w:val="nil"/>
              <w:right w:val="nil"/>
            </w:tcBorders>
            <w:shd w:val="clear" w:color="auto" w:fill="auto"/>
            <w:noWrap/>
            <w:vAlign w:val="bottom"/>
            <w:hideMark/>
          </w:tcPr>
          <w:p w14:paraId="5B5A793C"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250</w:t>
            </w:r>
          </w:p>
        </w:tc>
      </w:tr>
      <w:tr w:rsidR="001573C7" w:rsidRPr="001573C7" w14:paraId="3B3CC5A1" w14:textId="77777777" w:rsidTr="001573C7">
        <w:trPr>
          <w:trHeight w:val="300"/>
        </w:trPr>
        <w:tc>
          <w:tcPr>
            <w:tcW w:w="592" w:type="pct"/>
            <w:tcBorders>
              <w:top w:val="nil"/>
              <w:left w:val="nil"/>
              <w:bottom w:val="nil"/>
              <w:right w:val="nil"/>
            </w:tcBorders>
            <w:shd w:val="clear" w:color="auto" w:fill="auto"/>
            <w:noWrap/>
            <w:vAlign w:val="bottom"/>
            <w:hideMark/>
          </w:tcPr>
          <w:p w14:paraId="7E47E4C5"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MoOr</w:t>
            </w:r>
          </w:p>
        </w:tc>
        <w:tc>
          <w:tcPr>
            <w:tcW w:w="1765" w:type="pct"/>
            <w:tcBorders>
              <w:top w:val="nil"/>
              <w:left w:val="nil"/>
              <w:bottom w:val="nil"/>
              <w:right w:val="nil"/>
            </w:tcBorders>
            <w:shd w:val="clear" w:color="auto" w:fill="auto"/>
            <w:noWrap/>
            <w:vAlign w:val="bottom"/>
            <w:hideMark/>
          </w:tcPr>
          <w:p w14:paraId="27204B29"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w:t>
            </w:r>
          </w:p>
        </w:tc>
        <w:tc>
          <w:tcPr>
            <w:tcW w:w="592" w:type="pct"/>
            <w:tcBorders>
              <w:top w:val="nil"/>
              <w:left w:val="nil"/>
              <w:bottom w:val="nil"/>
              <w:right w:val="nil"/>
            </w:tcBorders>
            <w:shd w:val="clear" w:color="auto" w:fill="auto"/>
            <w:noWrap/>
            <w:vAlign w:val="bottom"/>
            <w:hideMark/>
          </w:tcPr>
          <w:p w14:paraId="1CF0257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110.94</w:t>
            </w:r>
          </w:p>
        </w:tc>
        <w:tc>
          <w:tcPr>
            <w:tcW w:w="592" w:type="pct"/>
            <w:tcBorders>
              <w:top w:val="nil"/>
              <w:left w:val="nil"/>
              <w:bottom w:val="nil"/>
              <w:right w:val="nil"/>
            </w:tcBorders>
            <w:shd w:val="clear" w:color="auto" w:fill="auto"/>
            <w:noWrap/>
            <w:vAlign w:val="bottom"/>
            <w:hideMark/>
          </w:tcPr>
          <w:p w14:paraId="43D9D0D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83.27</w:t>
            </w:r>
          </w:p>
        </w:tc>
        <w:tc>
          <w:tcPr>
            <w:tcW w:w="592" w:type="pct"/>
            <w:tcBorders>
              <w:top w:val="nil"/>
              <w:left w:val="nil"/>
              <w:bottom w:val="nil"/>
              <w:right w:val="nil"/>
            </w:tcBorders>
            <w:shd w:val="clear" w:color="auto" w:fill="auto"/>
            <w:noWrap/>
            <w:vAlign w:val="bottom"/>
            <w:hideMark/>
          </w:tcPr>
          <w:p w14:paraId="162ECCE9"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5.74</w:t>
            </w:r>
          </w:p>
        </w:tc>
        <w:tc>
          <w:tcPr>
            <w:tcW w:w="868" w:type="pct"/>
            <w:tcBorders>
              <w:top w:val="nil"/>
              <w:left w:val="nil"/>
              <w:bottom w:val="nil"/>
              <w:right w:val="nil"/>
            </w:tcBorders>
            <w:shd w:val="clear" w:color="auto" w:fill="auto"/>
            <w:noWrap/>
            <w:vAlign w:val="bottom"/>
            <w:hideMark/>
          </w:tcPr>
          <w:p w14:paraId="1C77CE9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311</w:t>
            </w:r>
          </w:p>
        </w:tc>
      </w:tr>
      <w:tr w:rsidR="001573C7" w:rsidRPr="001573C7" w14:paraId="4B3908BA" w14:textId="77777777" w:rsidTr="001573C7">
        <w:trPr>
          <w:trHeight w:val="300"/>
        </w:trPr>
        <w:tc>
          <w:tcPr>
            <w:tcW w:w="592" w:type="pct"/>
            <w:tcBorders>
              <w:top w:val="nil"/>
              <w:left w:val="nil"/>
              <w:bottom w:val="nil"/>
              <w:right w:val="nil"/>
            </w:tcBorders>
            <w:shd w:val="clear" w:color="auto" w:fill="auto"/>
            <w:noWrap/>
            <w:vAlign w:val="bottom"/>
            <w:hideMark/>
          </w:tcPr>
          <w:p w14:paraId="25767E5E"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PlGo</w:t>
            </w:r>
          </w:p>
        </w:tc>
        <w:tc>
          <w:tcPr>
            <w:tcW w:w="1765" w:type="pct"/>
            <w:tcBorders>
              <w:top w:val="nil"/>
              <w:left w:val="nil"/>
              <w:bottom w:val="nil"/>
              <w:right w:val="nil"/>
            </w:tcBorders>
            <w:shd w:val="clear" w:color="auto" w:fill="auto"/>
            <w:noWrap/>
            <w:vAlign w:val="bottom"/>
            <w:hideMark/>
          </w:tcPr>
          <w:p w14:paraId="4DDA9D8F" w14:textId="637676D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56DB66BE"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74.71</w:t>
            </w:r>
          </w:p>
        </w:tc>
        <w:tc>
          <w:tcPr>
            <w:tcW w:w="592" w:type="pct"/>
            <w:tcBorders>
              <w:top w:val="nil"/>
              <w:left w:val="nil"/>
              <w:bottom w:val="nil"/>
              <w:right w:val="nil"/>
            </w:tcBorders>
            <w:shd w:val="clear" w:color="auto" w:fill="auto"/>
            <w:noWrap/>
            <w:vAlign w:val="bottom"/>
            <w:hideMark/>
          </w:tcPr>
          <w:p w14:paraId="3A01612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47.00</w:t>
            </w:r>
          </w:p>
        </w:tc>
        <w:tc>
          <w:tcPr>
            <w:tcW w:w="592" w:type="pct"/>
            <w:tcBorders>
              <w:top w:val="nil"/>
              <w:left w:val="nil"/>
              <w:bottom w:val="nil"/>
              <w:right w:val="nil"/>
            </w:tcBorders>
            <w:shd w:val="clear" w:color="auto" w:fill="auto"/>
            <w:noWrap/>
            <w:vAlign w:val="bottom"/>
            <w:hideMark/>
          </w:tcPr>
          <w:p w14:paraId="61F94F70"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18.68</w:t>
            </w:r>
          </w:p>
        </w:tc>
        <w:tc>
          <w:tcPr>
            <w:tcW w:w="868" w:type="pct"/>
            <w:tcBorders>
              <w:top w:val="nil"/>
              <w:left w:val="nil"/>
              <w:bottom w:val="nil"/>
              <w:right w:val="nil"/>
            </w:tcBorders>
            <w:shd w:val="clear" w:color="auto" w:fill="auto"/>
            <w:noWrap/>
            <w:vAlign w:val="bottom"/>
            <w:hideMark/>
          </w:tcPr>
          <w:p w14:paraId="34696AF5"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18</w:t>
            </w:r>
          </w:p>
        </w:tc>
      </w:tr>
      <w:tr w:rsidR="001573C7" w:rsidRPr="001573C7" w14:paraId="112B3082" w14:textId="77777777" w:rsidTr="001573C7">
        <w:trPr>
          <w:trHeight w:val="300"/>
        </w:trPr>
        <w:tc>
          <w:tcPr>
            <w:tcW w:w="592" w:type="pct"/>
            <w:tcBorders>
              <w:top w:val="nil"/>
              <w:left w:val="nil"/>
              <w:bottom w:val="nil"/>
              <w:right w:val="nil"/>
            </w:tcBorders>
            <w:shd w:val="clear" w:color="auto" w:fill="auto"/>
            <w:noWrap/>
            <w:vAlign w:val="bottom"/>
            <w:hideMark/>
          </w:tcPr>
          <w:p w14:paraId="6610AB99"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PlPa</w:t>
            </w:r>
          </w:p>
        </w:tc>
        <w:tc>
          <w:tcPr>
            <w:tcW w:w="1765" w:type="pct"/>
            <w:tcBorders>
              <w:top w:val="nil"/>
              <w:left w:val="nil"/>
              <w:bottom w:val="nil"/>
              <w:right w:val="nil"/>
            </w:tcBorders>
            <w:shd w:val="clear" w:color="auto" w:fill="auto"/>
            <w:noWrap/>
            <w:vAlign w:val="bottom"/>
            <w:hideMark/>
          </w:tcPr>
          <w:p w14:paraId="2893F93B" w14:textId="52BA1003"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4FCD0E72"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60.83</w:t>
            </w:r>
          </w:p>
        </w:tc>
        <w:tc>
          <w:tcPr>
            <w:tcW w:w="592" w:type="pct"/>
            <w:tcBorders>
              <w:top w:val="nil"/>
              <w:left w:val="nil"/>
              <w:bottom w:val="nil"/>
              <w:right w:val="nil"/>
            </w:tcBorders>
            <w:shd w:val="clear" w:color="auto" w:fill="auto"/>
            <w:noWrap/>
            <w:vAlign w:val="bottom"/>
            <w:hideMark/>
          </w:tcPr>
          <w:p w14:paraId="08B0063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51.94</w:t>
            </w:r>
          </w:p>
        </w:tc>
        <w:tc>
          <w:tcPr>
            <w:tcW w:w="592" w:type="pct"/>
            <w:tcBorders>
              <w:top w:val="nil"/>
              <w:left w:val="nil"/>
              <w:bottom w:val="nil"/>
              <w:right w:val="nil"/>
            </w:tcBorders>
            <w:shd w:val="clear" w:color="auto" w:fill="auto"/>
            <w:noWrap/>
            <w:vAlign w:val="bottom"/>
            <w:hideMark/>
          </w:tcPr>
          <w:p w14:paraId="63EBBE9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8.66</w:t>
            </w:r>
          </w:p>
        </w:tc>
        <w:tc>
          <w:tcPr>
            <w:tcW w:w="868" w:type="pct"/>
            <w:tcBorders>
              <w:top w:val="nil"/>
              <w:left w:val="nil"/>
              <w:bottom w:val="nil"/>
              <w:right w:val="nil"/>
            </w:tcBorders>
            <w:shd w:val="clear" w:color="auto" w:fill="auto"/>
            <w:noWrap/>
            <w:vAlign w:val="bottom"/>
            <w:hideMark/>
          </w:tcPr>
          <w:p w14:paraId="65FC0A7C"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12</w:t>
            </w:r>
          </w:p>
        </w:tc>
      </w:tr>
      <w:tr w:rsidR="001573C7" w:rsidRPr="001573C7" w14:paraId="1B9E4AFC" w14:textId="77777777" w:rsidTr="001573C7">
        <w:trPr>
          <w:trHeight w:val="300"/>
        </w:trPr>
        <w:tc>
          <w:tcPr>
            <w:tcW w:w="592" w:type="pct"/>
            <w:tcBorders>
              <w:top w:val="nil"/>
              <w:left w:val="nil"/>
              <w:bottom w:val="nil"/>
              <w:right w:val="nil"/>
            </w:tcBorders>
            <w:shd w:val="clear" w:color="auto" w:fill="auto"/>
            <w:noWrap/>
            <w:vAlign w:val="bottom"/>
            <w:hideMark/>
          </w:tcPr>
          <w:p w14:paraId="40F0AF90"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PlPa</w:t>
            </w:r>
          </w:p>
        </w:tc>
        <w:tc>
          <w:tcPr>
            <w:tcW w:w="1765" w:type="pct"/>
            <w:tcBorders>
              <w:top w:val="nil"/>
              <w:left w:val="nil"/>
              <w:bottom w:val="nil"/>
              <w:right w:val="nil"/>
            </w:tcBorders>
            <w:shd w:val="clear" w:color="auto" w:fill="auto"/>
            <w:noWrap/>
            <w:vAlign w:val="bottom"/>
            <w:hideMark/>
          </w:tcPr>
          <w:p w14:paraId="6C8BF3F6"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caducifolia</w:t>
            </w:r>
          </w:p>
        </w:tc>
        <w:tc>
          <w:tcPr>
            <w:tcW w:w="592" w:type="pct"/>
            <w:tcBorders>
              <w:top w:val="nil"/>
              <w:left w:val="nil"/>
              <w:bottom w:val="nil"/>
              <w:right w:val="nil"/>
            </w:tcBorders>
            <w:shd w:val="clear" w:color="auto" w:fill="auto"/>
            <w:noWrap/>
            <w:vAlign w:val="bottom"/>
            <w:hideMark/>
          </w:tcPr>
          <w:p w14:paraId="501B1D9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38.24</w:t>
            </w:r>
          </w:p>
        </w:tc>
        <w:tc>
          <w:tcPr>
            <w:tcW w:w="592" w:type="pct"/>
            <w:tcBorders>
              <w:top w:val="nil"/>
              <w:left w:val="nil"/>
              <w:bottom w:val="nil"/>
              <w:right w:val="nil"/>
            </w:tcBorders>
            <w:shd w:val="clear" w:color="auto" w:fill="auto"/>
            <w:noWrap/>
            <w:vAlign w:val="bottom"/>
            <w:hideMark/>
          </w:tcPr>
          <w:p w14:paraId="3B4B72E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27.24</w:t>
            </w:r>
          </w:p>
        </w:tc>
        <w:tc>
          <w:tcPr>
            <w:tcW w:w="592" w:type="pct"/>
            <w:tcBorders>
              <w:top w:val="nil"/>
              <w:left w:val="nil"/>
              <w:bottom w:val="nil"/>
              <w:right w:val="nil"/>
            </w:tcBorders>
            <w:shd w:val="clear" w:color="auto" w:fill="auto"/>
            <w:noWrap/>
            <w:vAlign w:val="bottom"/>
            <w:hideMark/>
          </w:tcPr>
          <w:p w14:paraId="5883556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8.71</w:t>
            </w:r>
          </w:p>
        </w:tc>
        <w:tc>
          <w:tcPr>
            <w:tcW w:w="868" w:type="pct"/>
            <w:tcBorders>
              <w:top w:val="nil"/>
              <w:left w:val="nil"/>
              <w:bottom w:val="nil"/>
              <w:right w:val="nil"/>
            </w:tcBorders>
            <w:shd w:val="clear" w:color="auto" w:fill="auto"/>
            <w:noWrap/>
            <w:vAlign w:val="bottom"/>
            <w:hideMark/>
          </w:tcPr>
          <w:p w14:paraId="4170B360"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12</w:t>
            </w:r>
          </w:p>
        </w:tc>
      </w:tr>
      <w:tr w:rsidR="001573C7" w:rsidRPr="001573C7" w14:paraId="1041B9F6" w14:textId="77777777" w:rsidTr="001573C7">
        <w:trPr>
          <w:trHeight w:val="300"/>
        </w:trPr>
        <w:tc>
          <w:tcPr>
            <w:tcW w:w="592" w:type="pct"/>
            <w:tcBorders>
              <w:top w:val="nil"/>
              <w:left w:val="nil"/>
              <w:bottom w:val="nil"/>
              <w:right w:val="nil"/>
            </w:tcBorders>
            <w:shd w:val="clear" w:color="auto" w:fill="auto"/>
            <w:noWrap/>
            <w:vAlign w:val="bottom"/>
            <w:hideMark/>
          </w:tcPr>
          <w:p w14:paraId="22AF689C"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PlPa</w:t>
            </w:r>
          </w:p>
        </w:tc>
        <w:tc>
          <w:tcPr>
            <w:tcW w:w="1765" w:type="pct"/>
            <w:tcBorders>
              <w:top w:val="nil"/>
              <w:left w:val="nil"/>
              <w:bottom w:val="nil"/>
              <w:right w:val="nil"/>
            </w:tcBorders>
            <w:shd w:val="clear" w:color="auto" w:fill="auto"/>
            <w:noWrap/>
            <w:vAlign w:val="bottom"/>
            <w:hideMark/>
          </w:tcPr>
          <w:p w14:paraId="3E4CF1F4"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Manglar</w:t>
            </w:r>
          </w:p>
        </w:tc>
        <w:tc>
          <w:tcPr>
            <w:tcW w:w="592" w:type="pct"/>
            <w:tcBorders>
              <w:top w:val="nil"/>
              <w:left w:val="nil"/>
              <w:bottom w:val="nil"/>
              <w:right w:val="nil"/>
            </w:tcBorders>
            <w:shd w:val="clear" w:color="auto" w:fill="auto"/>
            <w:noWrap/>
            <w:vAlign w:val="bottom"/>
            <w:hideMark/>
          </w:tcPr>
          <w:p w14:paraId="28EAE9D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78.16</w:t>
            </w:r>
          </w:p>
        </w:tc>
        <w:tc>
          <w:tcPr>
            <w:tcW w:w="592" w:type="pct"/>
            <w:tcBorders>
              <w:top w:val="nil"/>
              <w:left w:val="nil"/>
              <w:bottom w:val="nil"/>
              <w:right w:val="nil"/>
            </w:tcBorders>
            <w:shd w:val="clear" w:color="auto" w:fill="auto"/>
            <w:noWrap/>
            <w:vAlign w:val="bottom"/>
            <w:hideMark/>
          </w:tcPr>
          <w:p w14:paraId="5719D2E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63.30</w:t>
            </w:r>
          </w:p>
        </w:tc>
        <w:tc>
          <w:tcPr>
            <w:tcW w:w="592" w:type="pct"/>
            <w:tcBorders>
              <w:top w:val="nil"/>
              <w:left w:val="nil"/>
              <w:bottom w:val="nil"/>
              <w:right w:val="nil"/>
            </w:tcBorders>
            <w:shd w:val="clear" w:color="auto" w:fill="auto"/>
            <w:noWrap/>
            <w:vAlign w:val="bottom"/>
            <w:hideMark/>
          </w:tcPr>
          <w:p w14:paraId="14BC635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7.33</w:t>
            </w:r>
          </w:p>
        </w:tc>
        <w:tc>
          <w:tcPr>
            <w:tcW w:w="868" w:type="pct"/>
            <w:tcBorders>
              <w:top w:val="nil"/>
              <w:left w:val="nil"/>
              <w:bottom w:val="nil"/>
              <w:right w:val="nil"/>
            </w:tcBorders>
            <w:shd w:val="clear" w:color="auto" w:fill="auto"/>
            <w:noWrap/>
            <w:vAlign w:val="bottom"/>
            <w:hideMark/>
          </w:tcPr>
          <w:p w14:paraId="1A3C241A"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85</w:t>
            </w:r>
          </w:p>
        </w:tc>
      </w:tr>
      <w:tr w:rsidR="001573C7" w:rsidRPr="001573C7" w14:paraId="3A57B963" w14:textId="77777777" w:rsidTr="001573C7">
        <w:trPr>
          <w:trHeight w:val="300"/>
        </w:trPr>
        <w:tc>
          <w:tcPr>
            <w:tcW w:w="592" w:type="pct"/>
            <w:tcBorders>
              <w:top w:val="nil"/>
              <w:left w:val="nil"/>
              <w:bottom w:val="nil"/>
              <w:right w:val="nil"/>
            </w:tcBorders>
            <w:shd w:val="clear" w:color="auto" w:fill="auto"/>
            <w:noWrap/>
            <w:vAlign w:val="bottom"/>
            <w:hideMark/>
          </w:tcPr>
          <w:p w14:paraId="4487D4E7"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bottom w:val="nil"/>
              <w:right w:val="nil"/>
            </w:tcBorders>
            <w:shd w:val="clear" w:color="auto" w:fill="auto"/>
            <w:noWrap/>
            <w:vAlign w:val="bottom"/>
            <w:hideMark/>
          </w:tcPr>
          <w:p w14:paraId="29FF8726" w14:textId="4705313C"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4AF07F7E"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62.26</w:t>
            </w:r>
          </w:p>
        </w:tc>
        <w:tc>
          <w:tcPr>
            <w:tcW w:w="592" w:type="pct"/>
            <w:tcBorders>
              <w:top w:val="nil"/>
              <w:left w:val="nil"/>
              <w:bottom w:val="nil"/>
              <w:right w:val="nil"/>
            </w:tcBorders>
            <w:shd w:val="clear" w:color="auto" w:fill="auto"/>
            <w:noWrap/>
            <w:vAlign w:val="bottom"/>
            <w:hideMark/>
          </w:tcPr>
          <w:p w14:paraId="0757D19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51.75</w:t>
            </w:r>
          </w:p>
        </w:tc>
        <w:tc>
          <w:tcPr>
            <w:tcW w:w="592" w:type="pct"/>
            <w:tcBorders>
              <w:top w:val="nil"/>
              <w:left w:val="nil"/>
              <w:bottom w:val="nil"/>
              <w:right w:val="nil"/>
            </w:tcBorders>
            <w:shd w:val="clear" w:color="auto" w:fill="auto"/>
            <w:noWrap/>
            <w:vAlign w:val="bottom"/>
            <w:hideMark/>
          </w:tcPr>
          <w:p w14:paraId="4F0FD536"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2.78</w:t>
            </w:r>
          </w:p>
        </w:tc>
        <w:tc>
          <w:tcPr>
            <w:tcW w:w="868" w:type="pct"/>
            <w:tcBorders>
              <w:top w:val="nil"/>
              <w:left w:val="nil"/>
              <w:bottom w:val="nil"/>
              <w:right w:val="nil"/>
            </w:tcBorders>
            <w:shd w:val="clear" w:color="auto" w:fill="auto"/>
            <w:noWrap/>
            <w:vAlign w:val="bottom"/>
            <w:hideMark/>
          </w:tcPr>
          <w:p w14:paraId="2D73462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334</w:t>
            </w:r>
          </w:p>
        </w:tc>
      </w:tr>
      <w:tr w:rsidR="001573C7" w:rsidRPr="001573C7" w14:paraId="0B4E2CAB" w14:textId="77777777" w:rsidTr="001573C7">
        <w:trPr>
          <w:trHeight w:val="300"/>
        </w:trPr>
        <w:tc>
          <w:tcPr>
            <w:tcW w:w="592" w:type="pct"/>
            <w:tcBorders>
              <w:top w:val="nil"/>
              <w:left w:val="nil"/>
              <w:bottom w:val="nil"/>
              <w:right w:val="nil"/>
            </w:tcBorders>
            <w:shd w:val="clear" w:color="auto" w:fill="auto"/>
            <w:noWrap/>
            <w:vAlign w:val="bottom"/>
            <w:hideMark/>
          </w:tcPr>
          <w:p w14:paraId="526FD5AB"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bottom w:val="nil"/>
              <w:right w:val="nil"/>
            </w:tcBorders>
            <w:shd w:val="clear" w:color="auto" w:fill="auto"/>
            <w:noWrap/>
            <w:vAlign w:val="bottom"/>
            <w:hideMark/>
          </w:tcPr>
          <w:p w14:paraId="2764DEA2" w14:textId="2D3EA516"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63BDBAB3"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73.33</w:t>
            </w:r>
          </w:p>
        </w:tc>
        <w:tc>
          <w:tcPr>
            <w:tcW w:w="592" w:type="pct"/>
            <w:tcBorders>
              <w:top w:val="nil"/>
              <w:left w:val="nil"/>
              <w:bottom w:val="nil"/>
              <w:right w:val="nil"/>
            </w:tcBorders>
            <w:shd w:val="clear" w:color="auto" w:fill="auto"/>
            <w:noWrap/>
            <w:vAlign w:val="bottom"/>
            <w:hideMark/>
          </w:tcPr>
          <w:p w14:paraId="00B05AA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46.05</w:t>
            </w:r>
          </w:p>
        </w:tc>
        <w:tc>
          <w:tcPr>
            <w:tcW w:w="592" w:type="pct"/>
            <w:tcBorders>
              <w:top w:val="nil"/>
              <w:left w:val="nil"/>
              <w:bottom w:val="nil"/>
              <w:right w:val="nil"/>
            </w:tcBorders>
            <w:shd w:val="clear" w:color="auto" w:fill="auto"/>
            <w:noWrap/>
            <w:vAlign w:val="bottom"/>
            <w:hideMark/>
          </w:tcPr>
          <w:p w14:paraId="08930C5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9.10</w:t>
            </w:r>
          </w:p>
        </w:tc>
        <w:tc>
          <w:tcPr>
            <w:tcW w:w="868" w:type="pct"/>
            <w:tcBorders>
              <w:top w:val="nil"/>
              <w:left w:val="nil"/>
              <w:bottom w:val="nil"/>
              <w:right w:val="nil"/>
            </w:tcBorders>
            <w:shd w:val="clear" w:color="auto" w:fill="auto"/>
            <w:noWrap/>
            <w:vAlign w:val="bottom"/>
            <w:hideMark/>
          </w:tcPr>
          <w:p w14:paraId="0C4D449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92</w:t>
            </w:r>
          </w:p>
        </w:tc>
      </w:tr>
      <w:tr w:rsidR="001573C7" w:rsidRPr="001573C7" w14:paraId="0B0A668E" w14:textId="77777777" w:rsidTr="001573C7">
        <w:trPr>
          <w:trHeight w:val="300"/>
        </w:trPr>
        <w:tc>
          <w:tcPr>
            <w:tcW w:w="592" w:type="pct"/>
            <w:tcBorders>
              <w:top w:val="nil"/>
              <w:left w:val="nil"/>
              <w:bottom w:val="nil"/>
              <w:right w:val="nil"/>
            </w:tcBorders>
            <w:shd w:val="clear" w:color="auto" w:fill="auto"/>
            <w:noWrap/>
            <w:vAlign w:val="bottom"/>
            <w:hideMark/>
          </w:tcPr>
          <w:p w14:paraId="51144DFC"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bottom w:val="nil"/>
              <w:right w:val="nil"/>
            </w:tcBorders>
            <w:shd w:val="clear" w:color="auto" w:fill="auto"/>
            <w:noWrap/>
            <w:vAlign w:val="bottom"/>
            <w:hideMark/>
          </w:tcPr>
          <w:p w14:paraId="1300A50A"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mesófilo de montaña</w:t>
            </w:r>
          </w:p>
        </w:tc>
        <w:tc>
          <w:tcPr>
            <w:tcW w:w="592" w:type="pct"/>
            <w:tcBorders>
              <w:top w:val="nil"/>
              <w:left w:val="nil"/>
              <w:bottom w:val="nil"/>
              <w:right w:val="nil"/>
            </w:tcBorders>
            <w:shd w:val="clear" w:color="auto" w:fill="auto"/>
            <w:noWrap/>
            <w:vAlign w:val="bottom"/>
            <w:hideMark/>
          </w:tcPr>
          <w:p w14:paraId="1AC81C65"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139.35</w:t>
            </w:r>
          </w:p>
        </w:tc>
        <w:tc>
          <w:tcPr>
            <w:tcW w:w="592" w:type="pct"/>
            <w:tcBorders>
              <w:top w:val="nil"/>
              <w:left w:val="nil"/>
              <w:bottom w:val="nil"/>
              <w:right w:val="nil"/>
            </w:tcBorders>
            <w:shd w:val="clear" w:color="auto" w:fill="auto"/>
            <w:noWrap/>
            <w:vAlign w:val="bottom"/>
            <w:hideMark/>
          </w:tcPr>
          <w:p w14:paraId="09F6052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86.54</w:t>
            </w:r>
          </w:p>
        </w:tc>
        <w:tc>
          <w:tcPr>
            <w:tcW w:w="592" w:type="pct"/>
            <w:tcBorders>
              <w:top w:val="nil"/>
              <w:left w:val="nil"/>
              <w:bottom w:val="nil"/>
              <w:right w:val="nil"/>
            </w:tcBorders>
            <w:shd w:val="clear" w:color="auto" w:fill="auto"/>
            <w:noWrap/>
            <w:vAlign w:val="bottom"/>
            <w:hideMark/>
          </w:tcPr>
          <w:p w14:paraId="3E30F81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31.65</w:t>
            </w:r>
          </w:p>
        </w:tc>
        <w:tc>
          <w:tcPr>
            <w:tcW w:w="868" w:type="pct"/>
            <w:tcBorders>
              <w:top w:val="nil"/>
              <w:left w:val="nil"/>
              <w:bottom w:val="nil"/>
              <w:right w:val="nil"/>
            </w:tcBorders>
            <w:shd w:val="clear" w:color="auto" w:fill="auto"/>
            <w:noWrap/>
            <w:vAlign w:val="bottom"/>
            <w:hideMark/>
          </w:tcPr>
          <w:p w14:paraId="77AB8B42"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34</w:t>
            </w:r>
          </w:p>
        </w:tc>
      </w:tr>
      <w:tr w:rsidR="001573C7" w:rsidRPr="001573C7" w14:paraId="207337ED" w14:textId="77777777" w:rsidTr="001573C7">
        <w:trPr>
          <w:trHeight w:val="300"/>
        </w:trPr>
        <w:tc>
          <w:tcPr>
            <w:tcW w:w="592" w:type="pct"/>
            <w:tcBorders>
              <w:top w:val="nil"/>
              <w:left w:val="nil"/>
              <w:bottom w:val="nil"/>
              <w:right w:val="nil"/>
            </w:tcBorders>
            <w:shd w:val="clear" w:color="auto" w:fill="auto"/>
            <w:noWrap/>
            <w:vAlign w:val="bottom"/>
            <w:hideMark/>
          </w:tcPr>
          <w:p w14:paraId="290D0791"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bottom w:val="nil"/>
              <w:right w:val="nil"/>
            </w:tcBorders>
            <w:shd w:val="clear" w:color="auto" w:fill="auto"/>
            <w:noWrap/>
            <w:vAlign w:val="bottom"/>
            <w:hideMark/>
          </w:tcPr>
          <w:p w14:paraId="73E7FF11" w14:textId="5750121C"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mesófilo de montaña (sec</w:t>
            </w:r>
            <w:r>
              <w:rPr>
                <w:rFonts w:ascii="Times New Roman" w:eastAsia="Times New Roman" w:hAnsi="Times New Roman" w:cs="Times New Roman"/>
                <w:color w:val="000000"/>
                <w:kern w:val="0"/>
                <w:sz w:val="24"/>
                <w:szCs w:val="24"/>
                <w:lang w:eastAsia="es-MX"/>
                <w14:ligatures w14:val="none"/>
              </w:rPr>
              <w:t>.</w:t>
            </w:r>
            <w:r w:rsidRPr="001573C7">
              <w:rPr>
                <w:rFonts w:ascii="Times New Roman" w:eastAsia="Times New Roman" w:hAnsi="Times New Roman" w:cs="Times New Roman"/>
                <w:color w:val="000000"/>
                <w:kern w:val="0"/>
                <w:sz w:val="24"/>
                <w:szCs w:val="24"/>
                <w:lang w:eastAsia="es-MX"/>
                <w14:ligatures w14:val="none"/>
              </w:rPr>
              <w:t>)</w:t>
            </w:r>
          </w:p>
        </w:tc>
        <w:tc>
          <w:tcPr>
            <w:tcW w:w="592" w:type="pct"/>
            <w:tcBorders>
              <w:top w:val="nil"/>
              <w:left w:val="nil"/>
              <w:bottom w:val="nil"/>
              <w:right w:val="nil"/>
            </w:tcBorders>
            <w:shd w:val="clear" w:color="auto" w:fill="auto"/>
            <w:noWrap/>
            <w:vAlign w:val="bottom"/>
            <w:hideMark/>
          </w:tcPr>
          <w:p w14:paraId="263134A0"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98.87</w:t>
            </w:r>
          </w:p>
        </w:tc>
        <w:tc>
          <w:tcPr>
            <w:tcW w:w="592" w:type="pct"/>
            <w:tcBorders>
              <w:top w:val="nil"/>
              <w:left w:val="nil"/>
              <w:bottom w:val="nil"/>
              <w:right w:val="nil"/>
            </w:tcBorders>
            <w:shd w:val="clear" w:color="auto" w:fill="auto"/>
            <w:noWrap/>
            <w:vAlign w:val="bottom"/>
            <w:hideMark/>
          </w:tcPr>
          <w:p w14:paraId="48BCA4E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58.95</w:t>
            </w:r>
          </w:p>
        </w:tc>
        <w:tc>
          <w:tcPr>
            <w:tcW w:w="592" w:type="pct"/>
            <w:tcBorders>
              <w:top w:val="nil"/>
              <w:left w:val="nil"/>
              <w:bottom w:val="nil"/>
              <w:right w:val="nil"/>
            </w:tcBorders>
            <w:shd w:val="clear" w:color="auto" w:fill="auto"/>
            <w:noWrap/>
            <w:vAlign w:val="bottom"/>
            <w:hideMark/>
          </w:tcPr>
          <w:p w14:paraId="08103141"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12.72</w:t>
            </w:r>
          </w:p>
        </w:tc>
        <w:tc>
          <w:tcPr>
            <w:tcW w:w="868" w:type="pct"/>
            <w:tcBorders>
              <w:top w:val="nil"/>
              <w:left w:val="nil"/>
              <w:bottom w:val="nil"/>
              <w:right w:val="nil"/>
            </w:tcBorders>
            <w:shd w:val="clear" w:color="auto" w:fill="auto"/>
            <w:noWrap/>
            <w:vAlign w:val="bottom"/>
            <w:hideMark/>
          </w:tcPr>
          <w:p w14:paraId="703E489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57</w:t>
            </w:r>
          </w:p>
        </w:tc>
      </w:tr>
      <w:tr w:rsidR="001573C7" w:rsidRPr="001573C7" w14:paraId="3ECB13A2" w14:textId="77777777" w:rsidTr="001573C7">
        <w:trPr>
          <w:trHeight w:val="300"/>
        </w:trPr>
        <w:tc>
          <w:tcPr>
            <w:tcW w:w="592" w:type="pct"/>
            <w:tcBorders>
              <w:top w:val="nil"/>
              <w:left w:val="nil"/>
              <w:bottom w:val="nil"/>
              <w:right w:val="nil"/>
            </w:tcBorders>
            <w:shd w:val="clear" w:color="auto" w:fill="auto"/>
            <w:noWrap/>
            <w:vAlign w:val="bottom"/>
            <w:hideMark/>
          </w:tcPr>
          <w:p w14:paraId="7F3530C6"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bottom w:val="nil"/>
              <w:right w:val="nil"/>
            </w:tcBorders>
            <w:shd w:val="clear" w:color="auto" w:fill="auto"/>
            <w:noWrap/>
            <w:vAlign w:val="bottom"/>
            <w:hideMark/>
          </w:tcPr>
          <w:p w14:paraId="369D062E"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 (abierto)</w:t>
            </w:r>
          </w:p>
        </w:tc>
        <w:tc>
          <w:tcPr>
            <w:tcW w:w="592" w:type="pct"/>
            <w:tcBorders>
              <w:top w:val="nil"/>
              <w:left w:val="nil"/>
              <w:bottom w:val="nil"/>
              <w:right w:val="nil"/>
            </w:tcBorders>
            <w:shd w:val="clear" w:color="auto" w:fill="auto"/>
            <w:noWrap/>
            <w:vAlign w:val="bottom"/>
            <w:hideMark/>
          </w:tcPr>
          <w:p w14:paraId="4102DC11"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54.08</w:t>
            </w:r>
          </w:p>
        </w:tc>
        <w:tc>
          <w:tcPr>
            <w:tcW w:w="592" w:type="pct"/>
            <w:tcBorders>
              <w:top w:val="nil"/>
              <w:left w:val="nil"/>
              <w:bottom w:val="nil"/>
              <w:right w:val="nil"/>
            </w:tcBorders>
            <w:shd w:val="clear" w:color="auto" w:fill="auto"/>
            <w:noWrap/>
            <w:vAlign w:val="bottom"/>
            <w:hideMark/>
          </w:tcPr>
          <w:p w14:paraId="25C14B59"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43.40</w:t>
            </w:r>
          </w:p>
        </w:tc>
        <w:tc>
          <w:tcPr>
            <w:tcW w:w="592" w:type="pct"/>
            <w:tcBorders>
              <w:top w:val="nil"/>
              <w:left w:val="nil"/>
              <w:bottom w:val="nil"/>
              <w:right w:val="nil"/>
            </w:tcBorders>
            <w:shd w:val="clear" w:color="auto" w:fill="auto"/>
            <w:noWrap/>
            <w:vAlign w:val="bottom"/>
            <w:hideMark/>
          </w:tcPr>
          <w:p w14:paraId="037460A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4.31</w:t>
            </w:r>
          </w:p>
        </w:tc>
        <w:tc>
          <w:tcPr>
            <w:tcW w:w="868" w:type="pct"/>
            <w:tcBorders>
              <w:top w:val="nil"/>
              <w:left w:val="nil"/>
              <w:bottom w:val="nil"/>
              <w:right w:val="nil"/>
            </w:tcBorders>
            <w:shd w:val="clear" w:color="auto" w:fill="auto"/>
            <w:noWrap/>
            <w:vAlign w:val="bottom"/>
            <w:hideMark/>
          </w:tcPr>
          <w:p w14:paraId="22AC15BF"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142</w:t>
            </w:r>
          </w:p>
        </w:tc>
      </w:tr>
      <w:tr w:rsidR="001573C7" w:rsidRPr="001573C7" w14:paraId="359432D2" w14:textId="77777777" w:rsidTr="001573C7">
        <w:trPr>
          <w:trHeight w:val="300"/>
        </w:trPr>
        <w:tc>
          <w:tcPr>
            <w:tcW w:w="592" w:type="pct"/>
            <w:tcBorders>
              <w:top w:val="nil"/>
              <w:left w:val="nil"/>
              <w:bottom w:val="nil"/>
              <w:right w:val="nil"/>
            </w:tcBorders>
            <w:shd w:val="clear" w:color="auto" w:fill="auto"/>
            <w:noWrap/>
            <w:vAlign w:val="bottom"/>
            <w:hideMark/>
          </w:tcPr>
          <w:p w14:paraId="0FBD0020"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bottom w:val="nil"/>
              <w:right w:val="nil"/>
            </w:tcBorders>
            <w:shd w:val="clear" w:color="auto" w:fill="auto"/>
            <w:noWrap/>
            <w:vAlign w:val="bottom"/>
            <w:hideMark/>
          </w:tcPr>
          <w:p w14:paraId="60BA9008"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Bosque pino-encino</w:t>
            </w:r>
          </w:p>
        </w:tc>
        <w:tc>
          <w:tcPr>
            <w:tcW w:w="592" w:type="pct"/>
            <w:tcBorders>
              <w:top w:val="nil"/>
              <w:left w:val="nil"/>
              <w:bottom w:val="nil"/>
              <w:right w:val="nil"/>
            </w:tcBorders>
            <w:shd w:val="clear" w:color="auto" w:fill="auto"/>
            <w:noWrap/>
            <w:vAlign w:val="bottom"/>
            <w:hideMark/>
          </w:tcPr>
          <w:p w14:paraId="70347CE3"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72.24</w:t>
            </w:r>
          </w:p>
        </w:tc>
        <w:tc>
          <w:tcPr>
            <w:tcW w:w="592" w:type="pct"/>
            <w:tcBorders>
              <w:top w:val="nil"/>
              <w:left w:val="nil"/>
              <w:bottom w:val="nil"/>
              <w:right w:val="nil"/>
            </w:tcBorders>
            <w:shd w:val="clear" w:color="auto" w:fill="auto"/>
            <w:noWrap/>
            <w:vAlign w:val="bottom"/>
            <w:hideMark/>
          </w:tcPr>
          <w:p w14:paraId="28A80594"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59.22</w:t>
            </w:r>
          </w:p>
        </w:tc>
        <w:tc>
          <w:tcPr>
            <w:tcW w:w="592" w:type="pct"/>
            <w:tcBorders>
              <w:top w:val="nil"/>
              <w:left w:val="nil"/>
              <w:bottom w:val="nil"/>
              <w:right w:val="nil"/>
            </w:tcBorders>
            <w:shd w:val="clear" w:color="auto" w:fill="auto"/>
            <w:noWrap/>
            <w:vAlign w:val="bottom"/>
            <w:hideMark/>
          </w:tcPr>
          <w:p w14:paraId="50EAD502"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5.86</w:t>
            </w:r>
          </w:p>
        </w:tc>
        <w:tc>
          <w:tcPr>
            <w:tcW w:w="868" w:type="pct"/>
            <w:tcBorders>
              <w:top w:val="nil"/>
              <w:left w:val="nil"/>
              <w:bottom w:val="nil"/>
              <w:right w:val="nil"/>
            </w:tcBorders>
            <w:shd w:val="clear" w:color="auto" w:fill="auto"/>
            <w:noWrap/>
            <w:vAlign w:val="bottom"/>
            <w:hideMark/>
          </w:tcPr>
          <w:p w14:paraId="5BFA8A30"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118</w:t>
            </w:r>
          </w:p>
        </w:tc>
      </w:tr>
      <w:tr w:rsidR="001573C7" w:rsidRPr="001573C7" w14:paraId="2E18C98B" w14:textId="77777777" w:rsidTr="001573C7">
        <w:trPr>
          <w:trHeight w:val="300"/>
        </w:trPr>
        <w:tc>
          <w:tcPr>
            <w:tcW w:w="592" w:type="pct"/>
            <w:tcBorders>
              <w:top w:val="nil"/>
              <w:left w:val="nil"/>
              <w:bottom w:val="nil"/>
              <w:right w:val="nil"/>
            </w:tcBorders>
            <w:shd w:val="clear" w:color="auto" w:fill="auto"/>
            <w:noWrap/>
            <w:vAlign w:val="bottom"/>
            <w:hideMark/>
          </w:tcPr>
          <w:p w14:paraId="116E84E6"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bottom w:val="nil"/>
              <w:right w:val="nil"/>
            </w:tcBorders>
            <w:shd w:val="clear" w:color="auto" w:fill="auto"/>
            <w:noWrap/>
            <w:vAlign w:val="bottom"/>
            <w:hideMark/>
          </w:tcPr>
          <w:p w14:paraId="57ED2087"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perennifolia</w:t>
            </w:r>
          </w:p>
        </w:tc>
        <w:tc>
          <w:tcPr>
            <w:tcW w:w="592" w:type="pct"/>
            <w:tcBorders>
              <w:top w:val="nil"/>
              <w:left w:val="nil"/>
              <w:bottom w:val="nil"/>
              <w:right w:val="nil"/>
            </w:tcBorders>
            <w:shd w:val="clear" w:color="auto" w:fill="auto"/>
            <w:noWrap/>
            <w:vAlign w:val="bottom"/>
            <w:hideMark/>
          </w:tcPr>
          <w:p w14:paraId="3F05C4FE"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96.45</w:t>
            </w:r>
          </w:p>
        </w:tc>
        <w:tc>
          <w:tcPr>
            <w:tcW w:w="592" w:type="pct"/>
            <w:tcBorders>
              <w:top w:val="nil"/>
              <w:left w:val="nil"/>
              <w:bottom w:val="nil"/>
              <w:right w:val="nil"/>
            </w:tcBorders>
            <w:shd w:val="clear" w:color="auto" w:fill="auto"/>
            <w:noWrap/>
            <w:vAlign w:val="bottom"/>
            <w:hideMark/>
          </w:tcPr>
          <w:p w14:paraId="5B6317F8"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66.94</w:t>
            </w:r>
          </w:p>
        </w:tc>
        <w:tc>
          <w:tcPr>
            <w:tcW w:w="592" w:type="pct"/>
            <w:tcBorders>
              <w:top w:val="nil"/>
              <w:left w:val="nil"/>
              <w:bottom w:val="nil"/>
              <w:right w:val="nil"/>
            </w:tcBorders>
            <w:shd w:val="clear" w:color="auto" w:fill="auto"/>
            <w:noWrap/>
            <w:vAlign w:val="bottom"/>
            <w:hideMark/>
          </w:tcPr>
          <w:p w14:paraId="039B5AD1"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11.91</w:t>
            </w:r>
          </w:p>
        </w:tc>
        <w:tc>
          <w:tcPr>
            <w:tcW w:w="868" w:type="pct"/>
            <w:tcBorders>
              <w:top w:val="nil"/>
              <w:left w:val="nil"/>
              <w:bottom w:val="nil"/>
              <w:right w:val="nil"/>
            </w:tcBorders>
            <w:shd w:val="clear" w:color="auto" w:fill="auto"/>
            <w:noWrap/>
            <w:vAlign w:val="bottom"/>
            <w:hideMark/>
          </w:tcPr>
          <w:p w14:paraId="79F7AF9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57</w:t>
            </w:r>
          </w:p>
        </w:tc>
      </w:tr>
      <w:tr w:rsidR="001573C7" w:rsidRPr="001573C7" w14:paraId="71CF2989" w14:textId="77777777" w:rsidTr="001573C7">
        <w:trPr>
          <w:trHeight w:val="300"/>
        </w:trPr>
        <w:tc>
          <w:tcPr>
            <w:tcW w:w="592" w:type="pct"/>
            <w:tcBorders>
              <w:top w:val="nil"/>
              <w:left w:val="nil"/>
              <w:right w:val="nil"/>
            </w:tcBorders>
            <w:shd w:val="clear" w:color="auto" w:fill="auto"/>
            <w:noWrap/>
            <w:vAlign w:val="bottom"/>
            <w:hideMark/>
          </w:tcPr>
          <w:p w14:paraId="07F89345"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right w:val="nil"/>
            </w:tcBorders>
            <w:shd w:val="clear" w:color="auto" w:fill="auto"/>
            <w:noWrap/>
            <w:vAlign w:val="bottom"/>
            <w:hideMark/>
          </w:tcPr>
          <w:p w14:paraId="66367343"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Agroforestal</w:t>
            </w:r>
          </w:p>
        </w:tc>
        <w:tc>
          <w:tcPr>
            <w:tcW w:w="592" w:type="pct"/>
            <w:tcBorders>
              <w:top w:val="nil"/>
              <w:left w:val="nil"/>
              <w:right w:val="nil"/>
            </w:tcBorders>
            <w:shd w:val="clear" w:color="auto" w:fill="auto"/>
            <w:noWrap/>
            <w:vAlign w:val="bottom"/>
            <w:hideMark/>
          </w:tcPr>
          <w:p w14:paraId="51F0D031"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91.11</w:t>
            </w:r>
          </w:p>
        </w:tc>
        <w:tc>
          <w:tcPr>
            <w:tcW w:w="592" w:type="pct"/>
            <w:tcBorders>
              <w:top w:val="nil"/>
              <w:left w:val="nil"/>
              <w:right w:val="nil"/>
            </w:tcBorders>
            <w:shd w:val="clear" w:color="auto" w:fill="auto"/>
            <w:noWrap/>
            <w:vAlign w:val="bottom"/>
            <w:hideMark/>
          </w:tcPr>
          <w:p w14:paraId="1E6FD580"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55.59</w:t>
            </w:r>
          </w:p>
        </w:tc>
        <w:tc>
          <w:tcPr>
            <w:tcW w:w="592" w:type="pct"/>
            <w:tcBorders>
              <w:top w:val="nil"/>
              <w:left w:val="nil"/>
              <w:right w:val="nil"/>
            </w:tcBorders>
            <w:shd w:val="clear" w:color="auto" w:fill="auto"/>
            <w:noWrap/>
            <w:vAlign w:val="bottom"/>
            <w:hideMark/>
          </w:tcPr>
          <w:p w14:paraId="435E3FF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10.05</w:t>
            </w:r>
          </w:p>
        </w:tc>
        <w:tc>
          <w:tcPr>
            <w:tcW w:w="868" w:type="pct"/>
            <w:tcBorders>
              <w:top w:val="nil"/>
              <w:left w:val="nil"/>
              <w:right w:val="nil"/>
            </w:tcBorders>
            <w:shd w:val="clear" w:color="auto" w:fill="auto"/>
            <w:noWrap/>
            <w:vAlign w:val="bottom"/>
            <w:hideMark/>
          </w:tcPr>
          <w:p w14:paraId="11C947AB"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86</w:t>
            </w:r>
          </w:p>
        </w:tc>
      </w:tr>
      <w:tr w:rsidR="001573C7" w:rsidRPr="001573C7" w14:paraId="36CF85BB" w14:textId="77777777" w:rsidTr="001573C7">
        <w:trPr>
          <w:trHeight w:val="300"/>
        </w:trPr>
        <w:tc>
          <w:tcPr>
            <w:tcW w:w="592" w:type="pct"/>
            <w:tcBorders>
              <w:top w:val="nil"/>
              <w:left w:val="nil"/>
              <w:bottom w:val="single" w:sz="4" w:space="0" w:color="auto"/>
              <w:right w:val="nil"/>
            </w:tcBorders>
            <w:shd w:val="clear" w:color="auto" w:fill="auto"/>
            <w:noWrap/>
            <w:vAlign w:val="bottom"/>
            <w:hideMark/>
          </w:tcPr>
          <w:p w14:paraId="33795260" w14:textId="77777777" w:rsidR="001573C7" w:rsidRPr="001573C7" w:rsidRDefault="001573C7" w:rsidP="001573C7">
            <w:pPr>
              <w:spacing w:after="0" w:line="240" w:lineRule="auto"/>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SiMa</w:t>
            </w:r>
          </w:p>
        </w:tc>
        <w:tc>
          <w:tcPr>
            <w:tcW w:w="1765" w:type="pct"/>
            <w:tcBorders>
              <w:top w:val="nil"/>
              <w:left w:val="nil"/>
              <w:bottom w:val="single" w:sz="4" w:space="0" w:color="auto"/>
              <w:right w:val="nil"/>
            </w:tcBorders>
            <w:shd w:val="clear" w:color="auto" w:fill="auto"/>
            <w:noWrap/>
            <w:vAlign w:val="bottom"/>
            <w:hideMark/>
          </w:tcPr>
          <w:p w14:paraId="5059EC0A" w14:textId="77777777" w:rsidR="001573C7" w:rsidRPr="001573C7" w:rsidRDefault="001573C7" w:rsidP="001573C7">
            <w:pPr>
              <w:spacing w:after="0" w:line="240" w:lineRule="auto"/>
              <w:jc w:val="center"/>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Selva caducifolia</w:t>
            </w:r>
          </w:p>
        </w:tc>
        <w:tc>
          <w:tcPr>
            <w:tcW w:w="592" w:type="pct"/>
            <w:tcBorders>
              <w:top w:val="nil"/>
              <w:left w:val="nil"/>
              <w:bottom w:val="single" w:sz="4" w:space="0" w:color="auto"/>
              <w:right w:val="nil"/>
            </w:tcBorders>
            <w:shd w:val="clear" w:color="auto" w:fill="auto"/>
            <w:noWrap/>
            <w:vAlign w:val="bottom"/>
            <w:hideMark/>
          </w:tcPr>
          <w:p w14:paraId="24C11A32"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37.29</w:t>
            </w:r>
          </w:p>
        </w:tc>
        <w:tc>
          <w:tcPr>
            <w:tcW w:w="592" w:type="pct"/>
            <w:tcBorders>
              <w:top w:val="nil"/>
              <w:left w:val="nil"/>
              <w:bottom w:val="single" w:sz="4" w:space="0" w:color="auto"/>
              <w:right w:val="nil"/>
            </w:tcBorders>
            <w:shd w:val="clear" w:color="auto" w:fill="auto"/>
            <w:noWrap/>
            <w:vAlign w:val="bottom"/>
            <w:hideMark/>
          </w:tcPr>
          <w:p w14:paraId="1F16AC7C"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32.93</w:t>
            </w:r>
          </w:p>
        </w:tc>
        <w:tc>
          <w:tcPr>
            <w:tcW w:w="592" w:type="pct"/>
            <w:tcBorders>
              <w:top w:val="nil"/>
              <w:left w:val="nil"/>
              <w:bottom w:val="single" w:sz="4" w:space="0" w:color="auto"/>
              <w:right w:val="nil"/>
            </w:tcBorders>
            <w:shd w:val="clear" w:color="auto" w:fill="auto"/>
            <w:noWrap/>
            <w:vAlign w:val="bottom"/>
            <w:hideMark/>
          </w:tcPr>
          <w:p w14:paraId="43E3CCFD"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5.61</w:t>
            </w:r>
          </w:p>
        </w:tc>
        <w:tc>
          <w:tcPr>
            <w:tcW w:w="868" w:type="pct"/>
            <w:tcBorders>
              <w:top w:val="nil"/>
              <w:left w:val="nil"/>
              <w:bottom w:val="single" w:sz="4" w:space="0" w:color="auto"/>
              <w:right w:val="nil"/>
            </w:tcBorders>
            <w:shd w:val="clear" w:color="auto" w:fill="auto"/>
            <w:noWrap/>
            <w:vAlign w:val="bottom"/>
            <w:hideMark/>
          </w:tcPr>
          <w:p w14:paraId="153BEBBE" w14:textId="77777777" w:rsidR="001573C7" w:rsidRPr="001573C7" w:rsidRDefault="001573C7" w:rsidP="001573C7">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1573C7">
              <w:rPr>
                <w:rFonts w:ascii="Times New Roman" w:eastAsia="Times New Roman" w:hAnsi="Times New Roman" w:cs="Times New Roman"/>
                <w:color w:val="000000"/>
                <w:kern w:val="0"/>
                <w:sz w:val="24"/>
                <w:szCs w:val="24"/>
                <w:lang w:eastAsia="es-MX"/>
                <w14:ligatures w14:val="none"/>
              </w:rPr>
              <w:t>25</w:t>
            </w:r>
          </w:p>
        </w:tc>
      </w:tr>
    </w:tbl>
    <w:p w14:paraId="6F14F4C9" w14:textId="77777777" w:rsidR="001573C7" w:rsidRDefault="001573C7">
      <w:pPr>
        <w:rPr>
          <w:rFonts w:ascii="Times New Roman" w:hAnsi="Times New Roman" w:cs="Times New Roman"/>
          <w:b/>
          <w:bCs/>
          <w:sz w:val="24"/>
          <w:szCs w:val="24"/>
        </w:rPr>
      </w:pPr>
    </w:p>
    <w:p w14:paraId="08FF7E83" w14:textId="77777777" w:rsidR="00BD4B68" w:rsidRDefault="00BD4B68">
      <w:pPr>
        <w:rPr>
          <w:rFonts w:ascii="Times New Roman" w:hAnsi="Times New Roman" w:cs="Times New Roman"/>
          <w:b/>
          <w:bCs/>
          <w:sz w:val="24"/>
          <w:szCs w:val="24"/>
        </w:rPr>
      </w:pPr>
    </w:p>
    <w:p w14:paraId="7554099D" w14:textId="77777777" w:rsidR="00BD4B68" w:rsidRDefault="00BD4B68">
      <w:pPr>
        <w:rPr>
          <w:rFonts w:ascii="Times New Roman" w:hAnsi="Times New Roman" w:cs="Times New Roman"/>
          <w:b/>
          <w:bCs/>
          <w:sz w:val="24"/>
          <w:szCs w:val="24"/>
        </w:rPr>
      </w:pPr>
    </w:p>
    <w:p w14:paraId="0ED5C6D7" w14:textId="77777777" w:rsidR="00BD4B68" w:rsidRDefault="00BD4B68">
      <w:pPr>
        <w:rPr>
          <w:rFonts w:ascii="Times New Roman" w:hAnsi="Times New Roman" w:cs="Times New Roman"/>
          <w:b/>
          <w:bCs/>
          <w:sz w:val="24"/>
          <w:szCs w:val="24"/>
        </w:rPr>
        <w:sectPr w:rsidR="00BD4B68" w:rsidSect="00936211">
          <w:pgSz w:w="12240" w:h="15840"/>
          <w:pgMar w:top="1417" w:right="1701" w:bottom="1417" w:left="1701" w:header="708" w:footer="708" w:gutter="0"/>
          <w:cols w:space="708"/>
          <w:docGrid w:linePitch="360"/>
        </w:sectPr>
      </w:pPr>
    </w:p>
    <w:p w14:paraId="58ECFC0A" w14:textId="617DC586" w:rsidR="00BD4B68" w:rsidRDefault="00086592" w:rsidP="00086592">
      <w:pPr>
        <w:spacing w:line="480" w:lineRule="auto"/>
        <w:rPr>
          <w:rFonts w:ascii="Times New Roman" w:hAnsi="Times New Roman" w:cs="Times New Roman"/>
          <w:b/>
          <w:bCs/>
          <w:sz w:val="24"/>
          <w:szCs w:val="24"/>
        </w:rPr>
      </w:pPr>
      <w:r>
        <w:rPr>
          <w:rFonts w:ascii="Times New Roman" w:eastAsia="Times New Roman" w:hAnsi="Times New Roman"/>
          <w:b/>
          <w:bCs/>
          <w:color w:val="000000"/>
          <w:sz w:val="24"/>
          <w:szCs w:val="24"/>
          <w:lang w:eastAsia="es-MX"/>
        </w:rPr>
        <w:lastRenderedPageBreak/>
        <w:t xml:space="preserve">Tabla S6. </w:t>
      </w:r>
      <w:r>
        <w:rPr>
          <w:rFonts w:ascii="Times New Roman" w:eastAsia="Times New Roman" w:hAnsi="Times New Roman"/>
          <w:color w:val="000000"/>
          <w:sz w:val="24"/>
          <w:szCs w:val="24"/>
          <w:lang w:eastAsia="es-MX"/>
        </w:rPr>
        <w:t xml:space="preserve">Superficie en hectáreas del tipo de bosque conservado y perturbado, en áreas naturales protegidas y por Región fisiográfica. </w:t>
      </w:r>
      <w:r w:rsidR="004C1908">
        <w:rPr>
          <w:rFonts w:ascii="Times New Roman" w:eastAsia="Times New Roman" w:hAnsi="Times New Roman"/>
          <w:color w:val="000000"/>
          <w:sz w:val="24"/>
          <w:szCs w:val="24"/>
          <w:lang w:eastAsia="es-MX"/>
        </w:rPr>
        <w:t>Los fragmentos menores a 50 ha se consideran perturbados.</w:t>
      </w:r>
    </w:p>
    <w:tbl>
      <w:tblPr>
        <w:tblW w:w="0" w:type="auto"/>
        <w:tblLayout w:type="fixed"/>
        <w:tblCellMar>
          <w:left w:w="70" w:type="dxa"/>
          <w:right w:w="70" w:type="dxa"/>
        </w:tblCellMar>
        <w:tblLook w:val="04A0" w:firstRow="1" w:lastRow="0" w:firstColumn="1" w:lastColumn="0" w:noHBand="0" w:noVBand="1"/>
      </w:tblPr>
      <w:tblGrid>
        <w:gridCol w:w="3982"/>
        <w:gridCol w:w="1121"/>
        <w:gridCol w:w="1134"/>
        <w:gridCol w:w="851"/>
        <w:gridCol w:w="992"/>
        <w:gridCol w:w="992"/>
        <w:gridCol w:w="993"/>
        <w:gridCol w:w="992"/>
        <w:gridCol w:w="992"/>
        <w:gridCol w:w="851"/>
      </w:tblGrid>
      <w:tr w:rsidR="00086592" w:rsidRPr="00086592" w14:paraId="6E6E45E4" w14:textId="77777777" w:rsidTr="00086592">
        <w:trPr>
          <w:trHeight w:val="300"/>
        </w:trPr>
        <w:tc>
          <w:tcPr>
            <w:tcW w:w="3982" w:type="dxa"/>
            <w:tcBorders>
              <w:top w:val="single" w:sz="4" w:space="0" w:color="auto"/>
              <w:left w:val="nil"/>
              <w:bottom w:val="single" w:sz="4" w:space="0" w:color="auto"/>
              <w:right w:val="nil"/>
            </w:tcBorders>
            <w:shd w:val="clear" w:color="auto" w:fill="auto"/>
            <w:noWrap/>
            <w:vAlign w:val="bottom"/>
            <w:hideMark/>
          </w:tcPr>
          <w:p w14:paraId="44D6EFE4"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Tipo de cobertura</w:t>
            </w:r>
          </w:p>
        </w:tc>
        <w:tc>
          <w:tcPr>
            <w:tcW w:w="1121" w:type="dxa"/>
            <w:tcBorders>
              <w:top w:val="single" w:sz="4" w:space="0" w:color="auto"/>
              <w:left w:val="nil"/>
              <w:bottom w:val="single" w:sz="4" w:space="0" w:color="auto"/>
              <w:right w:val="nil"/>
            </w:tcBorders>
            <w:shd w:val="clear" w:color="auto" w:fill="auto"/>
            <w:noWrap/>
            <w:vAlign w:val="bottom"/>
            <w:hideMark/>
          </w:tcPr>
          <w:p w14:paraId="04BDE409"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Área mapeada (ha)</w:t>
            </w:r>
          </w:p>
        </w:tc>
        <w:tc>
          <w:tcPr>
            <w:tcW w:w="1134" w:type="dxa"/>
            <w:tcBorders>
              <w:top w:val="single" w:sz="4" w:space="0" w:color="auto"/>
              <w:left w:val="nil"/>
              <w:bottom w:val="single" w:sz="4" w:space="0" w:color="auto"/>
              <w:right w:val="nil"/>
            </w:tcBorders>
            <w:shd w:val="clear" w:color="auto" w:fill="auto"/>
            <w:noWrap/>
            <w:vAlign w:val="bottom"/>
            <w:hideMark/>
          </w:tcPr>
          <w:p w14:paraId="03E1D775"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ANP´s</w:t>
            </w:r>
          </w:p>
        </w:tc>
        <w:tc>
          <w:tcPr>
            <w:tcW w:w="851" w:type="dxa"/>
            <w:tcBorders>
              <w:top w:val="single" w:sz="4" w:space="0" w:color="auto"/>
              <w:left w:val="nil"/>
              <w:bottom w:val="single" w:sz="4" w:space="0" w:color="auto"/>
              <w:right w:val="nil"/>
            </w:tcBorders>
            <w:shd w:val="clear" w:color="auto" w:fill="auto"/>
            <w:noWrap/>
            <w:vAlign w:val="bottom"/>
            <w:hideMark/>
          </w:tcPr>
          <w:p w14:paraId="0A136119"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PG</w:t>
            </w:r>
          </w:p>
        </w:tc>
        <w:tc>
          <w:tcPr>
            <w:tcW w:w="992" w:type="dxa"/>
            <w:tcBorders>
              <w:top w:val="single" w:sz="4" w:space="0" w:color="auto"/>
              <w:left w:val="nil"/>
              <w:bottom w:val="single" w:sz="4" w:space="0" w:color="auto"/>
              <w:right w:val="nil"/>
            </w:tcBorders>
            <w:shd w:val="clear" w:color="auto" w:fill="auto"/>
            <w:noWrap/>
            <w:vAlign w:val="bottom"/>
            <w:hideMark/>
          </w:tcPr>
          <w:p w14:paraId="2480BB66"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MN</w:t>
            </w:r>
          </w:p>
        </w:tc>
        <w:tc>
          <w:tcPr>
            <w:tcW w:w="992" w:type="dxa"/>
            <w:tcBorders>
              <w:top w:val="single" w:sz="4" w:space="0" w:color="auto"/>
              <w:left w:val="nil"/>
              <w:bottom w:val="single" w:sz="4" w:space="0" w:color="auto"/>
              <w:right w:val="nil"/>
            </w:tcBorders>
            <w:shd w:val="clear" w:color="auto" w:fill="auto"/>
            <w:noWrap/>
            <w:vAlign w:val="bottom"/>
            <w:hideMark/>
          </w:tcPr>
          <w:p w14:paraId="79A1FE2F"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MO</w:t>
            </w:r>
          </w:p>
        </w:tc>
        <w:tc>
          <w:tcPr>
            <w:tcW w:w="993" w:type="dxa"/>
            <w:tcBorders>
              <w:top w:val="single" w:sz="4" w:space="0" w:color="auto"/>
              <w:left w:val="nil"/>
              <w:bottom w:val="single" w:sz="4" w:space="0" w:color="auto"/>
              <w:right w:val="nil"/>
            </w:tcBorders>
            <w:shd w:val="clear" w:color="auto" w:fill="auto"/>
            <w:noWrap/>
            <w:vAlign w:val="bottom"/>
            <w:hideMark/>
          </w:tcPr>
          <w:p w14:paraId="56A151E0"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AC</w:t>
            </w:r>
          </w:p>
        </w:tc>
        <w:tc>
          <w:tcPr>
            <w:tcW w:w="992" w:type="dxa"/>
            <w:tcBorders>
              <w:top w:val="single" w:sz="4" w:space="0" w:color="auto"/>
              <w:left w:val="nil"/>
              <w:bottom w:val="single" w:sz="4" w:space="0" w:color="auto"/>
              <w:right w:val="nil"/>
            </w:tcBorders>
            <w:shd w:val="clear" w:color="auto" w:fill="auto"/>
            <w:noWrap/>
            <w:vAlign w:val="bottom"/>
            <w:hideMark/>
          </w:tcPr>
          <w:p w14:paraId="05CEE182"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DC</w:t>
            </w:r>
          </w:p>
        </w:tc>
        <w:tc>
          <w:tcPr>
            <w:tcW w:w="992" w:type="dxa"/>
            <w:tcBorders>
              <w:top w:val="single" w:sz="4" w:space="0" w:color="auto"/>
              <w:left w:val="nil"/>
              <w:bottom w:val="single" w:sz="4" w:space="0" w:color="auto"/>
              <w:right w:val="nil"/>
            </w:tcBorders>
            <w:shd w:val="clear" w:color="auto" w:fill="auto"/>
            <w:noWrap/>
            <w:vAlign w:val="bottom"/>
            <w:hideMark/>
          </w:tcPr>
          <w:p w14:paraId="6CADF79D"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SM</w:t>
            </w:r>
          </w:p>
        </w:tc>
        <w:tc>
          <w:tcPr>
            <w:tcW w:w="851" w:type="dxa"/>
            <w:tcBorders>
              <w:top w:val="single" w:sz="4" w:space="0" w:color="auto"/>
              <w:left w:val="nil"/>
              <w:bottom w:val="single" w:sz="4" w:space="0" w:color="auto"/>
              <w:right w:val="nil"/>
            </w:tcBorders>
            <w:shd w:val="clear" w:color="auto" w:fill="auto"/>
            <w:noWrap/>
            <w:vAlign w:val="bottom"/>
            <w:hideMark/>
          </w:tcPr>
          <w:p w14:paraId="6901357F" w14:textId="77777777" w:rsidR="00BD4B68" w:rsidRPr="00BD4B68" w:rsidRDefault="00BD4B68" w:rsidP="00BD4B68">
            <w:pPr>
              <w:spacing w:after="0" w:line="240" w:lineRule="auto"/>
              <w:rPr>
                <w:rFonts w:ascii="Times New Roman" w:eastAsia="Times New Roman" w:hAnsi="Times New Roman" w:cs="Times New Roman"/>
                <w:b/>
                <w:bCs/>
                <w:color w:val="000000"/>
                <w:kern w:val="0"/>
                <w:sz w:val="24"/>
                <w:szCs w:val="24"/>
                <w:lang w:eastAsia="es-MX"/>
                <w14:ligatures w14:val="none"/>
              </w:rPr>
            </w:pPr>
            <w:r w:rsidRPr="00BD4B68">
              <w:rPr>
                <w:rFonts w:ascii="Times New Roman" w:eastAsia="Times New Roman" w:hAnsi="Times New Roman" w:cs="Times New Roman"/>
                <w:b/>
                <w:bCs/>
                <w:color w:val="000000"/>
                <w:kern w:val="0"/>
                <w:sz w:val="24"/>
                <w:szCs w:val="24"/>
                <w:lang w:eastAsia="es-MX"/>
                <w14:ligatures w14:val="none"/>
              </w:rPr>
              <w:t>PP</w:t>
            </w:r>
          </w:p>
        </w:tc>
      </w:tr>
      <w:tr w:rsidR="00086592" w:rsidRPr="00086592" w14:paraId="38F55555" w14:textId="77777777" w:rsidTr="00086592">
        <w:trPr>
          <w:trHeight w:val="300"/>
        </w:trPr>
        <w:tc>
          <w:tcPr>
            <w:tcW w:w="3982" w:type="dxa"/>
            <w:tcBorders>
              <w:top w:val="nil"/>
              <w:left w:val="nil"/>
              <w:bottom w:val="nil"/>
              <w:right w:val="nil"/>
            </w:tcBorders>
            <w:shd w:val="clear" w:color="auto" w:fill="auto"/>
            <w:noWrap/>
            <w:vAlign w:val="bottom"/>
            <w:hideMark/>
          </w:tcPr>
          <w:p w14:paraId="177C263B" w14:textId="77777777"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Bosque mesófilo de montaña conservado</w:t>
            </w:r>
          </w:p>
        </w:tc>
        <w:tc>
          <w:tcPr>
            <w:tcW w:w="1121" w:type="dxa"/>
            <w:tcBorders>
              <w:top w:val="nil"/>
              <w:left w:val="nil"/>
              <w:bottom w:val="nil"/>
              <w:right w:val="nil"/>
            </w:tcBorders>
            <w:shd w:val="clear" w:color="auto" w:fill="auto"/>
            <w:noWrap/>
            <w:vAlign w:val="bottom"/>
            <w:hideMark/>
          </w:tcPr>
          <w:p w14:paraId="10D35637"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60,007</w:t>
            </w:r>
          </w:p>
        </w:tc>
        <w:tc>
          <w:tcPr>
            <w:tcW w:w="1134" w:type="dxa"/>
            <w:tcBorders>
              <w:top w:val="nil"/>
              <w:left w:val="nil"/>
              <w:bottom w:val="nil"/>
              <w:right w:val="nil"/>
            </w:tcBorders>
            <w:shd w:val="clear" w:color="auto" w:fill="auto"/>
            <w:noWrap/>
            <w:vAlign w:val="bottom"/>
            <w:hideMark/>
          </w:tcPr>
          <w:p w14:paraId="169F38FA"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23,047</w:t>
            </w:r>
          </w:p>
        </w:tc>
        <w:tc>
          <w:tcPr>
            <w:tcW w:w="851" w:type="dxa"/>
            <w:tcBorders>
              <w:top w:val="nil"/>
              <w:left w:val="nil"/>
              <w:bottom w:val="nil"/>
              <w:right w:val="nil"/>
            </w:tcBorders>
            <w:shd w:val="clear" w:color="auto" w:fill="auto"/>
            <w:noWrap/>
            <w:vAlign w:val="bottom"/>
            <w:hideMark/>
          </w:tcPr>
          <w:p w14:paraId="75597CC0"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0513B8DB"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15,659</w:t>
            </w:r>
          </w:p>
        </w:tc>
        <w:tc>
          <w:tcPr>
            <w:tcW w:w="992" w:type="dxa"/>
            <w:tcBorders>
              <w:top w:val="nil"/>
              <w:left w:val="nil"/>
              <w:bottom w:val="nil"/>
              <w:right w:val="nil"/>
            </w:tcBorders>
            <w:shd w:val="clear" w:color="auto" w:fill="auto"/>
            <w:noWrap/>
            <w:vAlign w:val="bottom"/>
            <w:hideMark/>
          </w:tcPr>
          <w:p w14:paraId="60A75AA3"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3,549</w:t>
            </w:r>
          </w:p>
        </w:tc>
        <w:tc>
          <w:tcPr>
            <w:tcW w:w="993" w:type="dxa"/>
            <w:tcBorders>
              <w:top w:val="nil"/>
              <w:left w:val="nil"/>
              <w:bottom w:val="nil"/>
              <w:right w:val="nil"/>
            </w:tcBorders>
            <w:shd w:val="clear" w:color="auto" w:fill="auto"/>
            <w:noWrap/>
            <w:vAlign w:val="bottom"/>
            <w:hideMark/>
          </w:tcPr>
          <w:p w14:paraId="0F4CF815"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221</w:t>
            </w:r>
          </w:p>
        </w:tc>
        <w:tc>
          <w:tcPr>
            <w:tcW w:w="992" w:type="dxa"/>
            <w:tcBorders>
              <w:top w:val="nil"/>
              <w:left w:val="nil"/>
              <w:bottom w:val="nil"/>
              <w:right w:val="nil"/>
            </w:tcBorders>
            <w:shd w:val="clear" w:color="auto" w:fill="auto"/>
            <w:noWrap/>
            <w:vAlign w:val="bottom"/>
            <w:hideMark/>
          </w:tcPr>
          <w:p w14:paraId="16D60171"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6</w:t>
            </w:r>
          </w:p>
        </w:tc>
        <w:tc>
          <w:tcPr>
            <w:tcW w:w="992" w:type="dxa"/>
            <w:tcBorders>
              <w:top w:val="nil"/>
              <w:left w:val="nil"/>
              <w:bottom w:val="nil"/>
              <w:right w:val="nil"/>
            </w:tcBorders>
            <w:shd w:val="clear" w:color="auto" w:fill="auto"/>
            <w:noWrap/>
            <w:vAlign w:val="bottom"/>
            <w:hideMark/>
          </w:tcPr>
          <w:p w14:paraId="2B020E4A"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40,573</w:t>
            </w:r>
          </w:p>
        </w:tc>
        <w:tc>
          <w:tcPr>
            <w:tcW w:w="851" w:type="dxa"/>
            <w:tcBorders>
              <w:top w:val="nil"/>
              <w:left w:val="nil"/>
              <w:bottom w:val="nil"/>
              <w:right w:val="nil"/>
            </w:tcBorders>
            <w:shd w:val="clear" w:color="auto" w:fill="auto"/>
            <w:noWrap/>
            <w:vAlign w:val="bottom"/>
            <w:hideMark/>
          </w:tcPr>
          <w:p w14:paraId="08EAF63E"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r>
      <w:tr w:rsidR="00086592" w:rsidRPr="00086592" w14:paraId="596471BF" w14:textId="77777777" w:rsidTr="00086592">
        <w:trPr>
          <w:trHeight w:val="300"/>
        </w:trPr>
        <w:tc>
          <w:tcPr>
            <w:tcW w:w="3982" w:type="dxa"/>
            <w:tcBorders>
              <w:top w:val="nil"/>
              <w:left w:val="nil"/>
              <w:bottom w:val="nil"/>
              <w:right w:val="nil"/>
            </w:tcBorders>
            <w:shd w:val="clear" w:color="auto" w:fill="auto"/>
            <w:noWrap/>
            <w:vAlign w:val="bottom"/>
            <w:hideMark/>
          </w:tcPr>
          <w:p w14:paraId="36D7692F" w14:textId="77777777"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Bosque mesófilo de montaña perturbado</w:t>
            </w:r>
          </w:p>
        </w:tc>
        <w:tc>
          <w:tcPr>
            <w:tcW w:w="1121" w:type="dxa"/>
            <w:tcBorders>
              <w:top w:val="nil"/>
              <w:left w:val="nil"/>
              <w:bottom w:val="nil"/>
              <w:right w:val="nil"/>
            </w:tcBorders>
            <w:shd w:val="clear" w:color="auto" w:fill="auto"/>
            <w:noWrap/>
            <w:vAlign w:val="bottom"/>
            <w:hideMark/>
          </w:tcPr>
          <w:p w14:paraId="00EAF89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86,802</w:t>
            </w:r>
          </w:p>
        </w:tc>
        <w:tc>
          <w:tcPr>
            <w:tcW w:w="1134" w:type="dxa"/>
            <w:tcBorders>
              <w:top w:val="nil"/>
              <w:left w:val="nil"/>
              <w:bottom w:val="nil"/>
              <w:right w:val="nil"/>
            </w:tcBorders>
            <w:shd w:val="clear" w:color="auto" w:fill="auto"/>
            <w:noWrap/>
            <w:vAlign w:val="bottom"/>
            <w:hideMark/>
          </w:tcPr>
          <w:p w14:paraId="5150258E"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29,428</w:t>
            </w:r>
          </w:p>
        </w:tc>
        <w:tc>
          <w:tcPr>
            <w:tcW w:w="851" w:type="dxa"/>
            <w:tcBorders>
              <w:top w:val="nil"/>
              <w:left w:val="nil"/>
              <w:bottom w:val="nil"/>
              <w:right w:val="nil"/>
            </w:tcBorders>
            <w:shd w:val="clear" w:color="auto" w:fill="auto"/>
            <w:noWrap/>
            <w:vAlign w:val="bottom"/>
            <w:hideMark/>
          </w:tcPr>
          <w:p w14:paraId="0ABD8ADD"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2484E9C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13,119</w:t>
            </w:r>
          </w:p>
        </w:tc>
        <w:tc>
          <w:tcPr>
            <w:tcW w:w="992" w:type="dxa"/>
            <w:tcBorders>
              <w:top w:val="nil"/>
              <w:left w:val="nil"/>
              <w:bottom w:val="nil"/>
              <w:right w:val="nil"/>
            </w:tcBorders>
            <w:shd w:val="clear" w:color="auto" w:fill="auto"/>
            <w:noWrap/>
            <w:vAlign w:val="bottom"/>
            <w:hideMark/>
          </w:tcPr>
          <w:p w14:paraId="1A0A02B7"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6,452</w:t>
            </w:r>
          </w:p>
        </w:tc>
        <w:tc>
          <w:tcPr>
            <w:tcW w:w="993" w:type="dxa"/>
            <w:tcBorders>
              <w:top w:val="nil"/>
              <w:left w:val="nil"/>
              <w:bottom w:val="nil"/>
              <w:right w:val="nil"/>
            </w:tcBorders>
            <w:shd w:val="clear" w:color="auto" w:fill="auto"/>
            <w:noWrap/>
            <w:vAlign w:val="bottom"/>
            <w:hideMark/>
          </w:tcPr>
          <w:p w14:paraId="0D16E486"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11,096</w:t>
            </w:r>
          </w:p>
        </w:tc>
        <w:tc>
          <w:tcPr>
            <w:tcW w:w="992" w:type="dxa"/>
            <w:tcBorders>
              <w:top w:val="nil"/>
              <w:left w:val="nil"/>
              <w:bottom w:val="nil"/>
              <w:right w:val="nil"/>
            </w:tcBorders>
            <w:shd w:val="clear" w:color="auto" w:fill="auto"/>
            <w:noWrap/>
            <w:vAlign w:val="bottom"/>
            <w:hideMark/>
          </w:tcPr>
          <w:p w14:paraId="4249AB71"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1,847</w:t>
            </w:r>
          </w:p>
        </w:tc>
        <w:tc>
          <w:tcPr>
            <w:tcW w:w="992" w:type="dxa"/>
            <w:tcBorders>
              <w:top w:val="nil"/>
              <w:left w:val="nil"/>
              <w:bottom w:val="nil"/>
              <w:right w:val="nil"/>
            </w:tcBorders>
            <w:shd w:val="clear" w:color="auto" w:fill="auto"/>
            <w:noWrap/>
            <w:vAlign w:val="bottom"/>
            <w:hideMark/>
          </w:tcPr>
          <w:p w14:paraId="1F42E1D3"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54,288</w:t>
            </w:r>
          </w:p>
        </w:tc>
        <w:tc>
          <w:tcPr>
            <w:tcW w:w="851" w:type="dxa"/>
            <w:tcBorders>
              <w:top w:val="nil"/>
              <w:left w:val="nil"/>
              <w:bottom w:val="nil"/>
              <w:right w:val="nil"/>
            </w:tcBorders>
            <w:shd w:val="clear" w:color="auto" w:fill="auto"/>
            <w:noWrap/>
            <w:vAlign w:val="bottom"/>
            <w:hideMark/>
          </w:tcPr>
          <w:p w14:paraId="63DE11F9"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r>
      <w:tr w:rsidR="00086592" w:rsidRPr="00086592" w14:paraId="511881ED" w14:textId="77777777" w:rsidTr="00086592">
        <w:trPr>
          <w:trHeight w:val="300"/>
        </w:trPr>
        <w:tc>
          <w:tcPr>
            <w:tcW w:w="3982" w:type="dxa"/>
            <w:tcBorders>
              <w:top w:val="nil"/>
              <w:left w:val="nil"/>
              <w:bottom w:val="nil"/>
              <w:right w:val="nil"/>
            </w:tcBorders>
            <w:shd w:val="clear" w:color="auto" w:fill="auto"/>
            <w:noWrap/>
            <w:vAlign w:val="bottom"/>
            <w:hideMark/>
          </w:tcPr>
          <w:p w14:paraId="7D6C82A0" w14:textId="68C3110E"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Bosque de pino</w:t>
            </w:r>
            <w:r w:rsidRPr="00086592">
              <w:rPr>
                <w:rFonts w:ascii="Times New Roman" w:eastAsia="Times New Roman" w:hAnsi="Times New Roman" w:cs="Times New Roman"/>
                <w:color w:val="000000"/>
                <w:kern w:val="0"/>
                <w:sz w:val="24"/>
                <w:szCs w:val="24"/>
                <w:lang w:eastAsia="es-MX"/>
                <w14:ligatures w14:val="none"/>
              </w:rPr>
              <w:t>-</w:t>
            </w:r>
            <w:r w:rsidRPr="00BD4B68">
              <w:rPr>
                <w:rFonts w:ascii="Times New Roman" w:eastAsia="Times New Roman" w:hAnsi="Times New Roman" w:cs="Times New Roman"/>
                <w:color w:val="000000"/>
                <w:kern w:val="0"/>
                <w:sz w:val="24"/>
                <w:szCs w:val="24"/>
                <w:lang w:eastAsia="es-MX"/>
                <w14:ligatures w14:val="none"/>
              </w:rPr>
              <w:t>encino conservado</w:t>
            </w:r>
          </w:p>
        </w:tc>
        <w:tc>
          <w:tcPr>
            <w:tcW w:w="1121" w:type="dxa"/>
            <w:tcBorders>
              <w:top w:val="nil"/>
              <w:left w:val="nil"/>
              <w:bottom w:val="nil"/>
              <w:right w:val="nil"/>
            </w:tcBorders>
            <w:shd w:val="clear" w:color="auto" w:fill="auto"/>
            <w:noWrap/>
            <w:vAlign w:val="bottom"/>
            <w:hideMark/>
          </w:tcPr>
          <w:p w14:paraId="46DC36F3"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173,509</w:t>
            </w:r>
          </w:p>
        </w:tc>
        <w:tc>
          <w:tcPr>
            <w:tcW w:w="1134" w:type="dxa"/>
            <w:tcBorders>
              <w:top w:val="nil"/>
              <w:left w:val="nil"/>
              <w:bottom w:val="nil"/>
              <w:right w:val="nil"/>
            </w:tcBorders>
            <w:shd w:val="clear" w:color="auto" w:fill="auto"/>
            <w:noWrap/>
            <w:vAlign w:val="bottom"/>
            <w:hideMark/>
          </w:tcPr>
          <w:p w14:paraId="0934E7D1"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45,553</w:t>
            </w:r>
          </w:p>
        </w:tc>
        <w:tc>
          <w:tcPr>
            <w:tcW w:w="851" w:type="dxa"/>
            <w:tcBorders>
              <w:top w:val="nil"/>
              <w:left w:val="nil"/>
              <w:bottom w:val="nil"/>
              <w:right w:val="nil"/>
            </w:tcBorders>
            <w:shd w:val="clear" w:color="auto" w:fill="auto"/>
            <w:noWrap/>
            <w:vAlign w:val="bottom"/>
            <w:hideMark/>
          </w:tcPr>
          <w:p w14:paraId="4DADE0BE"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2293AC1F"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4,414</w:t>
            </w:r>
          </w:p>
        </w:tc>
        <w:tc>
          <w:tcPr>
            <w:tcW w:w="992" w:type="dxa"/>
            <w:tcBorders>
              <w:top w:val="nil"/>
              <w:left w:val="nil"/>
              <w:bottom w:val="nil"/>
              <w:right w:val="nil"/>
            </w:tcBorders>
            <w:shd w:val="clear" w:color="auto" w:fill="auto"/>
            <w:noWrap/>
            <w:vAlign w:val="bottom"/>
            <w:hideMark/>
          </w:tcPr>
          <w:p w14:paraId="163EE599"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18,651</w:t>
            </w:r>
          </w:p>
        </w:tc>
        <w:tc>
          <w:tcPr>
            <w:tcW w:w="993" w:type="dxa"/>
            <w:tcBorders>
              <w:top w:val="nil"/>
              <w:left w:val="nil"/>
              <w:bottom w:val="nil"/>
              <w:right w:val="nil"/>
            </w:tcBorders>
            <w:shd w:val="clear" w:color="auto" w:fill="auto"/>
            <w:noWrap/>
            <w:vAlign w:val="bottom"/>
            <w:hideMark/>
          </w:tcPr>
          <w:p w14:paraId="05FAEB3D"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46,924</w:t>
            </w:r>
          </w:p>
        </w:tc>
        <w:tc>
          <w:tcPr>
            <w:tcW w:w="992" w:type="dxa"/>
            <w:tcBorders>
              <w:top w:val="nil"/>
              <w:left w:val="nil"/>
              <w:bottom w:val="nil"/>
              <w:right w:val="nil"/>
            </w:tcBorders>
            <w:shd w:val="clear" w:color="auto" w:fill="auto"/>
            <w:noWrap/>
            <w:vAlign w:val="bottom"/>
            <w:hideMark/>
          </w:tcPr>
          <w:p w14:paraId="061F2FA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8,142</w:t>
            </w:r>
          </w:p>
        </w:tc>
        <w:tc>
          <w:tcPr>
            <w:tcW w:w="992" w:type="dxa"/>
            <w:tcBorders>
              <w:top w:val="nil"/>
              <w:left w:val="nil"/>
              <w:bottom w:val="nil"/>
              <w:right w:val="nil"/>
            </w:tcBorders>
            <w:shd w:val="clear" w:color="auto" w:fill="auto"/>
            <w:noWrap/>
            <w:vAlign w:val="bottom"/>
            <w:hideMark/>
          </w:tcPr>
          <w:p w14:paraId="757488E9"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95,379</w:t>
            </w:r>
          </w:p>
        </w:tc>
        <w:tc>
          <w:tcPr>
            <w:tcW w:w="851" w:type="dxa"/>
            <w:tcBorders>
              <w:top w:val="nil"/>
              <w:left w:val="nil"/>
              <w:bottom w:val="nil"/>
              <w:right w:val="nil"/>
            </w:tcBorders>
            <w:shd w:val="clear" w:color="auto" w:fill="auto"/>
            <w:noWrap/>
            <w:vAlign w:val="bottom"/>
            <w:hideMark/>
          </w:tcPr>
          <w:p w14:paraId="12B55207"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r>
      <w:tr w:rsidR="00086592" w:rsidRPr="00086592" w14:paraId="50493E0C" w14:textId="77777777" w:rsidTr="00086592">
        <w:trPr>
          <w:trHeight w:val="300"/>
        </w:trPr>
        <w:tc>
          <w:tcPr>
            <w:tcW w:w="3982" w:type="dxa"/>
            <w:tcBorders>
              <w:top w:val="nil"/>
              <w:left w:val="nil"/>
              <w:bottom w:val="nil"/>
              <w:right w:val="nil"/>
            </w:tcBorders>
            <w:shd w:val="clear" w:color="auto" w:fill="auto"/>
            <w:noWrap/>
            <w:vAlign w:val="bottom"/>
            <w:hideMark/>
          </w:tcPr>
          <w:p w14:paraId="343D4175" w14:textId="152FCF1B"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Bosque de pino</w:t>
            </w:r>
            <w:r w:rsidR="00086592" w:rsidRPr="00086592">
              <w:rPr>
                <w:rFonts w:ascii="Times New Roman" w:eastAsia="Times New Roman" w:hAnsi="Times New Roman" w:cs="Times New Roman"/>
                <w:color w:val="000000"/>
                <w:kern w:val="0"/>
                <w:sz w:val="24"/>
                <w:szCs w:val="24"/>
                <w:lang w:eastAsia="es-MX"/>
                <w14:ligatures w14:val="none"/>
              </w:rPr>
              <w:t>-</w:t>
            </w:r>
            <w:r w:rsidRPr="00BD4B68">
              <w:rPr>
                <w:rFonts w:ascii="Times New Roman" w:eastAsia="Times New Roman" w:hAnsi="Times New Roman" w:cs="Times New Roman"/>
                <w:color w:val="000000"/>
                <w:kern w:val="0"/>
                <w:sz w:val="24"/>
                <w:szCs w:val="24"/>
                <w:lang w:eastAsia="es-MX"/>
                <w14:ligatures w14:val="none"/>
              </w:rPr>
              <w:t xml:space="preserve">encino perturbado </w:t>
            </w:r>
          </w:p>
        </w:tc>
        <w:tc>
          <w:tcPr>
            <w:tcW w:w="1121" w:type="dxa"/>
            <w:tcBorders>
              <w:top w:val="nil"/>
              <w:left w:val="nil"/>
              <w:bottom w:val="nil"/>
              <w:right w:val="nil"/>
            </w:tcBorders>
            <w:shd w:val="clear" w:color="auto" w:fill="auto"/>
            <w:noWrap/>
            <w:vAlign w:val="bottom"/>
            <w:hideMark/>
          </w:tcPr>
          <w:p w14:paraId="2D04EF9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754,395</w:t>
            </w:r>
          </w:p>
        </w:tc>
        <w:tc>
          <w:tcPr>
            <w:tcW w:w="1134" w:type="dxa"/>
            <w:tcBorders>
              <w:top w:val="nil"/>
              <w:left w:val="nil"/>
              <w:bottom w:val="nil"/>
              <w:right w:val="nil"/>
            </w:tcBorders>
            <w:shd w:val="clear" w:color="auto" w:fill="auto"/>
            <w:noWrap/>
            <w:vAlign w:val="bottom"/>
            <w:hideMark/>
          </w:tcPr>
          <w:p w14:paraId="3168FFCD"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130,020</w:t>
            </w:r>
          </w:p>
        </w:tc>
        <w:tc>
          <w:tcPr>
            <w:tcW w:w="851" w:type="dxa"/>
            <w:tcBorders>
              <w:top w:val="nil"/>
              <w:left w:val="nil"/>
              <w:bottom w:val="nil"/>
              <w:right w:val="nil"/>
            </w:tcBorders>
            <w:shd w:val="clear" w:color="auto" w:fill="auto"/>
            <w:noWrap/>
            <w:vAlign w:val="bottom"/>
            <w:hideMark/>
          </w:tcPr>
          <w:p w14:paraId="242A23EE"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7FB12DB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37,811</w:t>
            </w:r>
          </w:p>
        </w:tc>
        <w:tc>
          <w:tcPr>
            <w:tcW w:w="992" w:type="dxa"/>
            <w:tcBorders>
              <w:top w:val="nil"/>
              <w:left w:val="nil"/>
              <w:bottom w:val="nil"/>
              <w:right w:val="nil"/>
            </w:tcBorders>
            <w:shd w:val="clear" w:color="auto" w:fill="auto"/>
            <w:noWrap/>
            <w:vAlign w:val="bottom"/>
            <w:hideMark/>
          </w:tcPr>
          <w:p w14:paraId="4B34820D"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57,448</w:t>
            </w:r>
          </w:p>
        </w:tc>
        <w:tc>
          <w:tcPr>
            <w:tcW w:w="993" w:type="dxa"/>
            <w:tcBorders>
              <w:top w:val="nil"/>
              <w:left w:val="nil"/>
              <w:bottom w:val="nil"/>
              <w:right w:val="nil"/>
            </w:tcBorders>
            <w:shd w:val="clear" w:color="auto" w:fill="auto"/>
            <w:noWrap/>
            <w:vAlign w:val="bottom"/>
            <w:hideMark/>
          </w:tcPr>
          <w:p w14:paraId="386E1732"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263,187</w:t>
            </w:r>
          </w:p>
        </w:tc>
        <w:tc>
          <w:tcPr>
            <w:tcW w:w="992" w:type="dxa"/>
            <w:tcBorders>
              <w:top w:val="nil"/>
              <w:left w:val="nil"/>
              <w:bottom w:val="nil"/>
              <w:right w:val="nil"/>
            </w:tcBorders>
            <w:shd w:val="clear" w:color="auto" w:fill="auto"/>
            <w:noWrap/>
            <w:vAlign w:val="bottom"/>
            <w:hideMark/>
          </w:tcPr>
          <w:p w14:paraId="727CB745"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57,192</w:t>
            </w:r>
          </w:p>
        </w:tc>
        <w:tc>
          <w:tcPr>
            <w:tcW w:w="992" w:type="dxa"/>
            <w:tcBorders>
              <w:top w:val="nil"/>
              <w:left w:val="nil"/>
              <w:bottom w:val="nil"/>
              <w:right w:val="nil"/>
            </w:tcBorders>
            <w:shd w:val="clear" w:color="auto" w:fill="auto"/>
            <w:noWrap/>
            <w:vAlign w:val="bottom"/>
            <w:hideMark/>
          </w:tcPr>
          <w:p w14:paraId="358FD7AA"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338,702</w:t>
            </w:r>
          </w:p>
        </w:tc>
        <w:tc>
          <w:tcPr>
            <w:tcW w:w="851" w:type="dxa"/>
            <w:tcBorders>
              <w:top w:val="nil"/>
              <w:left w:val="nil"/>
              <w:bottom w:val="nil"/>
              <w:right w:val="nil"/>
            </w:tcBorders>
            <w:shd w:val="clear" w:color="auto" w:fill="auto"/>
            <w:noWrap/>
            <w:vAlign w:val="bottom"/>
            <w:hideMark/>
          </w:tcPr>
          <w:p w14:paraId="6A516980"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53</w:t>
            </w:r>
          </w:p>
        </w:tc>
      </w:tr>
      <w:tr w:rsidR="00086592" w:rsidRPr="00086592" w14:paraId="5625A899" w14:textId="77777777" w:rsidTr="00086592">
        <w:trPr>
          <w:trHeight w:val="300"/>
        </w:trPr>
        <w:tc>
          <w:tcPr>
            <w:tcW w:w="3982" w:type="dxa"/>
            <w:tcBorders>
              <w:top w:val="nil"/>
              <w:left w:val="nil"/>
              <w:bottom w:val="nil"/>
              <w:right w:val="nil"/>
            </w:tcBorders>
            <w:shd w:val="clear" w:color="auto" w:fill="auto"/>
            <w:noWrap/>
            <w:vAlign w:val="bottom"/>
            <w:hideMark/>
          </w:tcPr>
          <w:p w14:paraId="24DE3771" w14:textId="19A85C3D"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Selva perennifolia conservada</w:t>
            </w:r>
          </w:p>
        </w:tc>
        <w:tc>
          <w:tcPr>
            <w:tcW w:w="1121" w:type="dxa"/>
            <w:tcBorders>
              <w:top w:val="nil"/>
              <w:left w:val="nil"/>
              <w:bottom w:val="nil"/>
              <w:right w:val="nil"/>
            </w:tcBorders>
            <w:shd w:val="clear" w:color="auto" w:fill="auto"/>
            <w:noWrap/>
            <w:vAlign w:val="bottom"/>
            <w:hideMark/>
          </w:tcPr>
          <w:p w14:paraId="7C019EC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613,273</w:t>
            </w:r>
          </w:p>
        </w:tc>
        <w:tc>
          <w:tcPr>
            <w:tcW w:w="1134" w:type="dxa"/>
            <w:tcBorders>
              <w:top w:val="nil"/>
              <w:left w:val="nil"/>
              <w:bottom w:val="nil"/>
              <w:right w:val="nil"/>
            </w:tcBorders>
            <w:shd w:val="clear" w:color="auto" w:fill="auto"/>
            <w:noWrap/>
            <w:vAlign w:val="bottom"/>
            <w:hideMark/>
          </w:tcPr>
          <w:p w14:paraId="6535F384"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329,818</w:t>
            </w:r>
          </w:p>
        </w:tc>
        <w:tc>
          <w:tcPr>
            <w:tcW w:w="851" w:type="dxa"/>
            <w:tcBorders>
              <w:top w:val="nil"/>
              <w:left w:val="nil"/>
              <w:bottom w:val="nil"/>
              <w:right w:val="nil"/>
            </w:tcBorders>
            <w:shd w:val="clear" w:color="auto" w:fill="auto"/>
            <w:noWrap/>
            <w:vAlign w:val="bottom"/>
            <w:hideMark/>
          </w:tcPr>
          <w:p w14:paraId="61CBEF16"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3,995</w:t>
            </w:r>
          </w:p>
        </w:tc>
        <w:tc>
          <w:tcPr>
            <w:tcW w:w="992" w:type="dxa"/>
            <w:tcBorders>
              <w:top w:val="nil"/>
              <w:left w:val="nil"/>
              <w:bottom w:val="nil"/>
              <w:right w:val="nil"/>
            </w:tcBorders>
            <w:shd w:val="clear" w:color="auto" w:fill="auto"/>
            <w:noWrap/>
            <w:vAlign w:val="bottom"/>
            <w:hideMark/>
          </w:tcPr>
          <w:p w14:paraId="679FFA8D"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40,658</w:t>
            </w:r>
          </w:p>
        </w:tc>
        <w:tc>
          <w:tcPr>
            <w:tcW w:w="992" w:type="dxa"/>
            <w:tcBorders>
              <w:top w:val="nil"/>
              <w:left w:val="nil"/>
              <w:bottom w:val="nil"/>
              <w:right w:val="nil"/>
            </w:tcBorders>
            <w:shd w:val="clear" w:color="auto" w:fill="auto"/>
            <w:noWrap/>
            <w:vAlign w:val="bottom"/>
            <w:hideMark/>
          </w:tcPr>
          <w:p w14:paraId="7F5BF213"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520,544</w:t>
            </w:r>
          </w:p>
        </w:tc>
        <w:tc>
          <w:tcPr>
            <w:tcW w:w="993" w:type="dxa"/>
            <w:tcBorders>
              <w:top w:val="nil"/>
              <w:left w:val="nil"/>
              <w:bottom w:val="nil"/>
              <w:right w:val="nil"/>
            </w:tcBorders>
            <w:shd w:val="clear" w:color="auto" w:fill="auto"/>
            <w:noWrap/>
            <w:vAlign w:val="bottom"/>
            <w:hideMark/>
          </w:tcPr>
          <w:p w14:paraId="0562B09A"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3,948</w:t>
            </w:r>
          </w:p>
        </w:tc>
        <w:tc>
          <w:tcPr>
            <w:tcW w:w="992" w:type="dxa"/>
            <w:tcBorders>
              <w:top w:val="nil"/>
              <w:left w:val="nil"/>
              <w:bottom w:val="nil"/>
              <w:right w:val="nil"/>
            </w:tcBorders>
            <w:shd w:val="clear" w:color="auto" w:fill="auto"/>
            <w:noWrap/>
            <w:vAlign w:val="bottom"/>
            <w:hideMark/>
          </w:tcPr>
          <w:p w14:paraId="361DB46D"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2,477</w:t>
            </w:r>
          </w:p>
        </w:tc>
        <w:tc>
          <w:tcPr>
            <w:tcW w:w="992" w:type="dxa"/>
            <w:tcBorders>
              <w:top w:val="nil"/>
              <w:left w:val="nil"/>
              <w:bottom w:val="nil"/>
              <w:right w:val="nil"/>
            </w:tcBorders>
            <w:shd w:val="clear" w:color="auto" w:fill="auto"/>
            <w:noWrap/>
            <w:vAlign w:val="bottom"/>
            <w:hideMark/>
          </w:tcPr>
          <w:p w14:paraId="2C9F8115"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41,606</w:t>
            </w:r>
          </w:p>
        </w:tc>
        <w:tc>
          <w:tcPr>
            <w:tcW w:w="851" w:type="dxa"/>
            <w:tcBorders>
              <w:top w:val="nil"/>
              <w:left w:val="nil"/>
              <w:bottom w:val="nil"/>
              <w:right w:val="nil"/>
            </w:tcBorders>
            <w:shd w:val="clear" w:color="auto" w:fill="auto"/>
            <w:noWrap/>
            <w:vAlign w:val="bottom"/>
            <w:hideMark/>
          </w:tcPr>
          <w:p w14:paraId="7E27C10A"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12</w:t>
            </w:r>
          </w:p>
        </w:tc>
      </w:tr>
      <w:tr w:rsidR="00086592" w:rsidRPr="00086592" w14:paraId="5928EAB0" w14:textId="77777777" w:rsidTr="00086592">
        <w:trPr>
          <w:trHeight w:val="300"/>
        </w:trPr>
        <w:tc>
          <w:tcPr>
            <w:tcW w:w="3982" w:type="dxa"/>
            <w:tcBorders>
              <w:top w:val="nil"/>
              <w:left w:val="nil"/>
              <w:bottom w:val="nil"/>
              <w:right w:val="nil"/>
            </w:tcBorders>
            <w:shd w:val="clear" w:color="auto" w:fill="auto"/>
            <w:noWrap/>
            <w:vAlign w:val="bottom"/>
            <w:hideMark/>
          </w:tcPr>
          <w:p w14:paraId="7DC1DB1B" w14:textId="14DEC4A6"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Selva</w:t>
            </w:r>
            <w:r w:rsidR="00086592" w:rsidRPr="00086592">
              <w:rPr>
                <w:rFonts w:ascii="Times New Roman" w:eastAsia="Times New Roman" w:hAnsi="Times New Roman" w:cs="Times New Roman"/>
                <w:color w:val="000000"/>
                <w:kern w:val="0"/>
                <w:sz w:val="24"/>
                <w:szCs w:val="24"/>
                <w:lang w:eastAsia="es-MX"/>
                <w14:ligatures w14:val="none"/>
              </w:rPr>
              <w:t xml:space="preserve"> </w:t>
            </w:r>
            <w:r w:rsidRPr="00BD4B68">
              <w:rPr>
                <w:rFonts w:ascii="Times New Roman" w:eastAsia="Times New Roman" w:hAnsi="Times New Roman" w:cs="Times New Roman"/>
                <w:color w:val="000000"/>
                <w:kern w:val="0"/>
                <w:sz w:val="24"/>
                <w:szCs w:val="24"/>
                <w:lang w:eastAsia="es-MX"/>
                <w14:ligatures w14:val="none"/>
              </w:rPr>
              <w:t>perennifolia perturbada</w:t>
            </w:r>
          </w:p>
        </w:tc>
        <w:tc>
          <w:tcPr>
            <w:tcW w:w="1121" w:type="dxa"/>
            <w:tcBorders>
              <w:top w:val="nil"/>
              <w:left w:val="nil"/>
              <w:bottom w:val="nil"/>
              <w:right w:val="nil"/>
            </w:tcBorders>
            <w:shd w:val="clear" w:color="auto" w:fill="auto"/>
            <w:noWrap/>
            <w:vAlign w:val="bottom"/>
            <w:hideMark/>
          </w:tcPr>
          <w:p w14:paraId="10FF9FB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720,443</w:t>
            </w:r>
          </w:p>
        </w:tc>
        <w:tc>
          <w:tcPr>
            <w:tcW w:w="1134" w:type="dxa"/>
            <w:tcBorders>
              <w:top w:val="nil"/>
              <w:left w:val="nil"/>
              <w:bottom w:val="nil"/>
              <w:right w:val="nil"/>
            </w:tcBorders>
            <w:shd w:val="clear" w:color="auto" w:fill="auto"/>
            <w:noWrap/>
            <w:vAlign w:val="bottom"/>
            <w:hideMark/>
          </w:tcPr>
          <w:p w14:paraId="399FABC4"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100,052</w:t>
            </w:r>
          </w:p>
        </w:tc>
        <w:tc>
          <w:tcPr>
            <w:tcW w:w="851" w:type="dxa"/>
            <w:tcBorders>
              <w:top w:val="nil"/>
              <w:left w:val="nil"/>
              <w:bottom w:val="nil"/>
              <w:right w:val="nil"/>
            </w:tcBorders>
            <w:shd w:val="clear" w:color="auto" w:fill="auto"/>
            <w:noWrap/>
            <w:vAlign w:val="bottom"/>
            <w:hideMark/>
          </w:tcPr>
          <w:p w14:paraId="3D8D4815"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37,137</w:t>
            </w:r>
          </w:p>
        </w:tc>
        <w:tc>
          <w:tcPr>
            <w:tcW w:w="992" w:type="dxa"/>
            <w:tcBorders>
              <w:top w:val="nil"/>
              <w:left w:val="nil"/>
              <w:bottom w:val="nil"/>
              <w:right w:val="nil"/>
            </w:tcBorders>
            <w:shd w:val="clear" w:color="auto" w:fill="auto"/>
            <w:noWrap/>
            <w:vAlign w:val="bottom"/>
            <w:hideMark/>
          </w:tcPr>
          <w:p w14:paraId="70132B36"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177,318</w:t>
            </w:r>
          </w:p>
        </w:tc>
        <w:tc>
          <w:tcPr>
            <w:tcW w:w="992" w:type="dxa"/>
            <w:tcBorders>
              <w:top w:val="nil"/>
              <w:left w:val="nil"/>
              <w:bottom w:val="nil"/>
              <w:right w:val="nil"/>
            </w:tcBorders>
            <w:shd w:val="clear" w:color="auto" w:fill="auto"/>
            <w:noWrap/>
            <w:vAlign w:val="bottom"/>
            <w:hideMark/>
          </w:tcPr>
          <w:p w14:paraId="2A6DB1CD"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323,601</w:t>
            </w:r>
          </w:p>
        </w:tc>
        <w:tc>
          <w:tcPr>
            <w:tcW w:w="993" w:type="dxa"/>
            <w:tcBorders>
              <w:top w:val="nil"/>
              <w:left w:val="nil"/>
              <w:bottom w:val="nil"/>
              <w:right w:val="nil"/>
            </w:tcBorders>
            <w:shd w:val="clear" w:color="auto" w:fill="auto"/>
            <w:noWrap/>
            <w:vAlign w:val="bottom"/>
            <w:hideMark/>
          </w:tcPr>
          <w:p w14:paraId="4D4AD0A0"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23,352</w:t>
            </w:r>
          </w:p>
        </w:tc>
        <w:tc>
          <w:tcPr>
            <w:tcW w:w="992" w:type="dxa"/>
            <w:tcBorders>
              <w:top w:val="nil"/>
              <w:left w:val="nil"/>
              <w:bottom w:val="nil"/>
              <w:right w:val="nil"/>
            </w:tcBorders>
            <w:shd w:val="clear" w:color="auto" w:fill="auto"/>
            <w:noWrap/>
            <w:vAlign w:val="bottom"/>
            <w:hideMark/>
          </w:tcPr>
          <w:p w14:paraId="4A326B15"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17,194</w:t>
            </w:r>
          </w:p>
        </w:tc>
        <w:tc>
          <w:tcPr>
            <w:tcW w:w="992" w:type="dxa"/>
            <w:tcBorders>
              <w:top w:val="nil"/>
              <w:left w:val="nil"/>
              <w:bottom w:val="nil"/>
              <w:right w:val="nil"/>
            </w:tcBorders>
            <w:shd w:val="clear" w:color="auto" w:fill="auto"/>
            <w:noWrap/>
            <w:vAlign w:val="bottom"/>
            <w:hideMark/>
          </w:tcPr>
          <w:p w14:paraId="0B42E01F"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122,485</w:t>
            </w:r>
          </w:p>
        </w:tc>
        <w:tc>
          <w:tcPr>
            <w:tcW w:w="851" w:type="dxa"/>
            <w:tcBorders>
              <w:top w:val="nil"/>
              <w:left w:val="nil"/>
              <w:bottom w:val="nil"/>
              <w:right w:val="nil"/>
            </w:tcBorders>
            <w:shd w:val="clear" w:color="auto" w:fill="auto"/>
            <w:noWrap/>
            <w:vAlign w:val="bottom"/>
            <w:hideMark/>
          </w:tcPr>
          <w:p w14:paraId="1F9CB06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19,144</w:t>
            </w:r>
          </w:p>
        </w:tc>
      </w:tr>
      <w:tr w:rsidR="00E14348" w:rsidRPr="00086592" w14:paraId="3345B8D8" w14:textId="77777777" w:rsidTr="00086592">
        <w:trPr>
          <w:trHeight w:val="300"/>
        </w:trPr>
        <w:tc>
          <w:tcPr>
            <w:tcW w:w="3982" w:type="dxa"/>
            <w:tcBorders>
              <w:top w:val="nil"/>
              <w:left w:val="nil"/>
              <w:bottom w:val="nil"/>
              <w:right w:val="nil"/>
            </w:tcBorders>
            <w:shd w:val="clear" w:color="auto" w:fill="auto"/>
            <w:noWrap/>
            <w:vAlign w:val="bottom"/>
          </w:tcPr>
          <w:p w14:paraId="61914F7C" w14:textId="15BF5760" w:rsidR="00E14348" w:rsidRPr="00CD6019" w:rsidRDefault="00E1434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CD6019">
              <w:rPr>
                <w:rFonts w:ascii="Times New Roman" w:eastAsia="Times New Roman" w:hAnsi="Times New Roman" w:cs="Times New Roman"/>
                <w:color w:val="000000"/>
                <w:kern w:val="0"/>
                <w:sz w:val="24"/>
                <w:szCs w:val="24"/>
                <w:lang w:eastAsia="es-MX"/>
                <w14:ligatures w14:val="none"/>
              </w:rPr>
              <w:t xml:space="preserve">Selva caducifolia </w:t>
            </w:r>
          </w:p>
        </w:tc>
        <w:tc>
          <w:tcPr>
            <w:tcW w:w="1121" w:type="dxa"/>
            <w:tcBorders>
              <w:top w:val="nil"/>
              <w:left w:val="nil"/>
              <w:bottom w:val="nil"/>
              <w:right w:val="nil"/>
            </w:tcBorders>
            <w:shd w:val="clear" w:color="auto" w:fill="auto"/>
            <w:noWrap/>
            <w:vAlign w:val="bottom"/>
          </w:tcPr>
          <w:p w14:paraId="1EA33BBD" w14:textId="098ECB5D" w:rsidR="00E14348" w:rsidRPr="00CD6019" w:rsidRDefault="00BA3C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218809</w:t>
            </w:r>
          </w:p>
        </w:tc>
        <w:tc>
          <w:tcPr>
            <w:tcW w:w="1134" w:type="dxa"/>
            <w:tcBorders>
              <w:top w:val="nil"/>
              <w:left w:val="nil"/>
              <w:bottom w:val="nil"/>
              <w:right w:val="nil"/>
            </w:tcBorders>
            <w:shd w:val="clear" w:color="auto" w:fill="auto"/>
            <w:noWrap/>
            <w:vAlign w:val="bottom"/>
          </w:tcPr>
          <w:p w14:paraId="77378684" w14:textId="24BE8C9A" w:rsidR="00E14348" w:rsidRPr="00BD4B68" w:rsidRDefault="00BA3C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20242</w:t>
            </w:r>
          </w:p>
        </w:tc>
        <w:tc>
          <w:tcPr>
            <w:tcW w:w="851" w:type="dxa"/>
            <w:tcBorders>
              <w:top w:val="nil"/>
              <w:left w:val="nil"/>
              <w:bottom w:val="nil"/>
              <w:right w:val="nil"/>
            </w:tcBorders>
            <w:shd w:val="clear" w:color="auto" w:fill="auto"/>
            <w:noWrap/>
            <w:vAlign w:val="bottom"/>
          </w:tcPr>
          <w:p w14:paraId="28307363" w14:textId="77777777" w:rsidR="00E14348" w:rsidRPr="00BD4B68" w:rsidRDefault="00E1434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992" w:type="dxa"/>
            <w:tcBorders>
              <w:top w:val="nil"/>
              <w:left w:val="nil"/>
              <w:bottom w:val="nil"/>
              <w:right w:val="nil"/>
            </w:tcBorders>
            <w:shd w:val="clear" w:color="auto" w:fill="auto"/>
            <w:noWrap/>
            <w:vAlign w:val="bottom"/>
          </w:tcPr>
          <w:p w14:paraId="65C75323" w14:textId="3E257579" w:rsidR="00E14348" w:rsidRPr="00BD4B68" w:rsidRDefault="004D0E43"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22216</w:t>
            </w:r>
          </w:p>
        </w:tc>
        <w:tc>
          <w:tcPr>
            <w:tcW w:w="992" w:type="dxa"/>
            <w:tcBorders>
              <w:top w:val="nil"/>
              <w:left w:val="nil"/>
              <w:bottom w:val="nil"/>
              <w:right w:val="nil"/>
            </w:tcBorders>
            <w:shd w:val="clear" w:color="auto" w:fill="auto"/>
            <w:noWrap/>
            <w:vAlign w:val="bottom"/>
          </w:tcPr>
          <w:p w14:paraId="2ACD4C12" w14:textId="73D8D10D" w:rsidR="00E14348" w:rsidRPr="00BD4B68" w:rsidRDefault="00C4268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2</w:t>
            </w:r>
          </w:p>
        </w:tc>
        <w:tc>
          <w:tcPr>
            <w:tcW w:w="993" w:type="dxa"/>
            <w:tcBorders>
              <w:top w:val="nil"/>
              <w:left w:val="nil"/>
              <w:bottom w:val="nil"/>
              <w:right w:val="nil"/>
            </w:tcBorders>
            <w:shd w:val="clear" w:color="auto" w:fill="auto"/>
            <w:noWrap/>
            <w:vAlign w:val="bottom"/>
          </w:tcPr>
          <w:p w14:paraId="20EC06AA" w14:textId="4B41ADB4" w:rsidR="00E14348" w:rsidRPr="00BD4B68" w:rsidRDefault="006320D3"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33199</w:t>
            </w:r>
          </w:p>
        </w:tc>
        <w:tc>
          <w:tcPr>
            <w:tcW w:w="992" w:type="dxa"/>
            <w:tcBorders>
              <w:top w:val="nil"/>
              <w:left w:val="nil"/>
              <w:bottom w:val="nil"/>
              <w:right w:val="nil"/>
            </w:tcBorders>
            <w:shd w:val="clear" w:color="auto" w:fill="auto"/>
            <w:noWrap/>
            <w:vAlign w:val="bottom"/>
          </w:tcPr>
          <w:p w14:paraId="19C85D1C" w14:textId="4A7A4AE9" w:rsidR="00E14348" w:rsidRPr="00BD4B68" w:rsidRDefault="00465741"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131415</w:t>
            </w:r>
          </w:p>
        </w:tc>
        <w:tc>
          <w:tcPr>
            <w:tcW w:w="992" w:type="dxa"/>
            <w:tcBorders>
              <w:top w:val="nil"/>
              <w:left w:val="nil"/>
              <w:bottom w:val="nil"/>
              <w:right w:val="nil"/>
            </w:tcBorders>
            <w:shd w:val="clear" w:color="auto" w:fill="auto"/>
            <w:noWrap/>
            <w:vAlign w:val="bottom"/>
          </w:tcPr>
          <w:p w14:paraId="36A8BB3D" w14:textId="42339CE0" w:rsidR="00E14348" w:rsidRPr="00BD4B68" w:rsidRDefault="00017E6F"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26404</w:t>
            </w:r>
          </w:p>
        </w:tc>
        <w:tc>
          <w:tcPr>
            <w:tcW w:w="851" w:type="dxa"/>
            <w:tcBorders>
              <w:top w:val="nil"/>
              <w:left w:val="nil"/>
              <w:bottom w:val="nil"/>
              <w:right w:val="nil"/>
            </w:tcBorders>
            <w:shd w:val="clear" w:color="auto" w:fill="auto"/>
            <w:noWrap/>
            <w:vAlign w:val="bottom"/>
          </w:tcPr>
          <w:p w14:paraId="0223D241" w14:textId="3D42E1AF" w:rsidR="00E14348" w:rsidRPr="00BD4B68" w:rsidRDefault="00017E6F"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5570</w:t>
            </w:r>
          </w:p>
        </w:tc>
      </w:tr>
      <w:tr w:rsidR="00086592" w:rsidRPr="00086592" w14:paraId="785B0F2E" w14:textId="77777777" w:rsidTr="00086592">
        <w:trPr>
          <w:trHeight w:val="300"/>
        </w:trPr>
        <w:tc>
          <w:tcPr>
            <w:tcW w:w="3982" w:type="dxa"/>
            <w:tcBorders>
              <w:top w:val="nil"/>
              <w:left w:val="nil"/>
              <w:bottom w:val="nil"/>
              <w:right w:val="nil"/>
            </w:tcBorders>
            <w:shd w:val="clear" w:color="auto" w:fill="auto"/>
            <w:noWrap/>
            <w:vAlign w:val="bottom"/>
            <w:hideMark/>
          </w:tcPr>
          <w:p w14:paraId="11C03868" w14:textId="785B6697" w:rsidR="00BD4B68" w:rsidRPr="00CD6019"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CD6019">
              <w:rPr>
                <w:rFonts w:ascii="Times New Roman" w:eastAsia="Times New Roman" w:hAnsi="Times New Roman" w:cs="Times New Roman"/>
                <w:color w:val="000000"/>
                <w:kern w:val="0"/>
                <w:sz w:val="24"/>
                <w:szCs w:val="24"/>
                <w:lang w:eastAsia="es-MX"/>
                <w14:ligatures w14:val="none"/>
              </w:rPr>
              <w:t>Selva caducifolia perturbada</w:t>
            </w:r>
          </w:p>
        </w:tc>
        <w:tc>
          <w:tcPr>
            <w:tcW w:w="1121" w:type="dxa"/>
            <w:tcBorders>
              <w:top w:val="nil"/>
              <w:left w:val="nil"/>
              <w:bottom w:val="nil"/>
              <w:right w:val="nil"/>
            </w:tcBorders>
            <w:shd w:val="clear" w:color="auto" w:fill="auto"/>
            <w:noWrap/>
            <w:vAlign w:val="bottom"/>
            <w:hideMark/>
          </w:tcPr>
          <w:p w14:paraId="1640B8CA" w14:textId="04800BDD" w:rsidR="00BD4B68" w:rsidRPr="00CD6019" w:rsidRDefault="00C4268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53049</w:t>
            </w:r>
          </w:p>
        </w:tc>
        <w:tc>
          <w:tcPr>
            <w:tcW w:w="1134" w:type="dxa"/>
            <w:tcBorders>
              <w:top w:val="nil"/>
              <w:left w:val="nil"/>
              <w:bottom w:val="nil"/>
              <w:right w:val="nil"/>
            </w:tcBorders>
            <w:shd w:val="clear" w:color="auto" w:fill="auto"/>
            <w:noWrap/>
            <w:vAlign w:val="bottom"/>
            <w:hideMark/>
          </w:tcPr>
          <w:p w14:paraId="4BFDCA0A" w14:textId="742733D6" w:rsidR="00BD4B68" w:rsidRPr="00BD4B68" w:rsidRDefault="006320D3"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2076</w:t>
            </w:r>
          </w:p>
        </w:tc>
        <w:tc>
          <w:tcPr>
            <w:tcW w:w="851" w:type="dxa"/>
            <w:tcBorders>
              <w:top w:val="nil"/>
              <w:left w:val="nil"/>
              <w:bottom w:val="nil"/>
              <w:right w:val="nil"/>
            </w:tcBorders>
            <w:shd w:val="clear" w:color="auto" w:fill="auto"/>
            <w:noWrap/>
            <w:vAlign w:val="bottom"/>
            <w:hideMark/>
          </w:tcPr>
          <w:p w14:paraId="623CC55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506C518F" w14:textId="0147184E" w:rsidR="00BD4B68" w:rsidRPr="00BD4B68" w:rsidRDefault="006320D3"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5190</w:t>
            </w:r>
          </w:p>
        </w:tc>
        <w:tc>
          <w:tcPr>
            <w:tcW w:w="992" w:type="dxa"/>
            <w:tcBorders>
              <w:top w:val="nil"/>
              <w:left w:val="nil"/>
              <w:bottom w:val="nil"/>
              <w:right w:val="nil"/>
            </w:tcBorders>
            <w:shd w:val="clear" w:color="auto" w:fill="auto"/>
            <w:noWrap/>
            <w:vAlign w:val="bottom"/>
            <w:hideMark/>
          </w:tcPr>
          <w:p w14:paraId="6681AD71" w14:textId="1A8FA167" w:rsidR="00BD4B68" w:rsidRPr="00BD4B68" w:rsidRDefault="00C4268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1</w:t>
            </w:r>
          </w:p>
        </w:tc>
        <w:tc>
          <w:tcPr>
            <w:tcW w:w="993" w:type="dxa"/>
            <w:tcBorders>
              <w:top w:val="nil"/>
              <w:left w:val="nil"/>
              <w:bottom w:val="nil"/>
              <w:right w:val="nil"/>
            </w:tcBorders>
            <w:shd w:val="clear" w:color="auto" w:fill="auto"/>
            <w:noWrap/>
            <w:vAlign w:val="bottom"/>
            <w:hideMark/>
          </w:tcPr>
          <w:p w14:paraId="17E7C7BB" w14:textId="58F5C84A" w:rsidR="00BD4B68" w:rsidRPr="00BD4B68" w:rsidRDefault="006320D3"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6996</w:t>
            </w:r>
          </w:p>
        </w:tc>
        <w:tc>
          <w:tcPr>
            <w:tcW w:w="992" w:type="dxa"/>
            <w:tcBorders>
              <w:top w:val="nil"/>
              <w:left w:val="nil"/>
              <w:bottom w:val="nil"/>
              <w:right w:val="nil"/>
            </w:tcBorders>
            <w:shd w:val="clear" w:color="auto" w:fill="auto"/>
            <w:noWrap/>
            <w:vAlign w:val="bottom"/>
            <w:hideMark/>
          </w:tcPr>
          <w:p w14:paraId="31E61831" w14:textId="0F23A84E" w:rsidR="00BD4B68" w:rsidRPr="00BD4B68" w:rsidRDefault="00465741"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36260</w:t>
            </w:r>
          </w:p>
        </w:tc>
        <w:tc>
          <w:tcPr>
            <w:tcW w:w="992" w:type="dxa"/>
            <w:tcBorders>
              <w:top w:val="nil"/>
              <w:left w:val="nil"/>
              <w:bottom w:val="nil"/>
              <w:right w:val="nil"/>
            </w:tcBorders>
            <w:shd w:val="clear" w:color="auto" w:fill="auto"/>
            <w:noWrap/>
            <w:vAlign w:val="bottom"/>
            <w:hideMark/>
          </w:tcPr>
          <w:p w14:paraId="633ADFAC" w14:textId="495EABE6" w:rsidR="00BD4B68" w:rsidRPr="00BD4B68" w:rsidRDefault="00017E6F"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4033</w:t>
            </w:r>
          </w:p>
        </w:tc>
        <w:tc>
          <w:tcPr>
            <w:tcW w:w="851" w:type="dxa"/>
            <w:tcBorders>
              <w:top w:val="nil"/>
              <w:left w:val="nil"/>
              <w:bottom w:val="nil"/>
              <w:right w:val="nil"/>
            </w:tcBorders>
            <w:shd w:val="clear" w:color="auto" w:fill="auto"/>
            <w:noWrap/>
            <w:vAlign w:val="bottom"/>
            <w:hideMark/>
          </w:tcPr>
          <w:p w14:paraId="64A3BB73" w14:textId="06A53431" w:rsidR="00BD4B68" w:rsidRPr="00BD4B68" w:rsidRDefault="004F17BD"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568</w:t>
            </w:r>
          </w:p>
        </w:tc>
      </w:tr>
      <w:tr w:rsidR="00086592" w:rsidRPr="00086592" w14:paraId="7009CECD" w14:textId="77777777" w:rsidTr="00086592">
        <w:trPr>
          <w:trHeight w:val="300"/>
        </w:trPr>
        <w:tc>
          <w:tcPr>
            <w:tcW w:w="3982" w:type="dxa"/>
            <w:tcBorders>
              <w:top w:val="nil"/>
              <w:left w:val="nil"/>
              <w:bottom w:val="nil"/>
              <w:right w:val="nil"/>
            </w:tcBorders>
            <w:shd w:val="clear" w:color="auto" w:fill="auto"/>
            <w:noWrap/>
            <w:vAlign w:val="bottom"/>
            <w:hideMark/>
          </w:tcPr>
          <w:p w14:paraId="586240D6" w14:textId="77777777"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Manglar conservado</w:t>
            </w:r>
          </w:p>
        </w:tc>
        <w:tc>
          <w:tcPr>
            <w:tcW w:w="1121" w:type="dxa"/>
            <w:tcBorders>
              <w:top w:val="nil"/>
              <w:left w:val="nil"/>
              <w:bottom w:val="nil"/>
              <w:right w:val="nil"/>
            </w:tcBorders>
            <w:shd w:val="clear" w:color="auto" w:fill="auto"/>
            <w:noWrap/>
            <w:vAlign w:val="bottom"/>
            <w:hideMark/>
          </w:tcPr>
          <w:p w14:paraId="4C5E2596"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53,898</w:t>
            </w:r>
          </w:p>
        </w:tc>
        <w:tc>
          <w:tcPr>
            <w:tcW w:w="1134" w:type="dxa"/>
            <w:tcBorders>
              <w:top w:val="nil"/>
              <w:left w:val="nil"/>
              <w:bottom w:val="nil"/>
              <w:right w:val="nil"/>
            </w:tcBorders>
            <w:shd w:val="clear" w:color="auto" w:fill="auto"/>
            <w:noWrap/>
            <w:vAlign w:val="bottom"/>
            <w:hideMark/>
          </w:tcPr>
          <w:p w14:paraId="52D4CF25"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32,052</w:t>
            </w:r>
          </w:p>
        </w:tc>
        <w:tc>
          <w:tcPr>
            <w:tcW w:w="851" w:type="dxa"/>
            <w:tcBorders>
              <w:top w:val="nil"/>
              <w:left w:val="nil"/>
              <w:bottom w:val="nil"/>
              <w:right w:val="nil"/>
            </w:tcBorders>
            <w:shd w:val="clear" w:color="auto" w:fill="auto"/>
            <w:noWrap/>
            <w:vAlign w:val="bottom"/>
            <w:hideMark/>
          </w:tcPr>
          <w:p w14:paraId="491BAE9C"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46066D4A" w14:textId="77777777" w:rsidR="00BD4B68" w:rsidRPr="00BD4B68" w:rsidRDefault="00BD4B68" w:rsidP="00BD4B68">
            <w:pPr>
              <w:spacing w:after="0" w:line="240" w:lineRule="auto"/>
              <w:rPr>
                <w:rFonts w:ascii="Times New Roman" w:eastAsia="Times New Roman" w:hAnsi="Times New Roman" w:cs="Times New Roman"/>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7F9B88D2" w14:textId="77777777" w:rsidR="00BD4B68" w:rsidRPr="00BD4B68" w:rsidRDefault="00BD4B68" w:rsidP="00BD4B68">
            <w:pPr>
              <w:spacing w:after="0" w:line="240" w:lineRule="auto"/>
              <w:rPr>
                <w:rFonts w:ascii="Times New Roman" w:eastAsia="Times New Roman" w:hAnsi="Times New Roman" w:cs="Times New Roman"/>
                <w:kern w:val="0"/>
                <w:sz w:val="24"/>
                <w:szCs w:val="24"/>
                <w:lang w:eastAsia="es-MX"/>
                <w14:ligatures w14:val="none"/>
              </w:rPr>
            </w:pPr>
          </w:p>
        </w:tc>
        <w:tc>
          <w:tcPr>
            <w:tcW w:w="993" w:type="dxa"/>
            <w:tcBorders>
              <w:top w:val="nil"/>
              <w:left w:val="nil"/>
              <w:bottom w:val="nil"/>
              <w:right w:val="nil"/>
            </w:tcBorders>
            <w:shd w:val="clear" w:color="auto" w:fill="auto"/>
            <w:noWrap/>
            <w:vAlign w:val="bottom"/>
            <w:hideMark/>
          </w:tcPr>
          <w:p w14:paraId="0CDCD16F" w14:textId="77777777" w:rsidR="00BD4B68" w:rsidRPr="00BD4B68" w:rsidRDefault="00BD4B68" w:rsidP="00BD4B68">
            <w:pPr>
              <w:spacing w:after="0" w:line="240" w:lineRule="auto"/>
              <w:rPr>
                <w:rFonts w:ascii="Times New Roman" w:eastAsia="Times New Roman" w:hAnsi="Times New Roman" w:cs="Times New Roman"/>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0E5B4D98" w14:textId="77777777" w:rsidR="00BD4B68" w:rsidRPr="00BD4B68" w:rsidRDefault="00BD4B68" w:rsidP="00BD4B68">
            <w:pPr>
              <w:spacing w:after="0" w:line="240" w:lineRule="auto"/>
              <w:rPr>
                <w:rFonts w:ascii="Times New Roman" w:eastAsia="Times New Roman" w:hAnsi="Times New Roman" w:cs="Times New Roman"/>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5FBC7185" w14:textId="33B7AD3B"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851" w:type="dxa"/>
            <w:tcBorders>
              <w:top w:val="nil"/>
              <w:left w:val="nil"/>
              <w:bottom w:val="nil"/>
              <w:right w:val="nil"/>
            </w:tcBorders>
            <w:shd w:val="clear" w:color="auto" w:fill="auto"/>
            <w:noWrap/>
            <w:vAlign w:val="bottom"/>
            <w:hideMark/>
          </w:tcPr>
          <w:p w14:paraId="5B5BE916"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53,444</w:t>
            </w:r>
          </w:p>
        </w:tc>
      </w:tr>
      <w:tr w:rsidR="00086592" w:rsidRPr="00086592" w14:paraId="121A856E" w14:textId="77777777" w:rsidTr="00086592">
        <w:trPr>
          <w:trHeight w:val="300"/>
        </w:trPr>
        <w:tc>
          <w:tcPr>
            <w:tcW w:w="3982" w:type="dxa"/>
            <w:tcBorders>
              <w:top w:val="nil"/>
              <w:left w:val="nil"/>
              <w:bottom w:val="nil"/>
              <w:right w:val="nil"/>
            </w:tcBorders>
            <w:shd w:val="clear" w:color="auto" w:fill="auto"/>
            <w:noWrap/>
            <w:vAlign w:val="bottom"/>
            <w:hideMark/>
          </w:tcPr>
          <w:p w14:paraId="434F7832" w14:textId="77777777"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Manglar perturbado</w:t>
            </w:r>
          </w:p>
        </w:tc>
        <w:tc>
          <w:tcPr>
            <w:tcW w:w="1121" w:type="dxa"/>
            <w:tcBorders>
              <w:top w:val="nil"/>
              <w:left w:val="nil"/>
              <w:bottom w:val="nil"/>
              <w:right w:val="nil"/>
            </w:tcBorders>
            <w:shd w:val="clear" w:color="auto" w:fill="auto"/>
            <w:noWrap/>
            <w:vAlign w:val="bottom"/>
            <w:hideMark/>
          </w:tcPr>
          <w:p w14:paraId="5AC2FB64"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3,382</w:t>
            </w:r>
          </w:p>
        </w:tc>
        <w:tc>
          <w:tcPr>
            <w:tcW w:w="1134" w:type="dxa"/>
            <w:tcBorders>
              <w:top w:val="nil"/>
              <w:left w:val="nil"/>
              <w:bottom w:val="nil"/>
              <w:right w:val="nil"/>
            </w:tcBorders>
            <w:shd w:val="clear" w:color="auto" w:fill="auto"/>
            <w:noWrap/>
            <w:vAlign w:val="bottom"/>
            <w:hideMark/>
          </w:tcPr>
          <w:p w14:paraId="05331462"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1,197</w:t>
            </w:r>
          </w:p>
        </w:tc>
        <w:tc>
          <w:tcPr>
            <w:tcW w:w="851" w:type="dxa"/>
            <w:tcBorders>
              <w:top w:val="nil"/>
              <w:left w:val="nil"/>
              <w:bottom w:val="nil"/>
              <w:right w:val="nil"/>
            </w:tcBorders>
            <w:shd w:val="clear" w:color="auto" w:fill="auto"/>
            <w:noWrap/>
            <w:vAlign w:val="bottom"/>
            <w:hideMark/>
          </w:tcPr>
          <w:p w14:paraId="13A19A0B"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399F5271" w14:textId="77777777" w:rsidR="00BD4B68" w:rsidRPr="00BD4B68" w:rsidRDefault="00BD4B68" w:rsidP="00BD4B68">
            <w:pPr>
              <w:spacing w:after="0" w:line="240" w:lineRule="auto"/>
              <w:rPr>
                <w:rFonts w:ascii="Times New Roman" w:eastAsia="Times New Roman" w:hAnsi="Times New Roman" w:cs="Times New Roman"/>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302A869A" w14:textId="77777777" w:rsidR="00BD4B68" w:rsidRPr="00BD4B68" w:rsidRDefault="00BD4B68" w:rsidP="00BD4B68">
            <w:pPr>
              <w:spacing w:after="0" w:line="240" w:lineRule="auto"/>
              <w:rPr>
                <w:rFonts w:ascii="Times New Roman" w:eastAsia="Times New Roman" w:hAnsi="Times New Roman" w:cs="Times New Roman"/>
                <w:kern w:val="0"/>
                <w:sz w:val="24"/>
                <w:szCs w:val="24"/>
                <w:lang w:eastAsia="es-MX"/>
                <w14:ligatures w14:val="none"/>
              </w:rPr>
            </w:pPr>
          </w:p>
        </w:tc>
        <w:tc>
          <w:tcPr>
            <w:tcW w:w="993" w:type="dxa"/>
            <w:tcBorders>
              <w:top w:val="nil"/>
              <w:left w:val="nil"/>
              <w:bottom w:val="nil"/>
              <w:right w:val="nil"/>
            </w:tcBorders>
            <w:shd w:val="clear" w:color="auto" w:fill="auto"/>
            <w:noWrap/>
            <w:vAlign w:val="bottom"/>
            <w:hideMark/>
          </w:tcPr>
          <w:p w14:paraId="6A7A9BB5" w14:textId="77777777" w:rsidR="00BD4B68" w:rsidRPr="00BD4B68" w:rsidRDefault="00BD4B68" w:rsidP="00BD4B68">
            <w:pPr>
              <w:spacing w:after="0" w:line="240" w:lineRule="auto"/>
              <w:rPr>
                <w:rFonts w:ascii="Times New Roman" w:eastAsia="Times New Roman" w:hAnsi="Times New Roman" w:cs="Times New Roman"/>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7CB45FD1" w14:textId="77777777" w:rsidR="00BD4B68" w:rsidRPr="00BD4B68" w:rsidRDefault="00BD4B68" w:rsidP="00BD4B68">
            <w:pPr>
              <w:spacing w:after="0" w:line="240" w:lineRule="auto"/>
              <w:rPr>
                <w:rFonts w:ascii="Times New Roman" w:eastAsia="Times New Roman" w:hAnsi="Times New Roman" w:cs="Times New Roman"/>
                <w:kern w:val="0"/>
                <w:sz w:val="24"/>
                <w:szCs w:val="24"/>
                <w:lang w:eastAsia="es-MX"/>
                <w14:ligatures w14:val="none"/>
              </w:rPr>
            </w:pPr>
          </w:p>
        </w:tc>
        <w:tc>
          <w:tcPr>
            <w:tcW w:w="992" w:type="dxa"/>
            <w:tcBorders>
              <w:top w:val="nil"/>
              <w:left w:val="nil"/>
              <w:bottom w:val="nil"/>
              <w:right w:val="nil"/>
            </w:tcBorders>
            <w:shd w:val="clear" w:color="auto" w:fill="auto"/>
            <w:noWrap/>
            <w:vAlign w:val="bottom"/>
            <w:hideMark/>
          </w:tcPr>
          <w:p w14:paraId="2ECCD8CD" w14:textId="287D7033"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p>
        </w:tc>
        <w:tc>
          <w:tcPr>
            <w:tcW w:w="851" w:type="dxa"/>
            <w:tcBorders>
              <w:top w:val="nil"/>
              <w:left w:val="nil"/>
              <w:bottom w:val="nil"/>
              <w:right w:val="nil"/>
            </w:tcBorders>
            <w:shd w:val="clear" w:color="auto" w:fill="auto"/>
            <w:noWrap/>
            <w:vAlign w:val="bottom"/>
            <w:hideMark/>
          </w:tcPr>
          <w:p w14:paraId="03A5FE54" w14:textId="77777777"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3,219</w:t>
            </w:r>
          </w:p>
        </w:tc>
      </w:tr>
      <w:tr w:rsidR="00086592" w:rsidRPr="00086592" w14:paraId="749D642F" w14:textId="77777777" w:rsidTr="00086592">
        <w:trPr>
          <w:trHeight w:val="300"/>
        </w:trPr>
        <w:tc>
          <w:tcPr>
            <w:tcW w:w="3982" w:type="dxa"/>
            <w:tcBorders>
              <w:top w:val="nil"/>
              <w:left w:val="nil"/>
              <w:bottom w:val="single" w:sz="4" w:space="0" w:color="auto"/>
              <w:right w:val="nil"/>
            </w:tcBorders>
            <w:shd w:val="clear" w:color="auto" w:fill="auto"/>
            <w:noWrap/>
            <w:vAlign w:val="bottom"/>
            <w:hideMark/>
          </w:tcPr>
          <w:p w14:paraId="7EEDEB1D" w14:textId="77777777" w:rsidR="00BD4B68" w:rsidRPr="00BD4B68" w:rsidRDefault="00BD4B68" w:rsidP="00BD4B68">
            <w:pPr>
              <w:spacing w:after="0" w:line="240" w:lineRule="auto"/>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 xml:space="preserve">Total </w:t>
            </w:r>
          </w:p>
        </w:tc>
        <w:tc>
          <w:tcPr>
            <w:tcW w:w="1121" w:type="dxa"/>
            <w:tcBorders>
              <w:top w:val="nil"/>
              <w:left w:val="nil"/>
              <w:bottom w:val="single" w:sz="4" w:space="0" w:color="auto"/>
              <w:right w:val="nil"/>
            </w:tcBorders>
            <w:shd w:val="clear" w:color="auto" w:fill="auto"/>
            <w:noWrap/>
            <w:vAlign w:val="bottom"/>
            <w:hideMark/>
          </w:tcPr>
          <w:p w14:paraId="0861AA41" w14:textId="0B64AC0D"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2,</w:t>
            </w:r>
            <w:r w:rsidR="00612B15">
              <w:rPr>
                <w:rFonts w:ascii="Times New Roman" w:eastAsia="Times New Roman" w:hAnsi="Times New Roman" w:cs="Times New Roman"/>
                <w:color w:val="000000"/>
                <w:kern w:val="0"/>
                <w:sz w:val="24"/>
                <w:szCs w:val="24"/>
                <w:lang w:eastAsia="es-MX"/>
                <w14:ligatures w14:val="none"/>
              </w:rPr>
              <w:t>737,567</w:t>
            </w:r>
          </w:p>
        </w:tc>
        <w:tc>
          <w:tcPr>
            <w:tcW w:w="1134" w:type="dxa"/>
            <w:tcBorders>
              <w:top w:val="nil"/>
              <w:left w:val="nil"/>
              <w:bottom w:val="single" w:sz="4" w:space="0" w:color="auto"/>
              <w:right w:val="nil"/>
            </w:tcBorders>
            <w:shd w:val="clear" w:color="auto" w:fill="auto"/>
            <w:noWrap/>
            <w:vAlign w:val="bottom"/>
            <w:hideMark/>
          </w:tcPr>
          <w:p w14:paraId="25CD36B0" w14:textId="285B5FED" w:rsidR="00BD4B68" w:rsidRPr="00BD4B68" w:rsidRDefault="00BD4B68"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sidRPr="00BD4B68">
              <w:rPr>
                <w:rFonts w:ascii="Times New Roman" w:eastAsia="Times New Roman" w:hAnsi="Times New Roman" w:cs="Times New Roman"/>
                <w:color w:val="000000"/>
                <w:kern w:val="0"/>
                <w:sz w:val="24"/>
                <w:szCs w:val="24"/>
                <w:lang w:eastAsia="es-MX"/>
                <w14:ligatures w14:val="none"/>
              </w:rPr>
              <w:t>7</w:t>
            </w:r>
            <w:r w:rsidR="008C4446">
              <w:rPr>
                <w:rFonts w:ascii="Times New Roman" w:eastAsia="Times New Roman" w:hAnsi="Times New Roman" w:cs="Times New Roman"/>
                <w:color w:val="000000"/>
                <w:kern w:val="0"/>
                <w:sz w:val="24"/>
                <w:szCs w:val="24"/>
                <w:lang w:eastAsia="es-MX"/>
                <w14:ligatures w14:val="none"/>
              </w:rPr>
              <w:t>13485</w:t>
            </w:r>
          </w:p>
        </w:tc>
        <w:tc>
          <w:tcPr>
            <w:tcW w:w="851" w:type="dxa"/>
            <w:tcBorders>
              <w:top w:val="nil"/>
              <w:left w:val="nil"/>
              <w:bottom w:val="single" w:sz="4" w:space="0" w:color="auto"/>
              <w:right w:val="nil"/>
            </w:tcBorders>
            <w:shd w:val="clear" w:color="auto" w:fill="auto"/>
            <w:noWrap/>
            <w:vAlign w:val="bottom"/>
            <w:hideMark/>
          </w:tcPr>
          <w:p w14:paraId="4CB7C4D2" w14:textId="350E973D" w:rsidR="00BD4B68" w:rsidRPr="00BD4B68" w:rsidRDefault="008C4446"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41132</w:t>
            </w:r>
          </w:p>
        </w:tc>
        <w:tc>
          <w:tcPr>
            <w:tcW w:w="992" w:type="dxa"/>
            <w:tcBorders>
              <w:top w:val="nil"/>
              <w:left w:val="nil"/>
              <w:bottom w:val="single" w:sz="4" w:space="0" w:color="auto"/>
              <w:right w:val="nil"/>
            </w:tcBorders>
            <w:shd w:val="clear" w:color="auto" w:fill="auto"/>
            <w:noWrap/>
            <w:vAlign w:val="bottom"/>
            <w:hideMark/>
          </w:tcPr>
          <w:p w14:paraId="41067FAF" w14:textId="1ABB79B7" w:rsidR="00BD4B68" w:rsidRPr="00BD4B68" w:rsidRDefault="008C4446"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316384</w:t>
            </w:r>
          </w:p>
        </w:tc>
        <w:tc>
          <w:tcPr>
            <w:tcW w:w="992" w:type="dxa"/>
            <w:tcBorders>
              <w:top w:val="nil"/>
              <w:left w:val="nil"/>
              <w:bottom w:val="single" w:sz="4" w:space="0" w:color="auto"/>
              <w:right w:val="nil"/>
            </w:tcBorders>
            <w:shd w:val="clear" w:color="auto" w:fill="auto"/>
            <w:noWrap/>
            <w:vAlign w:val="bottom"/>
            <w:hideMark/>
          </w:tcPr>
          <w:p w14:paraId="315D3CC9" w14:textId="4DED4A4C" w:rsidR="00BD4B68" w:rsidRPr="00BD4B68" w:rsidRDefault="008C4446"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930</w:t>
            </w:r>
            <w:r w:rsidR="001C59CF">
              <w:rPr>
                <w:rFonts w:ascii="Times New Roman" w:eastAsia="Times New Roman" w:hAnsi="Times New Roman" w:cs="Times New Roman"/>
                <w:color w:val="000000"/>
                <w:kern w:val="0"/>
                <w:sz w:val="24"/>
                <w:szCs w:val="24"/>
                <w:lang w:eastAsia="es-MX"/>
                <w14:ligatures w14:val="none"/>
              </w:rPr>
              <w:t>248</w:t>
            </w:r>
          </w:p>
        </w:tc>
        <w:tc>
          <w:tcPr>
            <w:tcW w:w="993" w:type="dxa"/>
            <w:tcBorders>
              <w:top w:val="nil"/>
              <w:left w:val="nil"/>
              <w:bottom w:val="single" w:sz="4" w:space="0" w:color="auto"/>
              <w:right w:val="nil"/>
            </w:tcBorders>
            <w:shd w:val="clear" w:color="auto" w:fill="auto"/>
            <w:noWrap/>
            <w:vAlign w:val="bottom"/>
            <w:hideMark/>
          </w:tcPr>
          <w:p w14:paraId="60F1A72F" w14:textId="1B5EFBF5" w:rsidR="00BD4B68" w:rsidRPr="00BD4B68" w:rsidRDefault="001C59CF"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388923</w:t>
            </w:r>
          </w:p>
        </w:tc>
        <w:tc>
          <w:tcPr>
            <w:tcW w:w="992" w:type="dxa"/>
            <w:tcBorders>
              <w:top w:val="nil"/>
              <w:left w:val="nil"/>
              <w:bottom w:val="single" w:sz="4" w:space="0" w:color="auto"/>
              <w:right w:val="nil"/>
            </w:tcBorders>
            <w:shd w:val="clear" w:color="auto" w:fill="auto"/>
            <w:noWrap/>
            <w:vAlign w:val="bottom"/>
            <w:hideMark/>
          </w:tcPr>
          <w:p w14:paraId="31A7B0CF" w14:textId="0065C5E1" w:rsidR="00BD4B68" w:rsidRPr="00BD4B68" w:rsidRDefault="001C59CF"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254534</w:t>
            </w:r>
          </w:p>
        </w:tc>
        <w:tc>
          <w:tcPr>
            <w:tcW w:w="992" w:type="dxa"/>
            <w:tcBorders>
              <w:top w:val="nil"/>
              <w:left w:val="nil"/>
              <w:bottom w:val="single" w:sz="4" w:space="0" w:color="auto"/>
              <w:right w:val="nil"/>
            </w:tcBorders>
            <w:shd w:val="clear" w:color="auto" w:fill="auto"/>
            <w:noWrap/>
            <w:vAlign w:val="bottom"/>
            <w:hideMark/>
          </w:tcPr>
          <w:p w14:paraId="0936BCE9" w14:textId="28EAFB6C" w:rsidR="00BD4B68" w:rsidRPr="00BD4B68" w:rsidRDefault="00DE46FC"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723471</w:t>
            </w:r>
          </w:p>
        </w:tc>
        <w:tc>
          <w:tcPr>
            <w:tcW w:w="851" w:type="dxa"/>
            <w:tcBorders>
              <w:top w:val="nil"/>
              <w:left w:val="nil"/>
              <w:bottom w:val="single" w:sz="4" w:space="0" w:color="auto"/>
              <w:right w:val="nil"/>
            </w:tcBorders>
            <w:shd w:val="clear" w:color="auto" w:fill="auto"/>
            <w:noWrap/>
            <w:vAlign w:val="bottom"/>
            <w:hideMark/>
          </w:tcPr>
          <w:p w14:paraId="13F9E39B" w14:textId="0F513B1B" w:rsidR="00BD4B68" w:rsidRPr="00BD4B68" w:rsidRDefault="00DE46FC" w:rsidP="00BD4B68">
            <w:pPr>
              <w:spacing w:after="0" w:line="240" w:lineRule="auto"/>
              <w:jc w:val="right"/>
              <w:rPr>
                <w:rFonts w:ascii="Times New Roman" w:eastAsia="Times New Roman" w:hAnsi="Times New Roman" w:cs="Times New Roman"/>
                <w:color w:val="000000"/>
                <w:kern w:val="0"/>
                <w:sz w:val="24"/>
                <w:szCs w:val="24"/>
                <w:lang w:eastAsia="es-MX"/>
                <w14:ligatures w14:val="none"/>
              </w:rPr>
            </w:pPr>
            <w:r>
              <w:rPr>
                <w:rFonts w:ascii="Times New Roman" w:eastAsia="Times New Roman" w:hAnsi="Times New Roman" w:cs="Times New Roman"/>
                <w:color w:val="000000"/>
                <w:kern w:val="0"/>
                <w:sz w:val="24"/>
                <w:szCs w:val="24"/>
                <w:lang w:eastAsia="es-MX"/>
                <w14:ligatures w14:val="none"/>
              </w:rPr>
              <w:t>82011</w:t>
            </w:r>
          </w:p>
        </w:tc>
      </w:tr>
    </w:tbl>
    <w:p w14:paraId="60243C89" w14:textId="77777777" w:rsidR="00BD4B68" w:rsidRDefault="00BD4B68">
      <w:pPr>
        <w:rPr>
          <w:rFonts w:ascii="Times New Roman" w:hAnsi="Times New Roman" w:cs="Times New Roman"/>
          <w:b/>
          <w:bCs/>
          <w:sz w:val="24"/>
          <w:szCs w:val="24"/>
        </w:rPr>
      </w:pPr>
    </w:p>
    <w:p w14:paraId="43E3ACAD" w14:textId="77777777" w:rsidR="00337AB0" w:rsidRDefault="00337AB0">
      <w:pPr>
        <w:rPr>
          <w:rFonts w:ascii="Times New Roman" w:hAnsi="Times New Roman" w:cs="Times New Roman"/>
          <w:b/>
          <w:bCs/>
          <w:sz w:val="24"/>
          <w:szCs w:val="24"/>
        </w:rPr>
      </w:pPr>
    </w:p>
    <w:p w14:paraId="1017C378" w14:textId="77777777" w:rsidR="00784286" w:rsidRDefault="00784286">
      <w:pPr>
        <w:rPr>
          <w:rFonts w:ascii="Times New Roman" w:hAnsi="Times New Roman" w:cs="Times New Roman"/>
          <w:b/>
          <w:bCs/>
          <w:sz w:val="24"/>
          <w:szCs w:val="24"/>
        </w:rPr>
      </w:pPr>
    </w:p>
    <w:p w14:paraId="2BEB47F0" w14:textId="77777777" w:rsidR="00784286" w:rsidRDefault="00784286">
      <w:pPr>
        <w:rPr>
          <w:rFonts w:ascii="Times New Roman" w:hAnsi="Times New Roman" w:cs="Times New Roman"/>
          <w:b/>
          <w:bCs/>
          <w:sz w:val="24"/>
          <w:szCs w:val="24"/>
        </w:rPr>
      </w:pPr>
    </w:p>
    <w:p w14:paraId="684FF4FE" w14:textId="77777777" w:rsidR="00315C59" w:rsidRDefault="00315C59">
      <w:pPr>
        <w:rPr>
          <w:rFonts w:ascii="Times New Roman" w:hAnsi="Times New Roman" w:cs="Times New Roman"/>
          <w:b/>
          <w:bCs/>
          <w:sz w:val="24"/>
          <w:szCs w:val="24"/>
        </w:rPr>
        <w:sectPr w:rsidR="00315C59" w:rsidSect="00936211">
          <w:footerReference w:type="default" r:id="rId8"/>
          <w:pgSz w:w="15840" w:h="12240" w:orient="landscape" w:code="1"/>
          <w:pgMar w:top="1701" w:right="1418" w:bottom="1701" w:left="1418" w:header="709" w:footer="709" w:gutter="0"/>
          <w:cols w:space="708"/>
          <w:docGrid w:linePitch="360"/>
        </w:sectPr>
      </w:pPr>
    </w:p>
    <w:p w14:paraId="7CE3E5F4" w14:textId="6A946C3B" w:rsidR="0018779D" w:rsidRDefault="0018779D">
      <w:pPr>
        <w:rPr>
          <w:rFonts w:ascii="Times New Roman" w:hAnsi="Times New Roman" w:cs="Times New Roman"/>
          <w:b/>
          <w:bCs/>
          <w:sz w:val="24"/>
          <w:szCs w:val="24"/>
        </w:rPr>
      </w:pPr>
      <w:r>
        <w:rPr>
          <w:rFonts w:ascii="Times New Roman" w:hAnsi="Times New Roman" w:cs="Times New Roman"/>
          <w:b/>
          <w:bCs/>
          <w:sz w:val="24"/>
          <w:szCs w:val="24"/>
        </w:rPr>
        <w:lastRenderedPageBreak/>
        <w:t>Literatura citada</w:t>
      </w:r>
    </w:p>
    <w:p w14:paraId="47FBC744" w14:textId="77777777" w:rsidR="007B2C0C" w:rsidRDefault="007B2C0C" w:rsidP="00273696">
      <w:pPr>
        <w:suppressAutoHyphens/>
        <w:autoSpaceDN w:val="0"/>
        <w:spacing w:after="0" w:line="480" w:lineRule="auto"/>
        <w:ind w:left="284" w:hanging="284"/>
        <w:textAlignment w:val="baseline"/>
        <w:rPr>
          <w:rFonts w:ascii="Times New Roman" w:eastAsia="Calibri" w:hAnsi="Times New Roman" w:cs="Times New Roman"/>
          <w:kern w:val="0"/>
          <w:sz w:val="24"/>
          <w:szCs w:val="24"/>
          <w14:ligatures w14:val="none"/>
        </w:rPr>
      </w:pPr>
    </w:p>
    <w:p w14:paraId="60EA5BAA" w14:textId="26E2058D" w:rsidR="00273696" w:rsidRPr="00273696" w:rsidRDefault="00273696" w:rsidP="00273696">
      <w:pPr>
        <w:suppressAutoHyphens/>
        <w:autoSpaceDN w:val="0"/>
        <w:spacing w:after="0" w:line="480" w:lineRule="auto"/>
        <w:ind w:left="284" w:hanging="284"/>
        <w:textAlignment w:val="baseline"/>
        <w:rPr>
          <w:rFonts w:ascii="Times New Roman" w:eastAsia="Calibri" w:hAnsi="Times New Roman" w:cs="Times New Roman"/>
          <w:kern w:val="0"/>
          <w:sz w:val="24"/>
          <w:szCs w:val="24"/>
          <w:lang w:val="en-GB"/>
          <w14:ligatures w14:val="none"/>
        </w:rPr>
      </w:pPr>
      <w:r w:rsidRPr="007B2C0C">
        <w:rPr>
          <w:rFonts w:ascii="Times New Roman" w:eastAsia="Calibri" w:hAnsi="Times New Roman" w:cs="Times New Roman"/>
          <w:kern w:val="0"/>
          <w:sz w:val="24"/>
          <w:szCs w:val="24"/>
          <w14:ligatures w14:val="none"/>
        </w:rPr>
        <w:t xml:space="preserve">INEGI [Instituto Nacional de Estadística y Geografía]. 2014. </w:t>
      </w:r>
      <w:r w:rsidRPr="007B2C0C">
        <w:rPr>
          <w:rFonts w:ascii="Times New Roman" w:eastAsia="Calibri" w:hAnsi="Times New Roman" w:cs="Times New Roman"/>
          <w:i/>
          <w:kern w:val="0"/>
          <w:sz w:val="24"/>
          <w:szCs w:val="24"/>
          <w14:ligatures w14:val="none"/>
        </w:rPr>
        <w:t>Guía para la interpretación de la cartografía. Uso de suelo y vegetación, escala 1:250,000 serie V. México</w:t>
      </w:r>
      <w:r w:rsidRPr="007B2C0C">
        <w:rPr>
          <w:rFonts w:ascii="Times New Roman" w:eastAsia="Calibri" w:hAnsi="Times New Roman" w:cs="Times New Roman"/>
          <w:kern w:val="0"/>
          <w:sz w:val="24"/>
          <w:szCs w:val="24"/>
          <w14:ligatures w14:val="none"/>
        </w:rPr>
        <w:t xml:space="preserve">: Instituto Nacional de Estadística y Geografía. </w:t>
      </w:r>
      <w:hyperlink r:id="rId9" w:history="1">
        <w:r w:rsidRPr="007B2C0C">
          <w:rPr>
            <w:rFonts w:ascii="Times New Roman" w:eastAsia="Calibri" w:hAnsi="Times New Roman" w:cs="Times New Roman"/>
            <w:color w:val="0563C1"/>
            <w:kern w:val="0"/>
            <w:sz w:val="24"/>
            <w:szCs w:val="24"/>
            <w:u w:val="single"/>
            <w:lang w:val="en-GB"/>
            <w14:ligatures w14:val="none"/>
          </w:rPr>
          <w:t>https://www.inegi.org.mx/contenidos/temas/mapas/usosuelo/metadatos/guia_interusosuelov.pdf</w:t>
        </w:r>
      </w:hyperlink>
      <w:r w:rsidRPr="007B2C0C">
        <w:rPr>
          <w:rFonts w:ascii="Times New Roman" w:eastAsia="Calibri" w:hAnsi="Times New Roman" w:cs="Times New Roman"/>
          <w:kern w:val="0"/>
          <w:sz w:val="24"/>
          <w:szCs w:val="24"/>
          <w:lang w:val="en-GB"/>
          <w14:ligatures w14:val="none"/>
        </w:rPr>
        <w:t xml:space="preserve"> (accessed June 6, 2021)</w:t>
      </w:r>
    </w:p>
    <w:p w14:paraId="02EFDD63" w14:textId="77777777" w:rsidR="0018779D" w:rsidRPr="00273696" w:rsidRDefault="0018779D">
      <w:pPr>
        <w:rPr>
          <w:rFonts w:ascii="Times New Roman" w:hAnsi="Times New Roman" w:cs="Times New Roman"/>
          <w:b/>
          <w:bCs/>
          <w:sz w:val="24"/>
          <w:szCs w:val="24"/>
          <w:lang w:val="en-GB"/>
        </w:rPr>
      </w:pPr>
    </w:p>
    <w:sectPr w:rsidR="0018779D" w:rsidRPr="00273696" w:rsidSect="0093621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8809D" w14:textId="77777777" w:rsidR="00936211" w:rsidRDefault="00936211" w:rsidP="00810910">
      <w:pPr>
        <w:spacing w:after="0" w:line="240" w:lineRule="auto"/>
      </w:pPr>
      <w:r>
        <w:separator/>
      </w:r>
    </w:p>
  </w:endnote>
  <w:endnote w:type="continuationSeparator" w:id="0">
    <w:p w14:paraId="28007DAC" w14:textId="77777777" w:rsidR="00936211" w:rsidRDefault="00936211" w:rsidP="008109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4818041"/>
      <w:docPartObj>
        <w:docPartGallery w:val="Page Numbers (Bottom of Page)"/>
        <w:docPartUnique/>
      </w:docPartObj>
    </w:sdtPr>
    <w:sdtEndPr/>
    <w:sdtContent>
      <w:p w14:paraId="5FA8E7F0" w14:textId="77777777" w:rsidR="00086592" w:rsidRDefault="00086592">
        <w:pPr>
          <w:pStyle w:val="Footer"/>
          <w:jc w:val="right"/>
        </w:pPr>
        <w:r>
          <w:fldChar w:fldCharType="begin"/>
        </w:r>
        <w:r>
          <w:instrText>PAGE   \* MERGEFORMAT</w:instrText>
        </w:r>
        <w:r>
          <w:fldChar w:fldCharType="separate"/>
        </w:r>
        <w:r>
          <w:rPr>
            <w:lang w:val="es-ES"/>
          </w:rPr>
          <w:t>2</w:t>
        </w:r>
        <w:r>
          <w:fldChar w:fldCharType="end"/>
        </w:r>
      </w:p>
    </w:sdtContent>
  </w:sdt>
  <w:p w14:paraId="6DD6BD5F" w14:textId="77777777" w:rsidR="00086592" w:rsidRDefault="000865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88913" w14:textId="77777777" w:rsidR="00936211" w:rsidRDefault="00936211" w:rsidP="00810910">
      <w:pPr>
        <w:spacing w:after="0" w:line="240" w:lineRule="auto"/>
      </w:pPr>
      <w:r>
        <w:separator/>
      </w:r>
    </w:p>
  </w:footnote>
  <w:footnote w:type="continuationSeparator" w:id="0">
    <w:p w14:paraId="73E1D876" w14:textId="77777777" w:rsidR="00936211" w:rsidRDefault="00936211" w:rsidP="008109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AEBCC" w14:textId="1CED94C9" w:rsidR="0087345A" w:rsidRPr="0087345A" w:rsidRDefault="0087345A">
    <w:pPr>
      <w:pStyle w:val="Header"/>
      <w:rPr>
        <w:rFonts w:ascii="Times New Roman" w:hAnsi="Times New Roman" w:cs="Times New Roman"/>
        <w:lang w:val="es-ES"/>
      </w:rPr>
    </w:pPr>
    <w:proofErr w:type="spellStart"/>
    <w:r w:rsidRPr="0087345A">
      <w:rPr>
        <w:rFonts w:ascii="Times New Roman" w:hAnsi="Times New Roman" w:cs="Times New Roman"/>
        <w:i/>
        <w:iCs/>
        <w:lang w:val="es-ES"/>
      </w:rPr>
      <w:t>Botanical</w:t>
    </w:r>
    <w:proofErr w:type="spellEnd"/>
    <w:r w:rsidRPr="0087345A">
      <w:rPr>
        <w:rFonts w:ascii="Times New Roman" w:hAnsi="Times New Roman" w:cs="Times New Roman"/>
        <w:i/>
        <w:iCs/>
        <w:lang w:val="es-ES"/>
      </w:rPr>
      <w:t xml:space="preserve"> </w:t>
    </w:r>
    <w:proofErr w:type="spellStart"/>
    <w:r w:rsidRPr="0087345A">
      <w:rPr>
        <w:rFonts w:ascii="Times New Roman" w:hAnsi="Times New Roman" w:cs="Times New Roman"/>
        <w:i/>
        <w:iCs/>
        <w:lang w:val="es-ES"/>
      </w:rPr>
      <w:t>Sciences</w:t>
    </w:r>
    <w:proofErr w:type="spellEnd"/>
    <w:r w:rsidRPr="0087345A">
      <w:rPr>
        <w:rFonts w:ascii="Times New Roman" w:hAnsi="Times New Roman" w:cs="Times New Roman"/>
        <w:lang w:val="es-ES"/>
      </w:rPr>
      <w:tab/>
    </w:r>
    <w:r w:rsidRPr="0087345A">
      <w:rPr>
        <w:rFonts w:ascii="Times New Roman" w:hAnsi="Times New Roman" w:cs="Times New Roman"/>
        <w:lang w:val="es-ES"/>
      </w:rPr>
      <w:tab/>
      <w:t>https://doi.org/10.17129/botsci.</w:t>
    </w:r>
    <w:r w:rsidR="00833457">
      <w:rPr>
        <w:rFonts w:ascii="Times New Roman" w:hAnsi="Times New Roman" w:cs="Times New Roman"/>
        <w:lang w:val="es-ES"/>
      </w:rPr>
      <w:t>3461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46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AAF"/>
    <w:rsid w:val="00017E6F"/>
    <w:rsid w:val="00086592"/>
    <w:rsid w:val="001573C7"/>
    <w:rsid w:val="0018779D"/>
    <w:rsid w:val="00193FAA"/>
    <w:rsid w:val="001C59CF"/>
    <w:rsid w:val="002128F5"/>
    <w:rsid w:val="00273696"/>
    <w:rsid w:val="002C1131"/>
    <w:rsid w:val="002D40A6"/>
    <w:rsid w:val="00315C59"/>
    <w:rsid w:val="00337AB0"/>
    <w:rsid w:val="003654EE"/>
    <w:rsid w:val="004266F4"/>
    <w:rsid w:val="00450709"/>
    <w:rsid w:val="00460302"/>
    <w:rsid w:val="00465741"/>
    <w:rsid w:val="004A6A27"/>
    <w:rsid w:val="004C1908"/>
    <w:rsid w:val="004D0E43"/>
    <w:rsid w:val="004D5C63"/>
    <w:rsid w:val="004F17BD"/>
    <w:rsid w:val="005266AB"/>
    <w:rsid w:val="00530443"/>
    <w:rsid w:val="00582064"/>
    <w:rsid w:val="005B072A"/>
    <w:rsid w:val="0060175E"/>
    <w:rsid w:val="00612B15"/>
    <w:rsid w:val="006320D3"/>
    <w:rsid w:val="006364A3"/>
    <w:rsid w:val="006876EF"/>
    <w:rsid w:val="00693FC2"/>
    <w:rsid w:val="00784286"/>
    <w:rsid w:val="007B2C0C"/>
    <w:rsid w:val="00810910"/>
    <w:rsid w:val="00833457"/>
    <w:rsid w:val="0084229F"/>
    <w:rsid w:val="0087291D"/>
    <w:rsid w:val="0087345A"/>
    <w:rsid w:val="00887D2A"/>
    <w:rsid w:val="00897C0F"/>
    <w:rsid w:val="008C4446"/>
    <w:rsid w:val="00936211"/>
    <w:rsid w:val="00A01AF4"/>
    <w:rsid w:val="00A46A27"/>
    <w:rsid w:val="00AF3AAF"/>
    <w:rsid w:val="00BA3C68"/>
    <w:rsid w:val="00BB057B"/>
    <w:rsid w:val="00BD4B68"/>
    <w:rsid w:val="00C42688"/>
    <w:rsid w:val="00C51184"/>
    <w:rsid w:val="00CD6019"/>
    <w:rsid w:val="00CF0D9D"/>
    <w:rsid w:val="00D50D0E"/>
    <w:rsid w:val="00D569B6"/>
    <w:rsid w:val="00DB35C1"/>
    <w:rsid w:val="00DE46FC"/>
    <w:rsid w:val="00E14348"/>
    <w:rsid w:val="00E560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46D8DC"/>
  <w15:chartTrackingRefBased/>
  <w15:docId w15:val="{052BCFD9-4725-47FC-AB47-989A83699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3A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0910"/>
    <w:pPr>
      <w:tabs>
        <w:tab w:val="center" w:pos="4419"/>
        <w:tab w:val="right" w:pos="8838"/>
      </w:tabs>
      <w:spacing w:after="0" w:line="240" w:lineRule="auto"/>
    </w:pPr>
  </w:style>
  <w:style w:type="character" w:customStyle="1" w:styleId="HeaderChar">
    <w:name w:val="Header Char"/>
    <w:basedOn w:val="DefaultParagraphFont"/>
    <w:link w:val="Header"/>
    <w:uiPriority w:val="99"/>
    <w:rsid w:val="00810910"/>
  </w:style>
  <w:style w:type="paragraph" w:styleId="Footer">
    <w:name w:val="footer"/>
    <w:basedOn w:val="Normal"/>
    <w:link w:val="FooterChar"/>
    <w:uiPriority w:val="99"/>
    <w:unhideWhenUsed/>
    <w:rsid w:val="00810910"/>
    <w:pPr>
      <w:tabs>
        <w:tab w:val="center" w:pos="4419"/>
        <w:tab w:val="right" w:pos="8838"/>
      </w:tabs>
      <w:spacing w:after="0" w:line="240" w:lineRule="auto"/>
    </w:pPr>
  </w:style>
  <w:style w:type="character" w:customStyle="1" w:styleId="FooterChar">
    <w:name w:val="Footer Char"/>
    <w:basedOn w:val="DefaultParagraphFont"/>
    <w:link w:val="Footer"/>
    <w:uiPriority w:val="99"/>
    <w:rsid w:val="00810910"/>
  </w:style>
  <w:style w:type="character" w:styleId="LineNumber">
    <w:name w:val="line number"/>
    <w:basedOn w:val="DefaultParagraphFont"/>
    <w:uiPriority w:val="99"/>
    <w:semiHidden/>
    <w:unhideWhenUsed/>
    <w:rsid w:val="00086592"/>
  </w:style>
  <w:style w:type="character" w:styleId="CommentReference">
    <w:name w:val="annotation reference"/>
    <w:basedOn w:val="DefaultParagraphFont"/>
    <w:uiPriority w:val="99"/>
    <w:semiHidden/>
    <w:unhideWhenUsed/>
    <w:rsid w:val="00C51184"/>
    <w:rPr>
      <w:sz w:val="16"/>
      <w:szCs w:val="16"/>
    </w:rPr>
  </w:style>
  <w:style w:type="paragraph" w:styleId="CommentText">
    <w:name w:val="annotation text"/>
    <w:basedOn w:val="Normal"/>
    <w:link w:val="CommentTextChar"/>
    <w:uiPriority w:val="99"/>
    <w:unhideWhenUsed/>
    <w:rsid w:val="00C51184"/>
    <w:pPr>
      <w:spacing w:line="240" w:lineRule="auto"/>
    </w:pPr>
    <w:rPr>
      <w:sz w:val="20"/>
      <w:szCs w:val="20"/>
    </w:rPr>
  </w:style>
  <w:style w:type="character" w:customStyle="1" w:styleId="CommentTextChar">
    <w:name w:val="Comment Text Char"/>
    <w:basedOn w:val="DefaultParagraphFont"/>
    <w:link w:val="CommentText"/>
    <w:uiPriority w:val="99"/>
    <w:rsid w:val="00C51184"/>
    <w:rPr>
      <w:sz w:val="20"/>
      <w:szCs w:val="20"/>
    </w:rPr>
  </w:style>
  <w:style w:type="paragraph" w:styleId="CommentSubject">
    <w:name w:val="annotation subject"/>
    <w:basedOn w:val="CommentText"/>
    <w:next w:val="CommentText"/>
    <w:link w:val="CommentSubjectChar"/>
    <w:uiPriority w:val="99"/>
    <w:semiHidden/>
    <w:unhideWhenUsed/>
    <w:rsid w:val="00C51184"/>
    <w:rPr>
      <w:b/>
      <w:bCs/>
    </w:rPr>
  </w:style>
  <w:style w:type="character" w:customStyle="1" w:styleId="CommentSubjectChar">
    <w:name w:val="Comment Subject Char"/>
    <w:basedOn w:val="CommentTextChar"/>
    <w:link w:val="CommentSubject"/>
    <w:uiPriority w:val="99"/>
    <w:semiHidden/>
    <w:rsid w:val="00C511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093922">
      <w:bodyDiv w:val="1"/>
      <w:marLeft w:val="0"/>
      <w:marRight w:val="0"/>
      <w:marTop w:val="0"/>
      <w:marBottom w:val="0"/>
      <w:divBdr>
        <w:top w:val="none" w:sz="0" w:space="0" w:color="auto"/>
        <w:left w:val="none" w:sz="0" w:space="0" w:color="auto"/>
        <w:bottom w:val="none" w:sz="0" w:space="0" w:color="auto"/>
        <w:right w:val="none" w:sz="0" w:space="0" w:color="auto"/>
      </w:divBdr>
    </w:div>
    <w:div w:id="360055147">
      <w:bodyDiv w:val="1"/>
      <w:marLeft w:val="0"/>
      <w:marRight w:val="0"/>
      <w:marTop w:val="0"/>
      <w:marBottom w:val="0"/>
      <w:divBdr>
        <w:top w:val="none" w:sz="0" w:space="0" w:color="auto"/>
        <w:left w:val="none" w:sz="0" w:space="0" w:color="auto"/>
        <w:bottom w:val="none" w:sz="0" w:space="0" w:color="auto"/>
        <w:right w:val="none" w:sz="0" w:space="0" w:color="auto"/>
      </w:divBdr>
    </w:div>
    <w:div w:id="862086969">
      <w:bodyDiv w:val="1"/>
      <w:marLeft w:val="0"/>
      <w:marRight w:val="0"/>
      <w:marTop w:val="0"/>
      <w:marBottom w:val="0"/>
      <w:divBdr>
        <w:top w:val="none" w:sz="0" w:space="0" w:color="auto"/>
        <w:left w:val="none" w:sz="0" w:space="0" w:color="auto"/>
        <w:bottom w:val="none" w:sz="0" w:space="0" w:color="auto"/>
        <w:right w:val="none" w:sz="0" w:space="0" w:color="auto"/>
      </w:divBdr>
    </w:div>
    <w:div w:id="124426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egi.org.mx/contenidos/temas/mapas/usosuelo/metadatos/guia_interusosuelov.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AE772-C8A0-4D26-B810-ABA9A7856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TotalTime>
  <Pages>8</Pages>
  <Words>2106</Words>
  <Characters>10307</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Edith Mondragón Vázquez</dc:creator>
  <cp:keywords/>
  <dc:description/>
  <cp:lastModifiedBy>Hugo Tovar</cp:lastModifiedBy>
  <cp:revision>42</cp:revision>
  <dcterms:created xsi:type="dcterms:W3CDTF">2023-10-10T18:21:00Z</dcterms:created>
  <dcterms:modified xsi:type="dcterms:W3CDTF">2024-05-10T03:49:00Z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46b922a897f07dfd84a153812c63bd6875ba9252a398e77c2a40ffa2d7d0d973</vt:lpwstr>
  </property>
</Properties>
</file>