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31F8C6" w14:textId="0240F9BF" w:rsidR="000A6F3C" w:rsidRPr="000B71AA" w:rsidRDefault="00367965" w:rsidP="000A6F3C">
      <w:pPr>
        <w:rPr>
          <w:rFonts w:ascii="Times New Roman" w:hAnsi="Times New Roman" w:cs="Times New Roman"/>
          <w:b/>
          <w:bCs/>
          <w:sz w:val="24"/>
          <w:szCs w:val="24"/>
          <w:lang w:val="es-CO"/>
        </w:rPr>
      </w:pPr>
      <w:r w:rsidRPr="000B71AA">
        <w:rPr>
          <w:rFonts w:ascii="Times New Roman" w:hAnsi="Times New Roman" w:cs="Times New Roman"/>
          <w:b/>
          <w:bCs/>
          <w:sz w:val="24"/>
          <w:szCs w:val="24"/>
          <w:lang w:val="es-CO"/>
        </w:rPr>
        <w:t>Material suplementario</w:t>
      </w:r>
    </w:p>
    <w:p w14:paraId="11B9C9D0" w14:textId="77777777" w:rsidR="00367965" w:rsidRPr="000B71AA" w:rsidRDefault="00367965" w:rsidP="000A6F3C">
      <w:pPr>
        <w:rPr>
          <w:rFonts w:ascii="Times New Roman" w:hAnsi="Times New Roman" w:cs="Times New Roman"/>
          <w:b/>
          <w:bCs/>
          <w:sz w:val="24"/>
          <w:szCs w:val="24"/>
          <w:lang w:val="es-CO"/>
        </w:rPr>
      </w:pPr>
    </w:p>
    <w:p w14:paraId="3BD074DE" w14:textId="33896B7C" w:rsidR="000A6F3C" w:rsidRDefault="00C73FFE" w:rsidP="000A6F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Tabla</w:t>
      </w:r>
      <w:r w:rsidR="000A6F3C" w:rsidRPr="00B62CD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40F25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="000A6F3C" w:rsidRPr="00B62CD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A6F3C">
        <w:rPr>
          <w:rFonts w:ascii="Times New Roman" w:hAnsi="Times New Roman" w:cs="Times New Roman"/>
          <w:sz w:val="24"/>
          <w:szCs w:val="24"/>
        </w:rPr>
        <w:t xml:space="preserve"> </w:t>
      </w:r>
      <w:r w:rsidR="000A6F3C" w:rsidRPr="00DB1CC5">
        <w:rPr>
          <w:rFonts w:ascii="Times New Roman" w:hAnsi="Times New Roman" w:cs="Times New Roman"/>
          <w:sz w:val="24"/>
          <w:szCs w:val="24"/>
        </w:rPr>
        <w:t>L</w:t>
      </w:r>
      <w:r w:rsidR="000A6F3C" w:rsidRPr="00B62CDB">
        <w:rPr>
          <w:rFonts w:ascii="Times New Roman" w:hAnsi="Times New Roman" w:cs="Times New Roman"/>
          <w:sz w:val="24"/>
          <w:szCs w:val="24"/>
        </w:rPr>
        <w:t xml:space="preserve">istado de las especies </w:t>
      </w:r>
      <w:r w:rsidR="000A6F3C" w:rsidRPr="00DB1CC5">
        <w:rPr>
          <w:rFonts w:ascii="Times New Roman" w:hAnsi="Times New Roman" w:cs="Times New Roman"/>
          <w:sz w:val="24"/>
          <w:szCs w:val="24"/>
        </w:rPr>
        <w:t xml:space="preserve">de hongos liquenizados para el </w:t>
      </w:r>
      <w:r w:rsidR="000A6F3C" w:rsidRPr="00B62CDB">
        <w:rPr>
          <w:rFonts w:ascii="Times New Roman" w:hAnsi="Times New Roman" w:cs="Times New Roman"/>
          <w:sz w:val="24"/>
          <w:szCs w:val="24"/>
        </w:rPr>
        <w:t>estado de Aguascalientes</w:t>
      </w:r>
      <w:r w:rsidR="000A6F3C">
        <w:rPr>
          <w:rFonts w:ascii="Times New Roman" w:hAnsi="Times New Roman" w:cs="Times New Roman"/>
          <w:sz w:val="24"/>
          <w:szCs w:val="24"/>
        </w:rPr>
        <w:t xml:space="preserve">. Se indica la presencia (1) y ausencia (0) de las especies en cada sustrato evaluado. </w:t>
      </w:r>
    </w:p>
    <w:tbl>
      <w:tblPr>
        <w:tblW w:w="8829" w:type="dxa"/>
        <w:tblInd w:w="-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4"/>
        <w:gridCol w:w="4160"/>
        <w:gridCol w:w="992"/>
        <w:gridCol w:w="675"/>
        <w:gridCol w:w="738"/>
      </w:tblGrid>
      <w:tr w:rsidR="000A6F3C" w:rsidRPr="003F5CBE" w14:paraId="7B24F7D1" w14:textId="77777777" w:rsidTr="00054ABB">
        <w:trPr>
          <w:trHeight w:val="288"/>
          <w:tblHeader/>
        </w:trPr>
        <w:tc>
          <w:tcPr>
            <w:tcW w:w="226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31004AD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  <w:t>Familia</w:t>
            </w:r>
          </w:p>
        </w:tc>
        <w:tc>
          <w:tcPr>
            <w:tcW w:w="416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056DC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  <w:t>Especie</w:t>
            </w:r>
          </w:p>
        </w:tc>
        <w:tc>
          <w:tcPr>
            <w:tcW w:w="240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1130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  <w:t>Sustrato</w:t>
            </w:r>
          </w:p>
        </w:tc>
      </w:tr>
      <w:tr w:rsidR="000A6F3C" w:rsidRPr="003F5CBE" w14:paraId="13963564" w14:textId="77777777" w:rsidTr="00054ABB">
        <w:trPr>
          <w:trHeight w:val="288"/>
          <w:tblHeader/>
        </w:trPr>
        <w:tc>
          <w:tcPr>
            <w:tcW w:w="2264" w:type="dxa"/>
            <w:vMerge/>
            <w:tcBorders>
              <w:bottom w:val="single" w:sz="4" w:space="0" w:color="auto"/>
            </w:tcBorders>
            <w:hideMark/>
          </w:tcPr>
          <w:p w14:paraId="5444172B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339AB68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1860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  <w:t>Corteza</w:t>
            </w: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EAA4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  <w:t>Roca</w:t>
            </w:r>
          </w:p>
        </w:tc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8594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  <w:t>Suelo</w:t>
            </w:r>
          </w:p>
        </w:tc>
      </w:tr>
      <w:tr w:rsidR="000A6F3C" w:rsidRPr="003F5CBE" w14:paraId="039A6584" w14:textId="77777777" w:rsidTr="00054ABB">
        <w:trPr>
          <w:trHeight w:val="288"/>
        </w:trPr>
        <w:tc>
          <w:tcPr>
            <w:tcW w:w="2264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48AF813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Acarosporaceae</w:t>
            </w:r>
          </w:p>
        </w:tc>
        <w:tc>
          <w:tcPr>
            <w:tcW w:w="41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BB3F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Acarospora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bullata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Anzi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3D40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9434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763C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34EB1196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535253C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72E2560C" w14:textId="77777777" w:rsidR="000A6F3C" w:rsidRPr="00DB1CC5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Acarospora chrysops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(Tuck.) H. Magn.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0BEFB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4F8F65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E0FF30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26C80768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90E6A41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790F1361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Acarospora strigata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(Nyl.) Jatta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267734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65BEABE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5ED4DA5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14B36002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62D0DA2D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014ECF70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Acarospora succedens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H. Magn.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7789C0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907B0E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371AA83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1BDD3859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4076D809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A4AAAA9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Acarospora veronensis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A. Massal.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D81E3A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B06168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439A91E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471AF749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10C75C7E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4B33FD0E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Pleopsidium oxytonum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(Ach.) Rabenh.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7FCD2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55EE9E3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3E39B67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6E7ECFD5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708D7A7E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7EA11ED8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*Sarcogyne novomexicana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H. Magn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29340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5BE28F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B35801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AFF136F" w14:textId="77777777" w:rsidTr="00054ABB">
        <w:trPr>
          <w:trHeight w:val="288"/>
        </w:trPr>
        <w:tc>
          <w:tcPr>
            <w:tcW w:w="2264" w:type="dxa"/>
            <w:vMerge w:val="restart"/>
            <w:shd w:val="clear" w:color="auto" w:fill="auto"/>
            <w:noWrap/>
            <w:hideMark/>
          </w:tcPr>
          <w:p w14:paraId="11F81F69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Caliciaceae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76D9AA8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Buellia arborea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Coppins &amp; Tønsberg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76FDD6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398D82A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4DADA8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1EF599DB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06997CB8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495247D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Buellia dispersa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A. Massal.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49A779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64E9D09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8F30AE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6D35E488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4F1C35E8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084CECD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Buellia erubescens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Arnold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A268245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260513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4418245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37B417F4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478D3396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0F00D6D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Buellia maritima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(A. Massal.) Bagl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3EA55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3458B22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49B8201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219E137C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1307C050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B697A48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Buellia nashii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Bungartz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884DEF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6C6B910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5A6F8A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F486786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485E366A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15A6D7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Buellia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stellulata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(Taylor) Mudd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525D90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803ABD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3FE56B0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4B1CD706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77B87A69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7B3CFC3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Buellia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tyrolensis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Körb.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DA49D6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5F364C2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4114841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79E2E40C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2C71EB81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964840A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Dimelaena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oreina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(Ach.) Norman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2A34C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3E36574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45C035F5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E04433D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10539DB8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72D64AF9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Pyxine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petricola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Nyl.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20715F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4E2609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BA0AC7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0148C219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6494736B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E1CBE2B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Pyxine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subcinerea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Stirton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FB8397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98216E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EB6438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1AFF4258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F4AF3D3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5978CF1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Sculptolumina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japonica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(Tuck.) Marbach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AAD070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AF2C24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3E13DC8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39D3F588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4DA0D8A6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EA4385D" w14:textId="77777777" w:rsidR="000A6F3C" w:rsidRPr="00676EDA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</w:pP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Tetramelas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</w:t>
            </w: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chloroleucus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(Körb.) A. Nordin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D131C6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13491D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8CC1F2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4832D686" w14:textId="77777777" w:rsidTr="00054ABB">
        <w:trPr>
          <w:trHeight w:val="288"/>
        </w:trPr>
        <w:tc>
          <w:tcPr>
            <w:tcW w:w="2264" w:type="dxa"/>
            <w:vMerge w:val="restart"/>
            <w:shd w:val="clear" w:color="auto" w:fill="auto"/>
            <w:noWrap/>
            <w:hideMark/>
          </w:tcPr>
          <w:p w14:paraId="137F3E7F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Candelariaceae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38D4AAF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Candelaria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concolor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(Dickson) Stein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76C60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D9906E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2AB143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2E584CFA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615C9F08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94DD345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Candelariella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citrina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B. de Lesd.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9AEBDF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3FBB1DB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86F3BD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4E95248A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0C8DD56F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841C928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Candelina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mexicana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(B. de Lesd.) Poelt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ECEE87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2B8C40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3545B74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640CCA93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4AA7A4BD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C67C200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Candelina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6796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submexicana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(B. de Lesd.) Poelt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8A3D9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969772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5E0E422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AEDB375" w14:textId="77777777" w:rsidTr="00054ABB">
        <w:trPr>
          <w:trHeight w:val="288"/>
        </w:trPr>
        <w:tc>
          <w:tcPr>
            <w:tcW w:w="2264" w:type="dxa"/>
            <w:shd w:val="clear" w:color="auto" w:fill="auto"/>
            <w:noWrap/>
            <w:hideMark/>
          </w:tcPr>
          <w:p w14:paraId="59C465A2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Chrysothricaceae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5E7BD7D5" w14:textId="77777777" w:rsidR="000A6F3C" w:rsidRPr="00DB1CC5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*</w:t>
            </w: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Chrysothrix insulizans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R.C. Harris &amp; Ladd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013FA5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978C8E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9BF4CB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3F4E2237" w14:textId="77777777" w:rsidTr="00054ABB">
        <w:trPr>
          <w:trHeight w:val="288"/>
        </w:trPr>
        <w:tc>
          <w:tcPr>
            <w:tcW w:w="2264" w:type="dxa"/>
            <w:vMerge w:val="restart"/>
            <w:shd w:val="clear" w:color="auto" w:fill="auto"/>
            <w:noWrap/>
            <w:hideMark/>
          </w:tcPr>
          <w:p w14:paraId="6C0A8032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Cladoniaceae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9E4DF32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Cladonia caespiticia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(Pers.) Flörke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C5363B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624780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01DB8F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16B90660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3837844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55A98BD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Cladonia chlorophaea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(Flörke ex Sommerf.) Sprengel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466875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C63762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EB812E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7E428E0F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3365309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61C690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Cladonia furcata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(Hudson) Schrader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AF5BC1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03E491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087368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2DAD7370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A50D32D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9C25DC1" w14:textId="77777777" w:rsidR="000A6F3C" w:rsidRPr="00676EDA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</w:pP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Cladonia jaliscana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Ahti &amp; Guzm.0Dáv.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093B15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D075CF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3E85CA4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70EBF04E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72325644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02472F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Cladonia multiformis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G. Merr.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5AC50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2461EF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71FFAF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33A201B2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266ED5FA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05139232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Cladonia ochrochlora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Flörke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ADC286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B06157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437326B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1E748DBA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6927C5C1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5DA70E1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Cladonia pyxidata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(L.) Hoffm.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829339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FAC149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79FF48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3576AD8D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786DD243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8284F4D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Cladonia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sp.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D76F34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760788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5AFCF60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18C75EE5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24ECD99C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D64F1EA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Cladonia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subcariosa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Nyl.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A1795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1B90EE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37E211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475DAB24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390493D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41567F0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Cladonia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verticillata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(Hoffm.) Schaer.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540F8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69E47BA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D692FD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7782289E" w14:textId="77777777" w:rsidTr="00054ABB">
        <w:trPr>
          <w:trHeight w:val="288"/>
        </w:trPr>
        <w:tc>
          <w:tcPr>
            <w:tcW w:w="2264" w:type="dxa"/>
            <w:vMerge w:val="restart"/>
            <w:shd w:val="clear" w:color="auto" w:fill="auto"/>
            <w:noWrap/>
            <w:hideMark/>
          </w:tcPr>
          <w:p w14:paraId="6F7B621C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Coccocarpiaceae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B6FCACC" w14:textId="77777777" w:rsidR="000A6F3C" w:rsidRPr="00C83BAA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  <w:r w:rsidRPr="00C83BA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Coccocarpia</w:t>
            </w:r>
            <w:r w:rsidRPr="00C83B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</w:t>
            </w:r>
            <w:r w:rsidRPr="00C83BA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erythroxyli</w:t>
            </w:r>
            <w:r w:rsidRPr="00C83B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(Sprengel) Swinscow &amp; Krog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AC3F36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A5DF45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517458D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2E5B6FD5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75D2BC9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C65978F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Coccocarpia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palmicola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(Sprengel) Arv. &amp; D. J. Galloway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074251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2C08D0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FEFD215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1BAD46F5" w14:textId="77777777" w:rsidTr="00054ABB">
        <w:trPr>
          <w:trHeight w:val="288"/>
        </w:trPr>
        <w:tc>
          <w:tcPr>
            <w:tcW w:w="2264" w:type="dxa"/>
            <w:vMerge w:val="restart"/>
            <w:shd w:val="clear" w:color="auto" w:fill="auto"/>
            <w:noWrap/>
            <w:hideMark/>
          </w:tcPr>
          <w:p w14:paraId="04DE1021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Collemataceae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561D7BFB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Collema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subflaccidum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Degel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2A3CA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3659EC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C89C09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4753AD41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6187D508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3047E4E" w14:textId="77777777" w:rsidR="000A6F3C" w:rsidRPr="00676EDA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Enchylium cocophorum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(Tuck.) Otálora, P.M. Jørg. 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&amp; Wedin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E6E4D7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89F24A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C4ED525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05BD81E5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702A7505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7D83BED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Enchylium conglomeratum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(Hoffm.) Otálora, P.M. Jørg. 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&amp; Wedin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D7FB75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7AA0A1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15284C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623DDD05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22CE45D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F41AA2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Enchylium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</w:t>
            </w: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polycarpon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(Hoffm.) Otálora, P.M. Jørg. 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&amp; Wedin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528DF3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C07833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4742A19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7F0BF1D7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7A54E75F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63D308F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Lathagrium cristatum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(L.) Otálora, P.M. Jørg. </w:t>
            </w: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&amp; Wedin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7C99F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B2B858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FAE5BF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3A3AF49D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0849CBC1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21A6E54" w14:textId="77777777" w:rsidR="000A6F3C" w:rsidRPr="00676EDA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</w:pP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Leptogium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</w:t>
            </w: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austroamericanum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(Malme) C.W. Dodge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B073D5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FCA297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9A5D72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489EEBCD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02C70CE5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9466936" w14:textId="77777777" w:rsidR="000A6F3C" w:rsidRPr="00676EDA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</w:pP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Leptogium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</w:t>
            </w: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chloromelum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(Sw. ex Ach.) Nyl.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D3F030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564F0A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4C71E65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6710789B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13C900E6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13440D6" w14:textId="77777777" w:rsidR="000A6F3C" w:rsidRPr="00DB1CC5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Leptogium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</w:t>
            </w: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coralloideum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(Meyen &amp; Flot.) Vain.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CA81DF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8919C5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55277DC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42461FF2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7DEFB92F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70A028F9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Leptogium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isidiosellum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(Riddle) Sierk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B50BDA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389CBB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85865C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05AE5228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174462C7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58E3A4B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Leptogium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joergensenii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Marcelli &amp; Kitaura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5F2C75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5A395CD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65ABAA3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210F65D0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0B928F44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08EE92A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Leptogium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megapotamicum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Malme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93B25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E2DBBC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5B88902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22EDA82E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66C1AC22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EF590CF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Leptogium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milligranum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Sierk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DC123B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58457D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12A683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49A8A0C5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1259B326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63A6265" w14:textId="77777777" w:rsidR="000A6F3C" w:rsidRPr="00676EDA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Leptogium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</w:t>
            </w: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pseudofurfuraceum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P.M. Jørg. 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>&amp; Wallace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8DD68E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10E1FD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55E83E3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7BA8278E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652C9402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7A3706E3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Leptogium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rugosum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Sierk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101D7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1472065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0B28515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CA869A8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7D026F60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177B6FA" w14:textId="77777777" w:rsidR="000A6F3C" w:rsidRPr="00DB1CC5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Scytinium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</w:t>
            </w: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lichenoides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(L.) Otálora, P.M. Jørg. &amp; Wedin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8B36D7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67B1D2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5C19965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AB5ED96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43EA2FC4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0A3754F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Scytinium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</w:t>
            </w: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subaridum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(P.M. Jørg. &amp; Goward) Otálora,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br/>
              <w:t xml:space="preserve">P.M. Jørg. 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&amp; Wedin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7C3244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6453997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63497F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7B2D1E4" w14:textId="77777777" w:rsidTr="00054ABB">
        <w:trPr>
          <w:trHeight w:val="288"/>
        </w:trPr>
        <w:tc>
          <w:tcPr>
            <w:tcW w:w="2264" w:type="dxa"/>
            <w:shd w:val="clear" w:color="auto" w:fill="auto"/>
            <w:noWrap/>
            <w:hideMark/>
          </w:tcPr>
          <w:p w14:paraId="10688935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Fuscideaceae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5647772" w14:textId="77777777" w:rsidR="000A6F3C" w:rsidRPr="00DB1CC5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Fuscidea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</w:t>
            </w: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mollis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(Wahlenb.) V. Wirth &amp; Vězda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A4704F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19551B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86BB95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3C2C2BDA" w14:textId="77777777" w:rsidTr="00054ABB">
        <w:trPr>
          <w:trHeight w:val="288"/>
        </w:trPr>
        <w:tc>
          <w:tcPr>
            <w:tcW w:w="2264" w:type="dxa"/>
            <w:vMerge w:val="restart"/>
            <w:shd w:val="clear" w:color="auto" w:fill="auto"/>
            <w:noWrap/>
            <w:hideMark/>
          </w:tcPr>
          <w:p w14:paraId="022AFF29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Graphidaceae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468B678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Diploschistes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actinostomus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(Ach.) Zahlbr.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D0EFF7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36B077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6C094F1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0D273318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059B25D6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C073BD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Diploschistes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dicapsis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(Ach.) Lumbsch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8F6A5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4EE7CA5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C3089E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795AC356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3DFE0D5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EC11F4D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Diploschistes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gypsaceus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(Ach.) Zahlbr.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1DA913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902707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6DA1F5A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32B319E7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2A04C430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3E7285A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Diploschistes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scruposus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(Schreber) Norman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603C00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8EB141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6D6E11F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3DE4034B" w14:textId="77777777" w:rsidTr="00054ABB">
        <w:trPr>
          <w:trHeight w:val="288"/>
        </w:trPr>
        <w:tc>
          <w:tcPr>
            <w:tcW w:w="2264" w:type="dxa"/>
            <w:vMerge w:val="restart"/>
            <w:shd w:val="clear" w:color="auto" w:fill="auto"/>
            <w:noWrap/>
            <w:hideMark/>
          </w:tcPr>
          <w:p w14:paraId="1BF5742F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Haematommataceae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276EA92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Haematomma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fenzlianum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A. Massal.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7119F0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A0FC8E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6A9A560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19A04167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6F5F3487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26F088B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Haematomma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flexuosum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Hillm.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A78CB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ECF437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05C226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7AFC92E0" w14:textId="77777777" w:rsidTr="00054ABB">
        <w:trPr>
          <w:trHeight w:val="288"/>
        </w:trPr>
        <w:tc>
          <w:tcPr>
            <w:tcW w:w="2264" w:type="dxa"/>
            <w:vMerge w:val="restart"/>
            <w:shd w:val="clear" w:color="auto" w:fill="auto"/>
            <w:noWrap/>
            <w:hideMark/>
          </w:tcPr>
          <w:p w14:paraId="33F9D5A0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Lecanoraceae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285205D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Lecanora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allophana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Nyl.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8373CF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A2ABDE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4C314A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4ACB3D3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469B826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56E679F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Lecanora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caesiorubella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Ach.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2E1DCA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DDC0B4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4DA882B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0F54782C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007B88B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E38668A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Lecanora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helva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Stizenb.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4C28D5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66B5BD8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6533CD3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482ED9F0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692E483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C5535BB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Lecanora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horiza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(Ach.) Lindasy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BFB0CF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592E3FB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5E50433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B8A07D9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486BA0EE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409B502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Lecanora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sp.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71F2C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57CA3F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39AA765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49FF4DCA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95BE46D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557063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Lecidella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stigmatea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(Ach.) Hertel &amp; Leuckert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6960C9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56D3DC5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6AE7644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1A82E101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62580F3B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74D23E5" w14:textId="77777777" w:rsidR="000A6F3C" w:rsidRPr="00DB1CC5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Protoparmeliopsis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</w:t>
            </w: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muralis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(Schreb.) M. Choisy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56703C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C07A46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3C3A0FF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4444F785" w14:textId="77777777" w:rsidTr="00054ABB">
        <w:trPr>
          <w:trHeight w:val="288"/>
        </w:trPr>
        <w:tc>
          <w:tcPr>
            <w:tcW w:w="2264" w:type="dxa"/>
            <w:vMerge w:val="restart"/>
            <w:shd w:val="clear" w:color="auto" w:fill="auto"/>
            <w:noWrap/>
            <w:hideMark/>
          </w:tcPr>
          <w:p w14:paraId="29FEA347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Lichinaceae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8CAB250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Heppia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lutosa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(Ach.) Nyl.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327608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8AF277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2899C7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6A17CF82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24D8852E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17A03B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181A5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Lempholemma chalazanum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(Ach.) B. de Lesd.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0ED3A5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7E380D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3DD3315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497D93B3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2E809B53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6D3849D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Lempholemma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sp.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B933D1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6A9CB00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81A716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C619E9" w:rsidRPr="003F5CBE" w14:paraId="477D2D4F" w14:textId="77777777" w:rsidTr="00054ABB">
        <w:trPr>
          <w:trHeight w:val="288"/>
        </w:trPr>
        <w:tc>
          <w:tcPr>
            <w:tcW w:w="2264" w:type="dxa"/>
            <w:shd w:val="clear" w:color="auto" w:fill="auto"/>
            <w:noWrap/>
            <w:hideMark/>
          </w:tcPr>
          <w:p w14:paraId="71980999" w14:textId="77777777" w:rsidR="00C619E9" w:rsidRPr="00863838" w:rsidRDefault="00C619E9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Massalongiaceae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70B52F09" w14:textId="77777777" w:rsidR="00C619E9" w:rsidRPr="003F5CBE" w:rsidRDefault="00C619E9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Leptochidium albociliatum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(Desmaz.) Choisy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DA613B" w14:textId="77777777" w:rsidR="00C619E9" w:rsidRPr="003F5CBE" w:rsidRDefault="00C619E9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61D1031A" w14:textId="77777777" w:rsidR="00C619E9" w:rsidRPr="003F5CBE" w:rsidRDefault="00C619E9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A70E13A" w14:textId="77777777" w:rsidR="00C619E9" w:rsidRPr="003F5CBE" w:rsidRDefault="00C619E9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C619E9" w:rsidRPr="003F5CBE" w14:paraId="4BC2E73E" w14:textId="77777777" w:rsidTr="00C619E9">
        <w:trPr>
          <w:trHeight w:val="288"/>
        </w:trPr>
        <w:tc>
          <w:tcPr>
            <w:tcW w:w="2264" w:type="dxa"/>
            <w:vMerge w:val="restart"/>
            <w:shd w:val="clear" w:color="auto" w:fill="auto"/>
            <w:hideMark/>
          </w:tcPr>
          <w:p w14:paraId="2840153B" w14:textId="761B40EA" w:rsidR="00C619E9" w:rsidRPr="00863838" w:rsidRDefault="00C619E9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Megasporaceae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D7B30A1" w14:textId="77777777" w:rsidR="00C619E9" w:rsidRPr="003F5CBE" w:rsidRDefault="00C619E9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Aspicilia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sp.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A05732B" w14:textId="77777777" w:rsidR="00C619E9" w:rsidRPr="003F5CBE" w:rsidRDefault="00C619E9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E201AEC" w14:textId="77777777" w:rsidR="00C619E9" w:rsidRPr="003F5CBE" w:rsidRDefault="00C619E9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30B5DBED" w14:textId="77777777" w:rsidR="00C619E9" w:rsidRPr="003F5CBE" w:rsidRDefault="00C619E9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C619E9" w:rsidRPr="003F5CBE" w14:paraId="40E61FF2" w14:textId="77777777" w:rsidTr="00C619E9">
        <w:trPr>
          <w:trHeight w:val="288"/>
        </w:trPr>
        <w:tc>
          <w:tcPr>
            <w:tcW w:w="2264" w:type="dxa"/>
            <w:vMerge/>
            <w:shd w:val="clear" w:color="auto" w:fill="auto"/>
            <w:hideMark/>
          </w:tcPr>
          <w:p w14:paraId="0F2E0EB1" w14:textId="77777777" w:rsidR="00C619E9" w:rsidRPr="00863838" w:rsidRDefault="00C619E9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74F6559E" w14:textId="77777777" w:rsidR="00C619E9" w:rsidRPr="003F5CBE" w:rsidRDefault="00C619E9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Circinaria contorta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(Hoffm.) A. Nordin, Savić &amp; Tibell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93F8CE1" w14:textId="77777777" w:rsidR="00C619E9" w:rsidRPr="003F5CBE" w:rsidRDefault="00C619E9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60C5E98" w14:textId="77777777" w:rsidR="00C619E9" w:rsidRPr="003F5CBE" w:rsidRDefault="00C619E9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395B24E" w14:textId="77777777" w:rsidR="00C619E9" w:rsidRPr="003F5CBE" w:rsidRDefault="00C619E9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343106F0" w14:textId="77777777" w:rsidTr="00054ABB">
        <w:trPr>
          <w:trHeight w:val="288"/>
        </w:trPr>
        <w:tc>
          <w:tcPr>
            <w:tcW w:w="2264" w:type="dxa"/>
            <w:shd w:val="clear" w:color="auto" w:fill="auto"/>
            <w:noWrap/>
            <w:hideMark/>
          </w:tcPr>
          <w:p w14:paraId="576456F0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Ochrolechiaceae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F680EBA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Ochrolechia mexicana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Vain.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609D1B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1BFDCC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886BDE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74EFB5AE" w14:textId="77777777" w:rsidTr="00054ABB">
        <w:trPr>
          <w:trHeight w:val="288"/>
        </w:trPr>
        <w:tc>
          <w:tcPr>
            <w:tcW w:w="2264" w:type="dxa"/>
            <w:shd w:val="clear" w:color="auto" w:fill="auto"/>
            <w:noWrap/>
            <w:hideMark/>
          </w:tcPr>
          <w:p w14:paraId="57E3F6DC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Pannariaceae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5F822F4F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Parmeliella triptophylla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(Ach.) Müll.Arg.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05DDE4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C2588A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56F7A13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71F2E4C7" w14:textId="77777777" w:rsidTr="00054ABB">
        <w:trPr>
          <w:trHeight w:val="288"/>
        </w:trPr>
        <w:tc>
          <w:tcPr>
            <w:tcW w:w="2264" w:type="dxa"/>
            <w:vMerge w:val="restart"/>
            <w:shd w:val="clear" w:color="auto" w:fill="auto"/>
            <w:noWrap/>
            <w:hideMark/>
          </w:tcPr>
          <w:p w14:paraId="2B19CF18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Parmeliaceae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82AA15D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Anzia americana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Yoshim. &amp; Sharp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67D37D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CD4F345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085A40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413625E2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0E3F9BA2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9425AB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Canoparmelia cryptochlorophaea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(Hale) Elix &amp; Hale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19ECF2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47F1A7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B26F94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60D6C3B6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5582A10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2529549" w14:textId="77777777" w:rsidR="000A6F3C" w:rsidRPr="00676EDA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</w:pP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Canoparmelia texana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(Tuck.) Elix &amp; Hale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35D375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CFE035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57D350F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4C4114F1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2A1F1A19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06390A0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Flavoparmelia leucoxantha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(Müll. Arg.) Hale ex DePriest &amp; B.W. Hale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4252F5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6C75657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6EC30FC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381D80DF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77CD3EAF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7EAB750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Flavopunctelia borrerioides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Kurok.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28735B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38250D3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078DF5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0F4BDF2D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EE5CA8B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0983281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Flavopunctelia flaventior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(Stirton) Hale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9D649F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CDF7C8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4B999B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72090E38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6CBD6A08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999A6F3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Flavopunctelia praesignis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(Nyl.) Hale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6A67D6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C26FE4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EF5429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4DA7E17B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60737958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490320AD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Flavopunctelia soredica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(Nyl.) Hale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809626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3B1166F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5A8894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214D7184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C82005A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254604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Hypotrachyna citrella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(Kurok.) Hale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9FE46A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AE8693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119AEA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456DAC2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308A7AD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E155FB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Hypotrachyna horrescens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(Taylor) Krog &amp; Swinsc.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055DA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9E67A7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9F4831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1598D675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23131B8C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F147FE2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Parmelina tiliaceaea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(Hoffm.) Ach.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07AD98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3F783A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983852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38E80731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23680871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918AAE5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Parmelinella salacinifera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(Hale) Marcelli &amp; Benatti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260F6D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CEAACA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1EDBFE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761020C8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868A975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239D25C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Parmelinella versiformis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(Kremp.) Marcelli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F47D9A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274D6E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764EE1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1CB80F04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63C68CDE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5317165C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**Parmotrema acutatum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Kurok.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7C1AEF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C62615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53D537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4CAA0564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C24DFEC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0DAF47EA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Parmotrema arnoldii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(Du Rietz) Hale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866940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324AB1D5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694FC9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347E0DC9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19DA88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0856ABF8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Parmotrema cetratum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(Ach.) Hale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00FFEA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0A9BB1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A7B3A7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6371A75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62E3A8E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52D3960C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Parmotrema hababianum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(Gyelnik) Hale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A3030B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5C9949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6156B3A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00F1ACFA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1AFEDFF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EE29198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Parmotrema hypoleucinum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(Steiner) Hale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F85B0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6C8B0C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C3178B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3905E129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2859CC8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ADC73B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Parmotrema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latissimum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(Fée) Hale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64FBDE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5C34DD9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326F80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23CC067C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19BB9C9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E333055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Parmotrema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margaritatum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(Hue) Hale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CD1FE5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F16A10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22B579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0067675A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6521999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550E07D3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Parmotrema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paramoreliense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W. Culb. &amp; C. Culb.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64F1EE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461DB1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691FB4C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02FD9CB6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19F4A37E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5930CA4D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Parmotrema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praesorediosum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(Nyl.) Hale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FCDD6A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56B0993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4FF19C1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04D176BC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671A5BE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0F049A2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Parmotrema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pseudocrinitum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(Abbayes) Hale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D45B40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6175045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76F530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2D9EB0E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72C4C483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01B3DAF7" w14:textId="77777777" w:rsidR="000A6F3C" w:rsidRPr="00DB1CC5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Parmotrema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</w:t>
            </w: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reticulatum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(Taylor) M. Choisy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E3F57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34DD2B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B99B5A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1ED71FBB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0D1B64CF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EF7222D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Parmotrema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sp.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9E7156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512CF06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440F6D0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1DA5635B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DE90F8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10518D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Parmotrema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stupenum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(Taylor) Hale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B96BA7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507B155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CEF268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081E99B6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6CE165E2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E0E886A" w14:textId="77777777" w:rsidR="000A6F3C" w:rsidRPr="00676EDA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</w:pP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Parmotrema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</w:t>
            </w: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subisidiosum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(Müll. Arg.) Hale &amp; Fletcher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9400F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EF6790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508E8F5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63728BD6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18FB9411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066C057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Parmotrema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subtinctorium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(Zahlbr.) Hale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919EC3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288A35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EF04AC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4DEB5777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C6B8A3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04A1B13B" w14:textId="77777777" w:rsidR="000A6F3C" w:rsidRPr="00DB1CC5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Pseudoevernia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</w:t>
            </w: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consocians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(Vain.) Hale &amp; Culb.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A18CAB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3425EE1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E2B4B0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0C1885C7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88741FA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57FAF42D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Punctelia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caseana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Lendemer &amp; Hodk.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17652D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353E80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4FA298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FF16FB0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23D0D353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D47DB31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Punctelia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hypoleucites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(Nyl.) Krog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B0979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59B3EC1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6676358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4258103B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4C568A61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F07841B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Punctelia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jeckeri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(Roum.) Kalb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E63C39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64546CF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5E6625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1C5516B4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477372BD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3058531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Punctelia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missouriensis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Wilhelm &amp; Ladd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5D37C0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D4AAAA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4480CD6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2A938EC4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0754BDE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5905F778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Punctelia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perreticulata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(Räsänen) G. Wilh. &amp; Ladd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F3AB6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303957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5B88CFA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7988AE2B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79D8BF2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0B2A461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Usnea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amblyoclada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(Müll. Arg.) Zahlbr.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CF8AD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80E339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3DD3D6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7ADF53FE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0B8E9219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778780E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Usnea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arbusculiformis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Motyka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69041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6BCFE9C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2498E2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116677E5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64A631B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56CDBF19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Usnea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dasopoga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(Ach.) Nyl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2913D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8EA552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50D1884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0CBD4292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23124D15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023DDA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Usnea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florida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(L.) Weber ex F.H. Wigg.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AFAD39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393263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F2EAD5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1DAFA3DC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3AF8B9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08B14AC" w14:textId="77777777" w:rsidR="000A6F3C" w:rsidRPr="00676EDA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</w:pP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Usnea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</w:t>
            </w: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praetevisa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(Asah.) P. Clerc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2A4C4C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61DEC45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4FDF51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33D930B9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762DED1C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5AEE423B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Usnea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strigosa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(Ach.) Eaton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16FC36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37A8047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43BFE5A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3FB68E92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2E2EFDE1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5BCE5DF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Usnea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subfloridana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Stirton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6F742D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6CC0CD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D15930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60558019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98849D5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5C856591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Usnea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subfusca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Stirton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49648D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47424F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46B9C8B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237CB0C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4B202FB3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CD2C018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Xanthoparmelia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ahtii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(Essl.) O. Blanco, A. Crespo, Elix, D. Hawksw. &amp; Lumbsch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2018E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666955D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20F5B8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6F6A47B8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4175666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4FE62521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Xanthoparmelia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amableana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(Gyeln.) Hale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B2B472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565610D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3ED0E83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991F92A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B4E5CB2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847066F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Xanthoparmelia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californica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Hale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7CEAE2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EFB381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6A3160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68DFB061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010B78B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C5E2FEE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Xanthoparmelia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cumberlandia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(Gyelnik) Hale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4618E8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DA5E5C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06CCC2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6556311B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687E6163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536B0AB3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Xanthoparmelia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lavicola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(Gyelnik) Hale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C8658E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590D9AF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9FFCC8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186A3498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6A6BF89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60EC5BC" w14:textId="77777777" w:rsidR="000A6F3C" w:rsidRPr="00DB1CC5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Xanthoparmelia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</w:t>
            </w: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lineola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(E. C. Berry) Hale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C4846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61184BB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C1DA5A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2AC0BFBA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D70752C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E4BFD8A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Xanthoparmelia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mexicana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(Gyeln.) Hale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44A67D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57E21E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2E79EB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493EE442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F8815F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2BF84F0" w14:textId="77777777" w:rsidR="000A6F3C" w:rsidRPr="00676EDA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</w:pP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Xanthoparmelia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</w:t>
            </w: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moctezumensis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T.H. Nash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5BCDB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4EFE03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17965B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2B0F583E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0CC79138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5F1AD1A1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Xanthoparmelia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novomexicana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(Gyelnik) Hale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2E907D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60DEDB0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6086B66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716DCF18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06B9146D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05513B2B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Xanthoparmelia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plitti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(Gyelnik) Hale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857A27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5013BE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4B64B48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4E1E6C19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1CAEACD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74290413" w14:textId="77777777" w:rsidR="000A6F3C" w:rsidRPr="00676EDA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</w:pP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Xanthoparmelia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</w:t>
            </w: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subcumberlandia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Elix &amp; T.H. Nash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48E3C8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3FB5933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33DD5BF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D979444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0025D29A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460D176A" w14:textId="77777777" w:rsidR="000A6F3C" w:rsidRPr="00676EDA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</w:pP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Xanthoparmelia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</w:t>
            </w: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subtasmanica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Elix &amp; T.H. Nash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F48238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D891C5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600FEA2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C70CABB" w14:textId="77777777" w:rsidTr="00054ABB">
        <w:trPr>
          <w:trHeight w:val="288"/>
        </w:trPr>
        <w:tc>
          <w:tcPr>
            <w:tcW w:w="2264" w:type="dxa"/>
            <w:vMerge w:val="restart"/>
            <w:shd w:val="clear" w:color="auto" w:fill="auto"/>
            <w:noWrap/>
            <w:hideMark/>
          </w:tcPr>
          <w:p w14:paraId="1B1FDF54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Peltigeraceae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0C75F33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Nephroma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parile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(Ach.) Ach.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9BFE8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5A8009B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D024DD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22699BCE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6E1E4691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A86125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Peltigera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leucophlebia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(Nyl.) Gyelnik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79D87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173012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640156B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5E7C5460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488AED13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4B5D76F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Peltigera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praetextata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(Flörke ex Sommerf.) Zopf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F16758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3BA751F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D0185F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19B372BA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62BDE14E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97965E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Sticta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aff.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sylvatica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146E5F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7F23F6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3763A9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7C4C02B7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14450D62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81F2AD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Sticta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beauvoisii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Delise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EBB437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117D90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5AEE1FE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1211209F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0B112018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B08E4B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Sticta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fuliginosa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(Hoffm.) Ach.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F3A98C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56038D1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6147944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2723BC9A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61D34A7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979A9AF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Sticta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weigelii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(Ach.) Vain.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6F6F3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D09BC1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6981799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798D7EF4" w14:textId="77777777" w:rsidTr="00054ABB">
        <w:trPr>
          <w:trHeight w:val="288"/>
        </w:trPr>
        <w:tc>
          <w:tcPr>
            <w:tcW w:w="2264" w:type="dxa"/>
            <w:vMerge w:val="restart"/>
            <w:shd w:val="clear" w:color="auto" w:fill="auto"/>
            <w:noWrap/>
            <w:hideMark/>
          </w:tcPr>
          <w:p w14:paraId="210732BE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Peltulaceae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C3271D9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Peltula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euploca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(Ach.) Poelt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6466EF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71BF17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60B461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00AEECBD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444C4E3A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E61DD03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Peltula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farinosa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Büdel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B68A30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843A68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6575D9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76CB901B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1BCB193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4EF546F8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Peltula hassei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(Zahlbr.) Büdel, Kauff &amp; Bachran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2B072F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3637EDB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AA63F0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2FA99E7F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7A6442FB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736A9C0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Peltula patellata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(Bagl.) Swinscow &amp; Krog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BF0BAB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3D3705C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2E53ED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3660E274" w14:textId="77777777" w:rsidTr="00054ABB">
        <w:trPr>
          <w:trHeight w:val="288"/>
        </w:trPr>
        <w:tc>
          <w:tcPr>
            <w:tcW w:w="2264" w:type="dxa"/>
            <w:vMerge w:val="restart"/>
            <w:shd w:val="clear" w:color="auto" w:fill="auto"/>
            <w:noWrap/>
            <w:hideMark/>
          </w:tcPr>
          <w:p w14:paraId="19322B6F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Pertusariaceae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4B8FBC5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Pertusaria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moreliensis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B. de Lesd.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79F821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D4F92A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0BA4E75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72B8A29F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DDC5109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481D986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Pertusaria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pustulata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(Ach.) Duby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26C112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6DB541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5736F74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9D07AD7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043B36F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04784F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Pertusaria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sp.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2C4B0D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EC0783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8D1204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1F394D36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2E0580A5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424FB0E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Pertusaria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tejocotensis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B. de Lesd.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9C01C0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9FF3CF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6FD37B9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894C6BF" w14:textId="77777777" w:rsidTr="00054ABB">
        <w:trPr>
          <w:trHeight w:val="288"/>
        </w:trPr>
        <w:tc>
          <w:tcPr>
            <w:tcW w:w="2264" w:type="dxa"/>
            <w:vMerge w:val="restart"/>
            <w:shd w:val="clear" w:color="auto" w:fill="auto"/>
            <w:noWrap/>
            <w:hideMark/>
          </w:tcPr>
          <w:p w14:paraId="7453E61C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Physciaceae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51AFA3AD" w14:textId="77777777" w:rsidR="000A6F3C" w:rsidRPr="00DB1CC5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Heterodermia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</w:t>
            </w: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albicans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(Pers.) Swinscow &amp; Krog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A27061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6210C2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5CDAFFD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648228DB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E9974B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401F5677" w14:textId="77777777" w:rsidR="000A6F3C" w:rsidRPr="00DB1CC5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Heterodermia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</w:t>
            </w: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antillarum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(Vain.) Swinscow &amp; Krog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D44DFB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647F43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3171597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25FA99EB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706658B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1662153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Heterodermia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comosa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(Eschw.) Follm. &amp; Redón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619338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6FD9F19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71544B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73E2C331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19EF9A00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7F3AC5F" w14:textId="77777777" w:rsidR="000A6F3C" w:rsidRPr="00676EDA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</w:pP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Heterodermia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</w:t>
            </w: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diademata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(Taylor) D. D. Awasthi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287F1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EA0999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23199B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17B47BCC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D67142D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567DF968" w14:textId="77777777" w:rsidR="000A6F3C" w:rsidRPr="00676EDA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</w:pP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Heterodermia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</w:t>
            </w: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dissecta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(Kurok.) D.D. Awasthi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9D5FCA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614B2FE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C7A379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43AA9DFB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01FDFAF5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0791452D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Heterodermia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granulifera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(Ach.) Culb.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177D5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F30EAC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2AAF5F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26545F5D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037B8832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52489C2" w14:textId="77777777" w:rsidR="000A6F3C" w:rsidRPr="00676EDA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</w:pP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Heterodermia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</w:t>
            </w: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isidiophora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(Vain.) Swinscow &amp; Krog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C595A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80B91D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EE5F0D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655A25AB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0DDB39AC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E402885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Heterodermia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obscurata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(Nyl.) Trevisan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5F302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54C7776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33D650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6CD8F031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4E6406AF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E615830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Heterodermia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rugulosa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(Kurok.) Wetmore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8129D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12FEA0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4631500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4E423AC6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983701A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270694B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Heterodermia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speciosa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(Wulfen) Trevisan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D841F8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60BABAE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6A25FC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0115AD32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DD5AF25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9AD09E3" w14:textId="77777777" w:rsidR="000A6F3C" w:rsidRPr="00676EDA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</w:pP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Heterodermia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</w:t>
            </w: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tremulans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(Müll. Arg.) W.L. Culb.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61357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624BD9B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2EBF4A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3BC2FBB5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7A21AAD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0E62B93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Heterodermia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tropica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(Kurok.) Sipman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9228BB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3D56686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36F04CE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08B2A49D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423F14AA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0908834C" w14:textId="77777777" w:rsidR="000A6F3C" w:rsidRPr="00C83BAA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  <w:r w:rsidRPr="00C83BA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Hyperphyscia</w:t>
            </w:r>
            <w:r w:rsidRPr="00C83B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</w:t>
            </w:r>
            <w:r w:rsidRPr="00C83BA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adglutinata</w:t>
            </w:r>
            <w:r w:rsidRPr="00C83B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(Flörke) H. Mayrh. &amp; Poelt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6A19D4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11C70A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5B19D2A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09D2E4D2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4861D601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C5BBC54" w14:textId="77777777" w:rsidR="000A6F3C" w:rsidRPr="00676EDA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Hyperphyscia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</w:t>
            </w: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minor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(Fée) D. D. Awasthi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654C5C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D34F08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2FB9D6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6A730C7F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7AA102B0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0DF105D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Hyperphyscia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syncolla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(Tuck. ex Nyl.) Kalb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2794FE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32FC6D5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8FAD96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77BAB815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AB35A4C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D9C009C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Leucodermia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appalachensis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(Kurok.) Kalb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D022D5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FD52E2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40577F4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6B4701ED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134F00B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76E9BDEB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Phaeophyscia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hirsuta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(Mereschk.) Essl.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027DE1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4805D7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B8F80A5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9690A12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1E21D829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36E6880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Phaeophyscia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hirtella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Essl.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DABB48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F39FB4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3E68E6B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7B7368F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2DB448D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785AC341" w14:textId="4E912AF5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C619E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CO"/>
              </w:rPr>
              <w:t>Phaeophyscia</w:t>
            </w:r>
            <w:r w:rsidRPr="00C619E9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 xml:space="preserve"> </w:t>
            </w:r>
            <w:r w:rsidRPr="00C619E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s-CO"/>
              </w:rPr>
              <w:t>nashii</w:t>
            </w:r>
            <w:r w:rsidRPr="00C619E9">
              <w:rPr>
                <w:rFonts w:ascii="Times New Roman" w:eastAsia="Times New Roman" w:hAnsi="Times New Roman" w:cs="Times New Roman"/>
                <w:sz w:val="24"/>
                <w:szCs w:val="24"/>
                <w:lang w:eastAsia="es-CO"/>
              </w:rPr>
              <w:t xml:space="preserve"> Essl.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D01977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511B833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785EBE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374EAABE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2AB4F6A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7B670AF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Phaeophyscia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nigricans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(Flörke) Moberg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B1C2BE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2CC065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81B386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38C8BF4F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FF91C21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72B90769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Phaeophyscia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orbicularis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(Necker) Moberg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F5E36C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C68AFB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72A9CA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02778C93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0860114B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8842AAF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Phaeophyscia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pusilloides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(Zahlbr.) Essl.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1665D8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3F1E073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E078B4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7A196B06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F588C1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43031A09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**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Phaeophyscia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sonorae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Essl.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90AA74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58C0511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64F3DAA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600090EA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C2BC442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7614F43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Physcia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</w:t>
            </w: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aipolia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(Ehrh. ex Humb.) 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Furnr.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CE9AC7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B89F39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65402E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3F00C85A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10C44CE8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55C7295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Physcia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atrostriata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Moberg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89A5E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3FAE6AB5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14068C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05FFAD2E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1C12FCAA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F73C2AD" w14:textId="77777777" w:rsidR="000A6F3C" w:rsidRPr="00676EDA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</w:pP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Physcia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</w:t>
            </w: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biziana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(A. Massal.) Zahlbr.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700342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DDE673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82A335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0F3A4A21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CA36FD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506526F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Physcia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crispa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Nyl.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E95698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4FE4DE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AFEE23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79398793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4A3A932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442C1DBA" w14:textId="77777777" w:rsidR="000A6F3C" w:rsidRPr="00DB1CC5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Physcia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</w:t>
            </w: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halei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J.W. Thomson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7D4B4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0BCB88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301056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21EA316A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2F130AF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08986340" w14:textId="77777777" w:rsidR="000A6F3C" w:rsidRPr="00DB1CC5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Physcia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</w:t>
            </w: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phaea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(Tuck.) J.W. Thomson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924469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5FB525D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43795CC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F28A744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0767C89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4C94631E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Physcia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stellaris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(L.) Nyl.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3AB5D7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02CDFA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48D635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1D2A53E3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5A5D16B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55FB70F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Physcia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tribacia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(Ach.) Nyl.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3FE955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8B3EAB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3941677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2E72455B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7BE0EC4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7ED53E33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Physcia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undulata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Moberg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C025A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770A27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4715E80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40E7DF66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70DB8979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135E9DC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Physconia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isidiomuscigena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Essl.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595CF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B51150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409F78B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02B6B046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1A7225BF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81ED420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Polyblastidium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fragilissimum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(Kurok.) Kalb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1BC8AE5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92940A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3EA2B2E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7583C837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5952B2C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6A6043D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Polyblastidium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hypoleucum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(Ach.) Kalb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9FD6D0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A4D843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AD5C21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1954845B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BA4DA7E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5E5EFEFF" w14:textId="77777777" w:rsidR="000A6F3C" w:rsidRPr="00676EDA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</w:pP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Polyblastidium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</w:t>
            </w: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japonicum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(M. Satô) Kalb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D6953B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CBCFCC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93A36C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4EEF1D94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A664789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0D3409E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Polyblastidium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propaguliferum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(Vain.) Kalb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62ABD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5B66302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A52A0C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3A930546" w14:textId="77777777" w:rsidTr="00054ABB">
        <w:trPr>
          <w:trHeight w:val="288"/>
        </w:trPr>
        <w:tc>
          <w:tcPr>
            <w:tcW w:w="2264" w:type="dxa"/>
            <w:vMerge w:val="restart"/>
            <w:shd w:val="clear" w:color="auto" w:fill="auto"/>
            <w:noWrap/>
            <w:hideMark/>
          </w:tcPr>
          <w:p w14:paraId="464E9999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Psoraceae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50674C7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Psora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cerebriformis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W.A. Weber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ED287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635BEF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6EBAE8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6A29A8D3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53E29EB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CDAEDE5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Psora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crenata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(Taylor) Reinke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5E535A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547D16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4F39742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64F3F160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B3E8A61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094FA261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Psora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icterica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(Mont.) Müll.Arg.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F150F5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5FB88D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4DBCF44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5740DDCC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7D7FE8CE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F132D7C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Psora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pseudorussellii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Timdal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DC4B14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DD1083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67342A1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7C9E3EC1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6E89C295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5FAC86A" w14:textId="77777777" w:rsidR="000A6F3C" w:rsidRPr="00DB1CC5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Psorula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</w:t>
            </w: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rufonigra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(Tuck.) Gotth. Schneider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E74EC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4C5A13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5CC7EB6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D71EBF4" w14:textId="77777777" w:rsidTr="00054ABB">
        <w:trPr>
          <w:trHeight w:val="288"/>
        </w:trPr>
        <w:tc>
          <w:tcPr>
            <w:tcW w:w="2264" w:type="dxa"/>
            <w:shd w:val="clear" w:color="auto" w:fill="auto"/>
            <w:noWrap/>
            <w:hideMark/>
          </w:tcPr>
          <w:p w14:paraId="5DDA73BD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Ramalinaceae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096FCCB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D649A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Ramalina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roesleri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(Hochst. ex Schaer.) Hue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B6CB72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4BA86D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32D2D63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17DB174E" w14:textId="77777777" w:rsidTr="00054ABB">
        <w:trPr>
          <w:trHeight w:val="288"/>
        </w:trPr>
        <w:tc>
          <w:tcPr>
            <w:tcW w:w="2264" w:type="dxa"/>
            <w:shd w:val="clear" w:color="auto" w:fill="auto"/>
            <w:noWrap/>
            <w:hideMark/>
          </w:tcPr>
          <w:p w14:paraId="7675CAE6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Rhizocarpaceae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FF5E2E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Rhizocarpon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infernulum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(Nyl.) Lynge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70E697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3EF016B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BA4AF05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21B0F8A2" w14:textId="77777777" w:rsidTr="00054ABB">
        <w:trPr>
          <w:trHeight w:val="288"/>
        </w:trPr>
        <w:tc>
          <w:tcPr>
            <w:tcW w:w="2264" w:type="dxa"/>
            <w:vMerge w:val="restart"/>
            <w:shd w:val="clear" w:color="auto" w:fill="auto"/>
            <w:noWrap/>
            <w:hideMark/>
          </w:tcPr>
          <w:p w14:paraId="4B19BF90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Stereocaulaceae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5D6C1F1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*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Hertelidea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botryosa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(Fr.) Kantvilas &amp; Printzen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ADB111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12B97B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5067303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4B78496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1D3F2C1B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B8BC5B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Lepraria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sp.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2C3F3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881FCF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1DD3783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76F2BAA1" w14:textId="77777777" w:rsidTr="00054ABB">
        <w:trPr>
          <w:trHeight w:val="288"/>
        </w:trPr>
        <w:tc>
          <w:tcPr>
            <w:tcW w:w="2264" w:type="dxa"/>
            <w:vMerge w:val="restart"/>
            <w:shd w:val="clear" w:color="auto" w:fill="auto"/>
            <w:noWrap/>
            <w:hideMark/>
          </w:tcPr>
          <w:p w14:paraId="1F66479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Teloschistaceae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1D4F7D8" w14:textId="77777777" w:rsidR="000A6F3C" w:rsidRPr="00DB1CC5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Athallia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</w:t>
            </w: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pyracea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(Ach.) Arup, Frödén &amp; Søchting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234F5B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54C2EB3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54C7256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4B3250B4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8EEA700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56899639" w14:textId="77777777" w:rsidR="000A6F3C" w:rsidRPr="00DB1CC5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Athallia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</w:t>
            </w: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vitellinula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(Nyl.) Arup, Frödén &amp; Søchting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754DFC5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E198B5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5027AE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46633271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644EE03B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40FD254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Caloplaca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aff.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cerina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A8BF99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6F23BA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45E6E81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650A4736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669302B3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0DB6B3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Caloplaca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eugyra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(Tuck.) Zahlbr.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CACDCD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3EA034D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317D9C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0A0D7711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65ACAFE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742A4D15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Caloplaca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microphyllina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(Tuck.) Hasse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5DC248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3972194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694152A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2A6C749C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419D6DD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4F8BA07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Caloplaca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saxicola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(Hoffm.) Nordin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A9769B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5DBE863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12EC5F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6631B424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1DC25838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43BF2420" w14:textId="77777777" w:rsidR="000A6F3C" w:rsidRPr="00DB1CC5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Gyalolechia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</w:t>
            </w: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flavorubescens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(Hudson) Søchting, Frödén &amp; Arup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6D9B9E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39BE1B21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4D2381A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041056B6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1BD8A611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1679D9C" w14:textId="77777777" w:rsidR="000A6F3C" w:rsidRPr="00DB1CC5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Gyalolechia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</w:t>
            </w:r>
            <w:r w:rsidRPr="00DB1CC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stipitata</w:t>
            </w:r>
            <w:r w:rsidRPr="00DB1C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(Wetmore) Søchting, Frödén &amp; Arup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F1655C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6E62AB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701330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375EF723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01DB47A2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5457B83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C619E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Polycauliona impolita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(Arup) Arup, Frödén &amp; Søchting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42EFD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56F733F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64915B0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66229204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13BC56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7D1078B2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Squamulea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squamosa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(B. de Lesd.) Arup, Søchting &amp; Frödén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BF3500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052170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84B26F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8D274D5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7489DCF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7DAFFCB" w14:textId="77777777" w:rsidR="000A6F3C" w:rsidRPr="00C83BAA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</w:pPr>
            <w:r w:rsidRPr="00C83BA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Squamulea</w:t>
            </w:r>
            <w:r w:rsidRPr="00C83B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</w:t>
            </w:r>
            <w:r w:rsidRPr="00C83BA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 w:eastAsia="es-CO"/>
              </w:rPr>
              <w:t>subsoluta</w:t>
            </w:r>
            <w:r w:rsidRPr="00C83B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CO"/>
              </w:rPr>
              <w:t xml:space="preserve"> (Nyl.) Arup, Søchting &amp; Frödén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793D04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CAB3E1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078E41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66332BE2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1CD8F79B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4A9FC22F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Wetmoreana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brouardii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(B. de Lesd.) Wilk &amp; Søchting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DE96CD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F01B0A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6EE1C44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6579B32C" w14:textId="77777777" w:rsidTr="00054ABB">
        <w:trPr>
          <w:trHeight w:val="288"/>
        </w:trPr>
        <w:tc>
          <w:tcPr>
            <w:tcW w:w="2264" w:type="dxa"/>
            <w:shd w:val="clear" w:color="auto" w:fill="auto"/>
            <w:noWrap/>
            <w:hideMark/>
          </w:tcPr>
          <w:p w14:paraId="54276C85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Tephromelataceae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077B07FB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Tephromella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atra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(Hudson) Hafellner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5EDDD9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615B70B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0BFF8AB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1204B28F" w14:textId="77777777" w:rsidTr="00054ABB">
        <w:trPr>
          <w:trHeight w:val="288"/>
        </w:trPr>
        <w:tc>
          <w:tcPr>
            <w:tcW w:w="2264" w:type="dxa"/>
            <w:shd w:val="clear" w:color="auto" w:fill="auto"/>
            <w:noWrap/>
            <w:hideMark/>
          </w:tcPr>
          <w:p w14:paraId="08DB8245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Trapeliaceae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821380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Trapelia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sp.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6F4FC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253E94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3828D87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11A7B2B7" w14:textId="77777777" w:rsidTr="00054ABB">
        <w:trPr>
          <w:trHeight w:val="288"/>
        </w:trPr>
        <w:tc>
          <w:tcPr>
            <w:tcW w:w="2264" w:type="dxa"/>
            <w:vMerge w:val="restart"/>
            <w:shd w:val="clear" w:color="auto" w:fill="auto"/>
            <w:noWrap/>
            <w:hideMark/>
          </w:tcPr>
          <w:p w14:paraId="5942D850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Umbilicariaceae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7471500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Lasallia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papulosa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(Ach.) Llano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A17E3A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1853FA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FE8D10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0B8BE959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697FE0A8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9DA867D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Umbilicaria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sp.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F66541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3B582D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3568AB9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016C071E" w14:textId="77777777" w:rsidTr="00054ABB">
        <w:trPr>
          <w:trHeight w:val="288"/>
        </w:trPr>
        <w:tc>
          <w:tcPr>
            <w:tcW w:w="2264" w:type="dxa"/>
            <w:shd w:val="clear" w:color="auto" w:fill="auto"/>
            <w:noWrap/>
            <w:hideMark/>
          </w:tcPr>
          <w:p w14:paraId="1183A9DE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Variolariaceae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03185569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Lepra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ophthalmiza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(Nyl.) Hafellner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791539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D41B042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5C13DF5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656C83CF" w14:textId="77777777" w:rsidTr="00054ABB">
        <w:trPr>
          <w:trHeight w:val="288"/>
        </w:trPr>
        <w:tc>
          <w:tcPr>
            <w:tcW w:w="2264" w:type="dxa"/>
            <w:vMerge w:val="restart"/>
            <w:shd w:val="clear" w:color="auto" w:fill="auto"/>
            <w:noWrap/>
            <w:hideMark/>
          </w:tcPr>
          <w:p w14:paraId="2859BCB4" w14:textId="77777777" w:rsidR="000A6F3C" w:rsidRPr="00863838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8638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Verrucariaceae</w:t>
            </w: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5A8FEB7" w14:textId="77777777" w:rsidR="000A6F3C" w:rsidRPr="00676EDA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</w:pP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Clavascidium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</w:t>
            </w: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lacinulatum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(Ach.) M. Prieto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F406FB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360B58C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6C5A75F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7BA85B28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0F097870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795E2B2A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Dermatocarpon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dolomiticum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Amtoft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AAD93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315C605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3FE97E8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18829F5C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04BE045F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08BA674A" w14:textId="77777777" w:rsidR="000A6F3C" w:rsidRPr="00676EDA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</w:pP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Dermatocarpon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</w:t>
            </w: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miniatum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(L.) W. Mann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2192CE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ADC0AB5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693A08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1F1A6DCD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66283C00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092B2F4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Dermatocarpon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moulinsii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(Mont.) Zahlbr.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E8042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DF3E08D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5FFA444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70F63D18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3F31DAD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0C6454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Dermatocarpon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reticulatum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H. Magn.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15C5696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E728F43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5BEEBDD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79DD8D89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3192A6F3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21B7B09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Endocarpon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pusilum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Hedwig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4C026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605061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9C807B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5CF22BDB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438BC398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3DB7DC0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Heteroplacidium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</w:t>
            </w:r>
            <w:r w:rsidRPr="00676E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pt-BR" w:eastAsia="es-CO"/>
              </w:rPr>
              <w:t>compactum</w:t>
            </w:r>
            <w:r w:rsidRPr="00676E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 w:eastAsia="es-CO"/>
              </w:rPr>
              <w:t xml:space="preserve"> (A. Massal.) Gueidan &amp; Cl. 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Roux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6741F4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5FE15357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62471B60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14D3F662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518965AC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1F0E4DA7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Normandina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pulchella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(Borrer) Nyl.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2C5D52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A8F6965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6ACB504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307117E8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229FDCCE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69E67E1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Placidium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squamulosum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(Ach.)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Br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e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uss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A7FF51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9EB8C04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4C67428E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56919F09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7DAEDC58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38481D98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Placidium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acarosporoides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(Zahlbr.) Breuss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1A4335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5352C315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2912F018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</w:tr>
      <w:tr w:rsidR="000A6F3C" w:rsidRPr="003F5CBE" w14:paraId="439BD0F3" w14:textId="77777777" w:rsidTr="00054ABB">
        <w:trPr>
          <w:trHeight w:val="288"/>
        </w:trPr>
        <w:tc>
          <w:tcPr>
            <w:tcW w:w="2264" w:type="dxa"/>
            <w:vMerge/>
            <w:hideMark/>
          </w:tcPr>
          <w:p w14:paraId="2B8EFFB3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shd w:val="clear" w:color="auto" w:fill="auto"/>
            <w:noWrap/>
            <w:vAlign w:val="bottom"/>
            <w:hideMark/>
          </w:tcPr>
          <w:p w14:paraId="27F4514B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Staurothele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monicae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(Zahlbr.) Wetmore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2DF66DC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F7A041A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shd w:val="clear" w:color="auto" w:fill="auto"/>
            <w:noWrap/>
            <w:vAlign w:val="bottom"/>
            <w:hideMark/>
          </w:tcPr>
          <w:p w14:paraId="76FC2EC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  <w:tr w:rsidR="000A6F3C" w:rsidRPr="003F5CBE" w14:paraId="3F13E7D2" w14:textId="77777777" w:rsidTr="00054ABB">
        <w:trPr>
          <w:trHeight w:val="288"/>
        </w:trPr>
        <w:tc>
          <w:tcPr>
            <w:tcW w:w="2264" w:type="dxa"/>
            <w:vMerge/>
            <w:tcBorders>
              <w:bottom w:val="single" w:sz="4" w:space="0" w:color="auto"/>
            </w:tcBorders>
            <w:hideMark/>
          </w:tcPr>
          <w:p w14:paraId="4BABE4E6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41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9379B" w14:textId="77777777" w:rsidR="000A6F3C" w:rsidRPr="003F5CBE" w:rsidRDefault="000A6F3C" w:rsidP="00054A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Verrucaria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</w:t>
            </w:r>
            <w:r w:rsidRPr="003F5C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s-CO"/>
              </w:rPr>
              <w:t>inficiens</w:t>
            </w: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 xml:space="preserve"> Breuss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6E5EF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FFD9B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 w:rsidRPr="003F5C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73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0FFD9" w14:textId="77777777" w:rsidR="000A6F3C" w:rsidRPr="003F5CBE" w:rsidRDefault="000A6F3C" w:rsidP="00054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CO"/>
              </w:rPr>
              <w:t>0</w:t>
            </w:r>
          </w:p>
        </w:tc>
      </w:tr>
    </w:tbl>
    <w:p w14:paraId="35E8A958" w14:textId="77777777" w:rsidR="00FB5916" w:rsidRPr="00B62CDB" w:rsidRDefault="00FB5916" w:rsidP="00FB59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 Registro nuevo para México, ** Especie endémica de México</w:t>
      </w:r>
    </w:p>
    <w:p w14:paraId="4097D64D" w14:textId="77777777" w:rsidR="000A6F3C" w:rsidRDefault="000A6F3C"/>
    <w:sectPr w:rsidR="000A6F3C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386514" w14:textId="77777777" w:rsidR="001900D4" w:rsidRDefault="001900D4" w:rsidP="008F226F">
      <w:pPr>
        <w:spacing w:after="0" w:line="240" w:lineRule="auto"/>
      </w:pPr>
      <w:r>
        <w:separator/>
      </w:r>
    </w:p>
  </w:endnote>
  <w:endnote w:type="continuationSeparator" w:id="0">
    <w:p w14:paraId="14D042CA" w14:textId="77777777" w:rsidR="001900D4" w:rsidRDefault="001900D4" w:rsidP="008F22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TIX-Regular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502D7F" w14:textId="77777777" w:rsidR="001900D4" w:rsidRDefault="001900D4" w:rsidP="008F226F">
      <w:pPr>
        <w:spacing w:after="0" w:line="240" w:lineRule="auto"/>
      </w:pPr>
      <w:r>
        <w:separator/>
      </w:r>
    </w:p>
  </w:footnote>
  <w:footnote w:type="continuationSeparator" w:id="0">
    <w:p w14:paraId="78BBFB24" w14:textId="77777777" w:rsidR="001900D4" w:rsidRDefault="001900D4" w:rsidP="008F22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BCCF9A" w14:textId="3844B6AE" w:rsidR="008F226F" w:rsidRPr="008F226F" w:rsidRDefault="008F226F">
    <w:pPr>
      <w:pStyle w:val="Header"/>
      <w:rPr>
        <w:lang w:val="es-ES"/>
      </w:rPr>
    </w:pPr>
    <w:proofErr w:type="spellStart"/>
    <w:r>
      <w:rPr>
        <w:lang w:val="es-ES"/>
      </w:rPr>
      <w:t>Botanical</w:t>
    </w:r>
    <w:proofErr w:type="spellEnd"/>
    <w:r>
      <w:rPr>
        <w:lang w:val="es-ES"/>
      </w:rPr>
      <w:t xml:space="preserve"> </w:t>
    </w:r>
    <w:proofErr w:type="spellStart"/>
    <w:r>
      <w:rPr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https://doi.org/10.17129/botsci.3179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A4773E"/>
    <w:multiLevelType w:val="hybridMultilevel"/>
    <w:tmpl w:val="5F6E5834"/>
    <w:lvl w:ilvl="0" w:tplc="32AA2276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66698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9"/>
  <w:removePersonalInformation/>
  <w:removeDateAndTim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F3C"/>
    <w:rsid w:val="000A6F3C"/>
    <w:rsid w:val="000B71AA"/>
    <w:rsid w:val="00156740"/>
    <w:rsid w:val="00181A50"/>
    <w:rsid w:val="001900D4"/>
    <w:rsid w:val="001D38CC"/>
    <w:rsid w:val="001E685D"/>
    <w:rsid w:val="00364164"/>
    <w:rsid w:val="00367965"/>
    <w:rsid w:val="0052634C"/>
    <w:rsid w:val="006F7D46"/>
    <w:rsid w:val="008F226F"/>
    <w:rsid w:val="00902DF6"/>
    <w:rsid w:val="00A40F25"/>
    <w:rsid w:val="00A42345"/>
    <w:rsid w:val="00B478B4"/>
    <w:rsid w:val="00B63EEA"/>
    <w:rsid w:val="00BD53A9"/>
    <w:rsid w:val="00C047E3"/>
    <w:rsid w:val="00C619E9"/>
    <w:rsid w:val="00C73FFE"/>
    <w:rsid w:val="00D3639C"/>
    <w:rsid w:val="00D649AB"/>
    <w:rsid w:val="00EA4BB8"/>
    <w:rsid w:val="00F92213"/>
    <w:rsid w:val="00F96254"/>
    <w:rsid w:val="00FA5C7D"/>
    <w:rsid w:val="00FB5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BB3C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6F3C"/>
    <w:pPr>
      <w:spacing w:after="200" w:line="276" w:lineRule="auto"/>
    </w:pPr>
    <w:rPr>
      <w:rFonts w:ascii="Calibri" w:eastAsia="Calibri" w:hAnsi="Calibri" w:cs="Calibri"/>
      <w:lang w:val="es-MX" w:eastAsia="es-MX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6F3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6F3C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6F3C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A6F3C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6F3C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6F3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6F3C"/>
    <w:rPr>
      <w:rFonts w:ascii="Calibri" w:eastAsia="Calibri" w:hAnsi="Calibri" w:cs="Calibri"/>
      <w:b/>
      <w:sz w:val="48"/>
      <w:szCs w:val="48"/>
      <w:lang w:val="es-MX" w:eastAsia="es-MX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6F3C"/>
    <w:rPr>
      <w:rFonts w:ascii="Calibri" w:eastAsia="Calibri" w:hAnsi="Calibri" w:cs="Calibri"/>
      <w:b/>
      <w:sz w:val="36"/>
      <w:szCs w:val="36"/>
      <w:lang w:val="es-MX" w:eastAsia="es-MX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6F3C"/>
    <w:rPr>
      <w:rFonts w:ascii="Calibri" w:eastAsia="Calibri" w:hAnsi="Calibri" w:cs="Calibri"/>
      <w:b/>
      <w:sz w:val="28"/>
      <w:szCs w:val="28"/>
      <w:lang w:val="es-MX" w:eastAsia="es-MX"/>
    </w:rPr>
  </w:style>
  <w:style w:type="character" w:customStyle="1" w:styleId="Heading4Char">
    <w:name w:val="Heading 4 Char"/>
    <w:basedOn w:val="DefaultParagraphFont"/>
    <w:link w:val="Heading4"/>
    <w:uiPriority w:val="9"/>
    <w:rsid w:val="000A6F3C"/>
    <w:rPr>
      <w:rFonts w:ascii="Calibri" w:eastAsia="Calibri" w:hAnsi="Calibri" w:cs="Calibri"/>
      <w:b/>
      <w:sz w:val="24"/>
      <w:szCs w:val="24"/>
      <w:lang w:val="es-MX" w:eastAsia="es-MX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6F3C"/>
    <w:rPr>
      <w:rFonts w:ascii="Calibri" w:eastAsia="Calibri" w:hAnsi="Calibri" w:cs="Calibri"/>
      <w:b/>
      <w:lang w:val="es-MX" w:eastAsia="es-MX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6F3C"/>
    <w:rPr>
      <w:rFonts w:ascii="Calibri" w:eastAsia="Calibri" w:hAnsi="Calibri" w:cs="Calibri"/>
      <w:b/>
      <w:sz w:val="20"/>
      <w:szCs w:val="20"/>
      <w:lang w:val="es-MX" w:eastAsia="es-MX"/>
    </w:rPr>
  </w:style>
  <w:style w:type="table" w:customStyle="1" w:styleId="TableNormal1">
    <w:name w:val="Table Normal1"/>
    <w:rsid w:val="000A6F3C"/>
    <w:pPr>
      <w:spacing w:after="200" w:line="276" w:lineRule="auto"/>
    </w:pPr>
    <w:rPr>
      <w:rFonts w:ascii="Calibri" w:eastAsia="Calibri" w:hAnsi="Calibri" w:cs="Calibri"/>
      <w:lang w:val="es-MX"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0A6F3C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A6F3C"/>
    <w:rPr>
      <w:rFonts w:ascii="Calibri" w:eastAsia="Calibri" w:hAnsi="Calibri" w:cs="Calibri"/>
      <w:b/>
      <w:sz w:val="72"/>
      <w:szCs w:val="72"/>
      <w:lang w:val="es-MX" w:eastAsia="es-MX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6F3C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0A6F3C"/>
    <w:rPr>
      <w:rFonts w:ascii="Georgia" w:eastAsia="Georgia" w:hAnsi="Georgia" w:cs="Georgia"/>
      <w:i/>
      <w:color w:val="666666"/>
      <w:sz w:val="48"/>
      <w:szCs w:val="48"/>
      <w:lang w:val="es-MX" w:eastAsia="es-MX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6F3C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6F3C"/>
    <w:rPr>
      <w:rFonts w:ascii="Times New Roman" w:eastAsia="Calibri" w:hAnsi="Times New Roman" w:cs="Times New Roman"/>
      <w:sz w:val="18"/>
      <w:szCs w:val="18"/>
      <w:lang w:val="es-MX" w:eastAsia="es-MX"/>
    </w:rPr>
  </w:style>
  <w:style w:type="character" w:styleId="CommentReference">
    <w:name w:val="annotation reference"/>
    <w:basedOn w:val="DefaultParagraphFont"/>
    <w:uiPriority w:val="99"/>
    <w:semiHidden/>
    <w:unhideWhenUsed/>
    <w:rsid w:val="000A6F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A6F3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A6F3C"/>
    <w:rPr>
      <w:rFonts w:ascii="Calibri" w:eastAsia="Calibri" w:hAnsi="Calibri" w:cs="Calibri"/>
      <w:sz w:val="20"/>
      <w:szCs w:val="20"/>
      <w:lang w:val="es-MX" w:eastAsia="es-MX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6F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6F3C"/>
    <w:rPr>
      <w:rFonts w:ascii="Calibri" w:eastAsia="Calibri" w:hAnsi="Calibri" w:cs="Calibri"/>
      <w:b/>
      <w:bCs/>
      <w:sz w:val="20"/>
      <w:szCs w:val="20"/>
      <w:lang w:val="es-MX" w:eastAsia="es-MX"/>
    </w:rPr>
  </w:style>
  <w:style w:type="character" w:styleId="Hyperlink">
    <w:name w:val="Hyperlink"/>
    <w:basedOn w:val="DefaultParagraphFont"/>
    <w:uiPriority w:val="99"/>
    <w:unhideWhenUsed/>
    <w:rsid w:val="000A6F3C"/>
    <w:rPr>
      <w:color w:val="0563C1" w:themeColor="hyperlink"/>
      <w:u w:val="single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0A6F3C"/>
    <w:rPr>
      <w:color w:val="605E5C"/>
      <w:shd w:val="clear" w:color="auto" w:fill="E1DFDD"/>
    </w:rPr>
  </w:style>
  <w:style w:type="character" w:customStyle="1" w:styleId="label">
    <w:name w:val="label"/>
    <w:basedOn w:val="DefaultParagraphFont"/>
    <w:rsid w:val="000A6F3C"/>
  </w:style>
  <w:style w:type="character" w:customStyle="1" w:styleId="apple-converted-space">
    <w:name w:val="apple-converted-space"/>
    <w:basedOn w:val="DefaultParagraphFont"/>
    <w:rsid w:val="000A6F3C"/>
  </w:style>
  <w:style w:type="character" w:customStyle="1" w:styleId="value">
    <w:name w:val="value"/>
    <w:basedOn w:val="DefaultParagraphFont"/>
    <w:rsid w:val="000A6F3C"/>
  </w:style>
  <w:style w:type="character" w:styleId="FollowedHyperlink">
    <w:name w:val="FollowedHyperlink"/>
    <w:basedOn w:val="DefaultParagraphFont"/>
    <w:uiPriority w:val="99"/>
    <w:semiHidden/>
    <w:unhideWhenUsed/>
    <w:rsid w:val="000A6F3C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0A6F3C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0A6F3C"/>
  </w:style>
  <w:style w:type="paragraph" w:styleId="Footer">
    <w:name w:val="footer"/>
    <w:basedOn w:val="Normal"/>
    <w:link w:val="FooterChar"/>
    <w:uiPriority w:val="99"/>
    <w:unhideWhenUsed/>
    <w:rsid w:val="000A6F3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6F3C"/>
    <w:rPr>
      <w:rFonts w:ascii="Calibri" w:eastAsia="Calibri" w:hAnsi="Calibri" w:cs="Calibri"/>
      <w:lang w:val="es-MX" w:eastAsia="es-MX"/>
    </w:rPr>
  </w:style>
  <w:style w:type="paragraph" w:styleId="Header">
    <w:name w:val="header"/>
    <w:basedOn w:val="Normal"/>
    <w:link w:val="HeaderChar"/>
    <w:uiPriority w:val="99"/>
    <w:unhideWhenUsed/>
    <w:rsid w:val="000A6F3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6F3C"/>
    <w:rPr>
      <w:rFonts w:ascii="Calibri" w:eastAsia="Calibri" w:hAnsi="Calibri" w:cs="Calibri"/>
      <w:lang w:val="es-MX" w:eastAsia="es-MX"/>
    </w:rPr>
  </w:style>
  <w:style w:type="character" w:customStyle="1" w:styleId="Mencinsinresolver2">
    <w:name w:val="Mención sin resolver2"/>
    <w:basedOn w:val="DefaultParagraphFont"/>
    <w:uiPriority w:val="99"/>
    <w:semiHidden/>
    <w:unhideWhenUsed/>
    <w:rsid w:val="000A6F3C"/>
    <w:rPr>
      <w:color w:val="605E5C"/>
      <w:shd w:val="clear" w:color="auto" w:fill="E1DFDD"/>
    </w:rPr>
  </w:style>
  <w:style w:type="character" w:customStyle="1" w:styleId="tlid-translation">
    <w:name w:val="tlid-translation"/>
    <w:basedOn w:val="DefaultParagraphFont"/>
    <w:rsid w:val="000A6F3C"/>
  </w:style>
  <w:style w:type="character" w:customStyle="1" w:styleId="Mencinsinresolver3">
    <w:name w:val="Mención sin resolver3"/>
    <w:basedOn w:val="DefaultParagraphFont"/>
    <w:uiPriority w:val="99"/>
    <w:semiHidden/>
    <w:unhideWhenUsed/>
    <w:rsid w:val="000A6F3C"/>
    <w:rPr>
      <w:color w:val="605E5C"/>
      <w:shd w:val="clear" w:color="auto" w:fill="E1DFDD"/>
    </w:rPr>
  </w:style>
  <w:style w:type="character" w:customStyle="1" w:styleId="jlqj4b">
    <w:name w:val="jlqj4b"/>
    <w:basedOn w:val="DefaultParagraphFont"/>
    <w:rsid w:val="000A6F3C"/>
  </w:style>
  <w:style w:type="paragraph" w:styleId="NormalWeb">
    <w:name w:val="Normal (Web)"/>
    <w:basedOn w:val="Normal"/>
    <w:uiPriority w:val="99"/>
    <w:semiHidden/>
    <w:unhideWhenUsed/>
    <w:rsid w:val="000A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0A6F3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A6F3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markedcontent">
    <w:name w:val="markedcontent"/>
    <w:basedOn w:val="DefaultParagraphFont"/>
    <w:rsid w:val="000A6F3C"/>
  </w:style>
  <w:style w:type="paragraph" w:styleId="Revision">
    <w:name w:val="Revision"/>
    <w:hidden/>
    <w:uiPriority w:val="99"/>
    <w:semiHidden/>
    <w:rsid w:val="000A6F3C"/>
    <w:pPr>
      <w:spacing w:after="0" w:line="240" w:lineRule="auto"/>
    </w:pPr>
    <w:rPr>
      <w:rFonts w:ascii="Calibri" w:eastAsia="Calibri" w:hAnsi="Calibri" w:cs="Calibri"/>
      <w:lang w:val="es-MX" w:eastAsia="es-MX"/>
    </w:rPr>
  </w:style>
  <w:style w:type="character" w:customStyle="1" w:styleId="fontstyle01">
    <w:name w:val="fontstyle01"/>
    <w:basedOn w:val="DefaultParagraphFont"/>
    <w:rsid w:val="000A6F3C"/>
    <w:rPr>
      <w:rFonts w:ascii="STIX-Regular" w:hAnsi="STIX-Regular" w:hint="default"/>
      <w:b w:val="0"/>
      <w:bCs w:val="0"/>
      <w:i w:val="0"/>
      <w:iCs w:val="0"/>
      <w:color w:val="000000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0A6F3C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customStyle="1" w:styleId="msonormal0">
    <w:name w:val="msonormal"/>
    <w:basedOn w:val="Normal"/>
    <w:rsid w:val="000A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customStyle="1" w:styleId="xl65">
    <w:name w:val="xl65"/>
    <w:basedOn w:val="Normal"/>
    <w:rsid w:val="000A6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s-CO" w:eastAsia="es-CO"/>
    </w:rPr>
  </w:style>
  <w:style w:type="paragraph" w:customStyle="1" w:styleId="xl66">
    <w:name w:val="xl66"/>
    <w:basedOn w:val="Normal"/>
    <w:rsid w:val="000A6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s-CO" w:eastAsia="es-CO"/>
    </w:rPr>
  </w:style>
  <w:style w:type="paragraph" w:customStyle="1" w:styleId="xl67">
    <w:name w:val="xl67"/>
    <w:basedOn w:val="Normal"/>
    <w:rsid w:val="000A6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A6F3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CO" w:eastAsia="es-CO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A6F3C"/>
    <w:rPr>
      <w:rFonts w:ascii="Courier New" w:eastAsia="Times New Roman" w:hAnsi="Courier New" w:cs="Courier New"/>
      <w:sz w:val="20"/>
      <w:szCs w:val="20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1579</Words>
  <Characters>9005</Characters>
  <Application>Microsoft Office Word</Application>
  <DocSecurity>0</DocSecurity>
  <Lines>75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2022-06-10T10:56:00Z</dcterms:created>
  <dcterms:modified xsi:type="dcterms:W3CDTF">2022-12-03T15:30:00Z</dcterms:modified>
</cp:coreProperties>
</file>