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E050E" w14:textId="26B5B34F" w:rsidR="00081C6F" w:rsidRDefault="00081C6F" w:rsidP="00081C6F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Supplementary material</w:t>
      </w:r>
    </w:p>
    <w:p w14:paraId="23AC924D" w14:textId="77777777" w:rsidR="008F5C71" w:rsidRPr="008F5C71" w:rsidRDefault="008F5C71" w:rsidP="00081C6F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17049A45" w14:textId="77777777" w:rsidR="00081C6F" w:rsidRPr="00282276" w:rsidRDefault="00081C6F" w:rsidP="00081C6F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Species of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Bromeliaceae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from the Western Sierra-Coast of Jalisco presented by subfamilies (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Bromelioideae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Hechtioideae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Pitcairnioideae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Tillandsioideae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), with information of specimens examined including data of municipality, endemism (endemic to Mexico, western portion of Mexico, to Jalisco, to WSC), life form (epiphytic,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rupicolous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terrestrial), vegetation type (P-Of = Pine-Oak forest, Rf = Riparian forest, Of = Oak forest, Cf = Cloud forest,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= Tropical Deciduous forest,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TSDf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= Tropical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Subdeciduous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forest), and altitudinal range.</w:t>
      </w:r>
    </w:p>
    <w:p w14:paraId="269EF4AD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3B1D5FBF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smallCaps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smallCaps/>
          <w:color w:val="000000" w:themeColor="text1"/>
          <w:sz w:val="24"/>
          <w:szCs w:val="24"/>
          <w:lang w:val="en-US"/>
        </w:rPr>
        <w:t xml:space="preserve">Subfamily </w:t>
      </w:r>
      <w:proofErr w:type="spellStart"/>
      <w:r w:rsidRPr="00282276">
        <w:rPr>
          <w:rFonts w:ascii="Times New Roman" w:hAnsi="Times New Roman" w:cs="Times New Roman"/>
          <w:smallCaps/>
          <w:color w:val="000000" w:themeColor="text1"/>
          <w:sz w:val="24"/>
          <w:szCs w:val="24"/>
          <w:lang w:val="en-US"/>
        </w:rPr>
        <w:t>Bromelioideae</w:t>
      </w:r>
      <w:proofErr w:type="spellEnd"/>
    </w:p>
    <w:p w14:paraId="70EF067D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Aechmea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bracteata</w:t>
      </w:r>
      <w:proofErr w:type="spellEnd"/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(Sw.)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Griseb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., Fl. Brit. W. I. 592. 1864.</w:t>
      </w:r>
    </w:p>
    <w:p w14:paraId="1CD8DD07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Vázquez-García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1585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(ENCB);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McVaugh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25457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(ENCB, MEXU, MICH); </w:t>
      </w:r>
      <w:proofErr w:type="spellStart"/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Mexia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1191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(F, GH, UC);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Nieves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s.n</w:t>
      </w:r>
      <w:proofErr w:type="spellEnd"/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80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(IBUG);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Cochrane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11957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(IEB); </w:t>
      </w:r>
      <w:proofErr w:type="spellStart"/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Magaña</w:t>
      </w:r>
      <w:proofErr w:type="spellEnd"/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-Rueda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341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(MEXU),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172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(MEXU);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Delgado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225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(MEXU);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McVaugh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26362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(MICH);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962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992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Castillo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10238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(XAL),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10468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(XAL);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López-Molina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676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(HEM);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Ornelas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303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(IBUG);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Castillo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9855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(MEXU, XAL);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McVaugh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25579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(MICH); SAN SEBASTIÁN DEL OESTE,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Carrillo-Reyes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3130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(IBUG);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Reynoso-</w:t>
      </w:r>
      <w:proofErr w:type="spellStart"/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Dueñas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3102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(IBUG).</w:t>
      </w:r>
    </w:p>
    <w:p w14:paraId="46A41382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epiphytic,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rupicolous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1F8D4463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Of, P-Of, Rf,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TSDf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09853B7F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: 0-1,250 m.</w:t>
      </w:r>
    </w:p>
    <w:p w14:paraId="57482D16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Aechmea novoae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Flores-Arg., López-Ferr. &amp; Espejo, Novon 28(4): 281. 2020.</w:t>
      </w:r>
    </w:p>
    <w:p w14:paraId="06F67671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Magaña-Rueda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45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987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Novoa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s.n.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Figueroa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photographic record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(UAMIZ). Endemic of Jalisco.</w:t>
      </w:r>
    </w:p>
    <w:p w14:paraId="382A9189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541E0F5B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Of, Rf,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TSDf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2040070D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0-750 m.</w:t>
      </w:r>
    </w:p>
    <w:p w14:paraId="535B5444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Billbergia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pallidiflora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Liebm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., Ind. Sem.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(Copenhagen) 1854: 26. 1854.</w:t>
      </w:r>
    </w:p>
    <w:p w14:paraId="71BC86AC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Magaña-Rueda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374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1084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MASCOTA,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Dávalos-Martínez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Carrillo-Reyes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8193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Feddema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2579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(MICH);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Carrillo-Reyes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7447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(IBUG).</w:t>
      </w:r>
    </w:p>
    <w:p w14:paraId="688769BF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</w:t>
      </w:r>
    </w:p>
    <w:p w14:paraId="2DF0A891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Of, Rf,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TSDf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047F96E6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0-750, 1,251-1,500, 1,751-2,000 m.</w:t>
      </w:r>
    </w:p>
    <w:p w14:paraId="2DCCAF53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Bromelia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karatas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L., Sp. Pl. 1: 285.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1753.</w:t>
      </w:r>
    </w:p>
    <w:p w14:paraId="206EDEB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Croat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45439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(MEXU);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Ramírez-Delgadillo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5293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TALPA DE ALLENDE,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McVaugh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21131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(MICH).</w:t>
      </w:r>
    </w:p>
    <w:p w14:paraId="5862EAF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terrestrial.</w:t>
      </w:r>
    </w:p>
    <w:p w14:paraId="65DD19C9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6E333139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251-1,000 m.</w:t>
      </w:r>
    </w:p>
    <w:p w14:paraId="3CF4458D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Bromelia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palmeri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Mez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in C. DC.,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Monogr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Phan. 9: 40. 1896.</w:t>
      </w:r>
    </w:p>
    <w:p w14:paraId="021D172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1154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(UAMIZ).</w:t>
      </w:r>
    </w:p>
    <w:p w14:paraId="310E005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terrestrial</w:t>
      </w:r>
    </w:p>
    <w:p w14:paraId="01300D43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2B796CED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0-250 m.</w:t>
      </w:r>
    </w:p>
    <w:p w14:paraId="6C5492AB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lastRenderedPageBreak/>
        <w:t>Bromelia pinguin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L., Sp. Pl. 1: 285.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1753.</w:t>
      </w:r>
    </w:p>
    <w:p w14:paraId="038B95E9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Feddema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2483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(MICH).</w:t>
      </w:r>
    </w:p>
    <w:p w14:paraId="1D02B72E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terrestrial.</w:t>
      </w:r>
    </w:p>
    <w:p w14:paraId="0C3A27A5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TSDf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2E0FA6CE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0-250 m.</w:t>
      </w:r>
    </w:p>
    <w:p w14:paraId="297EF9B7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Ursulaea</w:t>
      </w:r>
      <w:proofErr w:type="spellEnd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tuitensis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Magaña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&amp; E. J. Lott) Read &amp; Baensch, J. Bromeliad Soc. 44(5): 209.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1994.</w:t>
      </w:r>
    </w:p>
    <w:p w14:paraId="073EA2E6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Santana-Michel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6229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(MEXU, ZEA);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Magaña-Rueda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192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(MEXU) and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242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(ENCB, MEXU);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personal observation (ENE/2013); TALPA DE ALLENDE,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González-Tamayo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s.n.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Endemic to the western portion of Mexico.</w:t>
      </w:r>
    </w:p>
    <w:p w14:paraId="08FBF4A0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rupicolous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44E451E7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P-Of.</w:t>
      </w:r>
    </w:p>
    <w:p w14:paraId="0626D21B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1,001-1,250, 1,501-1,750, 2,001-2,250 m.</w:t>
      </w:r>
    </w:p>
    <w:p w14:paraId="1A56F85A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smallCaps/>
          <w:color w:val="000000" w:themeColor="text1"/>
          <w:sz w:val="24"/>
          <w:szCs w:val="24"/>
          <w:lang w:val="en-US"/>
        </w:rPr>
      </w:pPr>
    </w:p>
    <w:p w14:paraId="1582646C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smallCaps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smallCaps/>
          <w:color w:val="000000" w:themeColor="text1"/>
          <w:sz w:val="24"/>
          <w:szCs w:val="24"/>
        </w:rPr>
        <w:t>Subfamily Hechtioideae</w:t>
      </w:r>
    </w:p>
    <w:p w14:paraId="465340E6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Hechtia ibugana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Flores-Arg., Espejo &amp; López-Ferr., Phytotaxa 414(2): 106. 2019.</w:t>
      </w:r>
    </w:p>
    <w:p w14:paraId="02EDA434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472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811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Endemic to WSC.</w:t>
      </w:r>
    </w:p>
    <w:p w14:paraId="71C120E6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terrestrial.</w:t>
      </w:r>
    </w:p>
    <w:p w14:paraId="191818BC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Of, Rf.</w:t>
      </w:r>
    </w:p>
    <w:p w14:paraId="4C79B48B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251-500, 751-1,000 m.</w:t>
      </w:r>
    </w:p>
    <w:p w14:paraId="741026F0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smallCaps/>
          <w:color w:val="000000" w:themeColor="text1"/>
          <w:sz w:val="24"/>
          <w:szCs w:val="24"/>
          <w:lang w:val="en-US"/>
        </w:rPr>
      </w:pPr>
    </w:p>
    <w:p w14:paraId="2AB2BB5A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smallCaps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smallCaps/>
          <w:color w:val="000000" w:themeColor="text1"/>
          <w:sz w:val="24"/>
          <w:szCs w:val="24"/>
          <w:lang w:val="en-US"/>
        </w:rPr>
        <w:t xml:space="preserve">Subfamily </w:t>
      </w:r>
      <w:proofErr w:type="spellStart"/>
      <w:r w:rsidRPr="00282276">
        <w:rPr>
          <w:rFonts w:ascii="Times New Roman" w:hAnsi="Times New Roman" w:cs="Times New Roman"/>
          <w:smallCaps/>
          <w:color w:val="000000" w:themeColor="text1"/>
          <w:sz w:val="24"/>
          <w:szCs w:val="24"/>
          <w:lang w:val="en-US"/>
        </w:rPr>
        <w:t>Pitcairnioideae</w:t>
      </w:r>
      <w:proofErr w:type="spellEnd"/>
    </w:p>
    <w:p w14:paraId="25CA3068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Fosterella</w:t>
      </w:r>
      <w:proofErr w:type="spellEnd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 micrantha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Lindl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.) L. B. Sm.,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Phytologia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7: 171, t.1, f. 1-5.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1960.</w:t>
      </w:r>
    </w:p>
    <w:p w14:paraId="58AFCEE9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Espejo et al.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3202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(IBUG, IEB, 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Ramírez-Delgadillo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2755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(IBUG).</w:t>
      </w:r>
    </w:p>
    <w:p w14:paraId="6BA1A545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terrestrial.</w:t>
      </w:r>
    </w:p>
    <w:p w14:paraId="334E4619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TSDf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5CE3F4A3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251-500 m.</w:t>
      </w:r>
    </w:p>
    <w:p w14:paraId="302CFCF7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Pitcairnia</w:t>
      </w:r>
      <w:proofErr w:type="spellEnd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abundans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L. B. Sm.,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Phytologia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10: 483, t. 2, f. 1-2.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1964.</w:t>
      </w:r>
    </w:p>
    <w:p w14:paraId="48F14AD9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Rodríguez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4824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(IBUG). Endemic to Mexico.</w:t>
      </w:r>
    </w:p>
    <w:p w14:paraId="6BD14CBB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rupicolous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5779A355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Of.</w:t>
      </w:r>
    </w:p>
    <w:p w14:paraId="707BE864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: 251-500 m.</w:t>
      </w:r>
    </w:p>
    <w:p w14:paraId="5C8F2F79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Pitcairnia abscondita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Flores-Arg., López-Ferr., Gonz.-Rocha &amp; Espejo, </w:t>
      </w:r>
      <w:r w:rsidRPr="0028227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Phytokeys</w:t>
      </w:r>
      <w:r w:rsidRPr="0028227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189</w:t>
      </w:r>
      <w:r w:rsidRPr="0028227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129-139. 2022.</w:t>
      </w:r>
    </w:p>
    <w:p w14:paraId="7C1D2B91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Castro-Castro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2418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Ceja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1476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Delgado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2617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1131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1189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McVaugh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26385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(MEXU, MICH);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Pérez de la Rosa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974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MASCOTA,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Carrillo-Reyes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3147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(IBUG, UAMIZ);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652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SAN SEBASTIÁN DEL OESTE,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Carrillo-Reyes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7439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TALPA DE ALLENDE,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Ramírez-Delgadillo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2139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González-Villarreal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5180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Endemic to WSC.</w:t>
      </w:r>
    </w:p>
    <w:p w14:paraId="061D4820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rupicolous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terrestrial.</w:t>
      </w:r>
    </w:p>
    <w:p w14:paraId="2C649D36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Cf, P-Of, Of, Rf.</w:t>
      </w:r>
    </w:p>
    <w:p w14:paraId="2AEFF331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251-1,500 m.</w:t>
      </w:r>
    </w:p>
    <w:p w14:paraId="525158B8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Pitcairnia</w:t>
      </w:r>
      <w:proofErr w:type="spellEnd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compostelae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McVaugh, Fl.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Novo-Galiciana 15: 27. 1989.</w:t>
      </w:r>
    </w:p>
    <w:p w14:paraId="15C5745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767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TALPA DE ALLENDE,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Rodríguez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2210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(IEB);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González-Tamayo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428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(MICH).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Endemic to the western portion of Mexico.</w:t>
      </w:r>
    </w:p>
    <w:p w14:paraId="530D2437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rupicolous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3A33406D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P-Of, Of.</w:t>
      </w:r>
    </w:p>
    <w:p w14:paraId="5B3B6565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1,001-1,750 m.</w:t>
      </w:r>
    </w:p>
    <w:p w14:paraId="10ADBEB1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Pitcairnia</w:t>
      </w:r>
      <w:proofErr w:type="spellEnd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cylindrostachya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L. B. Sm., Contr. Gray Herb. 117: 25 t. 2, f. 14, 15. 1937.</w:t>
      </w:r>
    </w:p>
    <w:p w14:paraId="74794E76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535B0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Specimens examined</w:t>
      </w:r>
      <w:r w:rsidRPr="00535B0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CABO CORRIENTES, </w:t>
      </w:r>
      <w:r w:rsidRPr="00535B0B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Castillo et al. </w:t>
      </w:r>
      <w:r w:rsidRPr="00535B0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10213</w:t>
      </w:r>
      <w:r w:rsidRPr="00535B0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(XAL); </w:t>
      </w:r>
      <w:r w:rsidRPr="00535B0B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Barton</w:t>
      </w:r>
      <w:r w:rsidRPr="00535B0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535B0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s.n</w:t>
      </w:r>
      <w:proofErr w:type="spellEnd"/>
      <w:r w:rsidRPr="00535B0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.</w:t>
      </w:r>
      <w:r w:rsidRPr="00535B0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(SEL).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Endemic to the western portion of Mexico.</w:t>
      </w:r>
    </w:p>
    <w:p w14:paraId="6CC3ED9D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rupicolous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337F9DD7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P-Of, Of.</w:t>
      </w:r>
    </w:p>
    <w:p w14:paraId="41D71A0C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751-1,000 m.</w:t>
      </w:r>
    </w:p>
    <w:p w14:paraId="740F0923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Pitcairnia</w:t>
      </w:r>
      <w:proofErr w:type="spellEnd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 heterophylla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Beer, Fam. Brom. 68.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1856.</w:t>
      </w:r>
    </w:p>
    <w:p w14:paraId="7FDE6831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936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665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894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Mexia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1564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(MICH, MO, US); TALPA DE ALLENDE,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McVaugh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21173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(MICH).</w:t>
      </w:r>
    </w:p>
    <w:p w14:paraId="12500FF9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epiphytic,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rupicolous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248173CA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P-Of, Of,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1543C5EE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501-1,500 m.</w:t>
      </w:r>
    </w:p>
    <w:p w14:paraId="640D021E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Pitcairnia</w:t>
      </w:r>
      <w:proofErr w:type="spellEnd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jaliscana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S. Watson, Proc.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Amer. Acad. Arts 22: 456. 1887.</w:t>
      </w:r>
    </w:p>
    <w:p w14:paraId="62171DC0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MASCOTA,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Dávalos-Martínez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13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Espejo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4180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SAN SEBASTIÁN DEL OESTE,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Ramírez-Delgadillo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7688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TALPA DE ALLENDE,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McVaugh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20112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(MICH, US).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Endemic to Mexico.</w:t>
      </w:r>
    </w:p>
    <w:p w14:paraId="2BDD3B53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rupicolous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61399A32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P-Of, Of.</w:t>
      </w:r>
    </w:p>
    <w:p w14:paraId="79DD4F1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1,001-1,750 m.</w:t>
      </w:r>
    </w:p>
    <w:p w14:paraId="3A30513E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Pitcairnia</w:t>
      </w:r>
      <w:proofErr w:type="spellEnd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loki-schmidtii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Rauh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&amp;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Barthlott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Bromelie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1987(2): 18. 1987.</w:t>
      </w:r>
    </w:p>
    <w:p w14:paraId="6AA9855F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Siekkinen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personal observation (NOV/2011). Endemic to WSC.</w:t>
      </w:r>
    </w:p>
    <w:p w14:paraId="046E8327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rupicolous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1EAA2964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TSDf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010299FA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251-500 m.</w:t>
      </w:r>
    </w:p>
    <w:p w14:paraId="5BD9CB95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Pitcairnia</w:t>
      </w:r>
      <w:proofErr w:type="spellEnd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micheliana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André, Rev. Hort. 73: 576-577, t. 1901.</w:t>
      </w:r>
    </w:p>
    <w:p w14:paraId="4D640313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Kopstein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s.n.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(SEL);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Flores-Argüelles et al.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678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Endemic to the western portion of Mexico.</w:t>
      </w:r>
    </w:p>
    <w:p w14:paraId="10D6BD15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rupicolous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1920858E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P-Of, Rf.</w:t>
      </w:r>
    </w:p>
    <w:p w14:paraId="0FB05189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751-1,000 m.</w:t>
      </w:r>
    </w:p>
    <w:p w14:paraId="7A34AA0A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Pitcairnia</w:t>
      </w:r>
      <w:proofErr w:type="spellEnd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oaxacana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L. B. Sm., Contr.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Gray Herb. 117: 25-26, t. 2, f. 16, 17. 1937.</w:t>
      </w:r>
    </w:p>
    <w:p w14:paraId="516C4774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Pérez de la Rosa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1460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Bugarín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s.n.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Endemic to Mexico.</w:t>
      </w:r>
    </w:p>
    <w:p w14:paraId="41FE16DD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rupicolous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4BC00170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P-Of, Of,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TSDf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200407C5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251-500, 751-1,000 m.</w:t>
      </w:r>
    </w:p>
    <w:p w14:paraId="55AAE17D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Pitcairnia</w:t>
      </w:r>
      <w:proofErr w:type="spellEnd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palmeri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S. Watson, Proc.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Amer. Acad. Arts 22: 456. 1887.</w:t>
      </w:r>
    </w:p>
    <w:p w14:paraId="179958D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MASCOTA,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Carrillo-Reyes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8589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901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TALPA DE ALLENDE,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González-Tamayo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428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(ENCB, IEB, MEXU).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Endemic to Mexico.</w:t>
      </w:r>
    </w:p>
    <w:p w14:paraId="70F2278A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rupicolous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14E3C781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Of, Rf.</w:t>
      </w:r>
    </w:p>
    <w:p w14:paraId="016968C6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1,001-1,250, 1,501-2,000 m.</w:t>
      </w:r>
    </w:p>
    <w:p w14:paraId="43E51D4A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Pitcairnia</w:t>
      </w:r>
      <w:proofErr w:type="spellEnd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roseana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L. B. Sm., Contr.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Gray Herb. 117: 27-28, t. 2, f. 22, 23. 1937.</w:t>
      </w:r>
    </w:p>
    <w:p w14:paraId="47A183EA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Pérez de la Rosa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1575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MASCOTA,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Ceja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2082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SAN SEBASTIÁN DEL OESTE,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Espejo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7336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Endemic to Mexico.</w:t>
      </w:r>
    </w:p>
    <w:p w14:paraId="1A4E79C2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rupicolous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4FA1C17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Cf, Of.</w:t>
      </w:r>
    </w:p>
    <w:p w14:paraId="0B880911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751-1,250, 1,501-1,750 m.</w:t>
      </w:r>
    </w:p>
    <w:p w14:paraId="7CD076F0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Pitcairnia</w:t>
      </w:r>
      <w:proofErr w:type="spellEnd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singularis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Flores-Arg., Espejo &amp; López-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Ferr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Phytotaxa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291(4): 275. f. 1-3 2017.</w:t>
      </w:r>
    </w:p>
    <w:p w14:paraId="646FC401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Flores-Argüelles et al.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776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(IBUG, UAMIZ),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896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(IBUG) and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930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(MEXU, UAMIZ). Endemic to WSC.</w:t>
      </w:r>
    </w:p>
    <w:p w14:paraId="2EBF4D14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rupicolous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7BFCD59F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P-Of, Of.</w:t>
      </w:r>
    </w:p>
    <w:p w14:paraId="2D9C4167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1,001-1,250 m.</w:t>
      </w:r>
    </w:p>
    <w:p w14:paraId="5E85E402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smallCaps/>
          <w:color w:val="000000" w:themeColor="text1"/>
          <w:sz w:val="24"/>
          <w:szCs w:val="24"/>
          <w:lang w:val="en-US"/>
        </w:rPr>
      </w:pPr>
    </w:p>
    <w:p w14:paraId="51890787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smallCaps/>
          <w:color w:val="000000" w:themeColor="text1"/>
          <w:sz w:val="24"/>
          <w:szCs w:val="24"/>
          <w:lang w:val="en-US"/>
        </w:rPr>
        <w:t xml:space="preserve">Subfamily </w:t>
      </w:r>
      <w:proofErr w:type="spellStart"/>
      <w:r w:rsidRPr="00282276">
        <w:rPr>
          <w:rFonts w:ascii="Times New Roman" w:hAnsi="Times New Roman" w:cs="Times New Roman"/>
          <w:smallCaps/>
          <w:color w:val="000000" w:themeColor="text1"/>
          <w:sz w:val="24"/>
          <w:szCs w:val="24"/>
          <w:lang w:val="en-US"/>
        </w:rPr>
        <w:t>Tillandsioideae</w:t>
      </w:r>
      <w:proofErr w:type="spellEnd"/>
    </w:p>
    <w:p w14:paraId="10F2A7FA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Catopsis</w:t>
      </w:r>
      <w:proofErr w:type="spellEnd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 nutans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Griseb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., Fl.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Brit. W.I. 599. 1864.</w:t>
      </w:r>
    </w:p>
    <w:p w14:paraId="4822E4CE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Ayala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619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989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1005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Ceja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1434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Magaña-Rueda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357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(MEXU).</w:t>
      </w:r>
    </w:p>
    <w:p w14:paraId="7DB09B82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7B4AC0E9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P-Of, Of, Rf,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TSDf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7DD7A00E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251-750 m.</w:t>
      </w:r>
    </w:p>
    <w:p w14:paraId="54242B33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lastRenderedPageBreak/>
        <w:t>Catopsis</w:t>
      </w:r>
      <w:proofErr w:type="spellEnd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 pendula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Baker,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Handb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Bromel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155. 1889.</w:t>
      </w:r>
    </w:p>
    <w:p w14:paraId="0A9A35F2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MASCOTA,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Ceja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2077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McVaugh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12234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(MICH),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13734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(MICH).</w:t>
      </w:r>
    </w:p>
    <w:p w14:paraId="59144666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79DDADD0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Cf, P-Of, Of.</w:t>
      </w:r>
    </w:p>
    <w:p w14:paraId="486200F1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1,501-2,000 m.</w:t>
      </w:r>
    </w:p>
    <w:p w14:paraId="72CB0B78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achyrostachys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E.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Morren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in Baker,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Handb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Bromel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171. 1889.</w:t>
      </w:r>
    </w:p>
    <w:p w14:paraId="7283E656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MASCOTA,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Ballesteros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s.n</w:t>
      </w:r>
      <w:proofErr w:type="spellEnd"/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(IBUG);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Hernández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s.n</w:t>
      </w:r>
      <w:proofErr w:type="spellEnd"/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(IBUG). Endemic to Mexico.</w:t>
      </w:r>
    </w:p>
    <w:p w14:paraId="4928793D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30BFE6B6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P-Of, Of.</w:t>
      </w:r>
    </w:p>
    <w:p w14:paraId="4D02ADE1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1,251-1,750 m.</w:t>
      </w:r>
    </w:p>
    <w:p w14:paraId="7AD581CD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balbisiana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Schult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&amp; Schult. f., Syst. Veg. 7(2): 1212-1213. 1830.</w:t>
      </w:r>
    </w:p>
    <w:p w14:paraId="6BE1995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Magaña-Rueda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177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(ENCB, MEXU, MO, XAL);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García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(UAMIZ).</w:t>
      </w:r>
    </w:p>
    <w:p w14:paraId="48C4B92F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3E010F6C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Of,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49B989C9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251-750 m.</w:t>
      </w:r>
    </w:p>
    <w:p w14:paraId="6DE7BEE8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bourgaei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Baker, J. Bot. 25: 278-279.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1887.</w:t>
      </w:r>
    </w:p>
    <w:p w14:paraId="6E93B0C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MASCOTA,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López-Ferrari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2978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Villegas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571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SAN SEBASTIÁN DEL OESTE,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Mexia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1838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(US); TALPA DE ALLENDE,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Cházaro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7319 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McVaugh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14293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(US).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Endemic to Mexico.</w:t>
      </w:r>
    </w:p>
    <w:p w14:paraId="32F1D514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028833D1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P-Of, Of.</w:t>
      </w:r>
    </w:p>
    <w:p w14:paraId="3E387A5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1,251-2,000 m.</w:t>
      </w:r>
    </w:p>
    <w:p w14:paraId="17BA5C43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butzii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Mez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proofErr w:type="gram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in:Engler</w:t>
      </w:r>
      <w:proofErr w:type="spellEnd"/>
      <w:proofErr w:type="gram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Pflanzenreich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IV. 32 (Heft 100, 4): 636.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1935.</w:t>
      </w:r>
    </w:p>
    <w:p w14:paraId="63723C19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TALPA DE ALLENDE,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Carrillo-Reyes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2819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(IBUG).</w:t>
      </w:r>
    </w:p>
    <w:p w14:paraId="3078690B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16629C4C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Cf.</w:t>
      </w:r>
    </w:p>
    <w:p w14:paraId="6012C62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1,251-1,500 m.</w:t>
      </w:r>
    </w:p>
    <w:p w14:paraId="4B48CF5C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Tillandsia caput-medusae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E.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Morren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Belgique Hort. 30: 90. 1880.</w:t>
      </w:r>
    </w:p>
    <w:p w14:paraId="4347ECAA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Anderson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6095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(MICH);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Ayala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726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(MEXU, UAMIZ) and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739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(MEXU);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Castillo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10171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(XAL);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Ceja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1478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1030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(UAMIZ),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1142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López-Ferrari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1766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(CIIDIR, IEB, 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Lott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1032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(MEXU); </w:t>
      </w:r>
      <w:proofErr w:type="spellStart"/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Magaña</w:t>
      </w:r>
      <w:proofErr w:type="spellEnd"/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-Rueda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37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(MEXU),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174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(MEXU),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358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(MEXU); MASCOTA,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Ramírez-Delgadillo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1184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(IBUG);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Castillo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9884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(XAL);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Flores-Argüelles et al.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1028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Lott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2712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(MEXU);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McVaugh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25580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(ENCB, MEXU, MICH);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Ornelas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304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(IBUG); </w:t>
      </w:r>
      <w:proofErr w:type="spellStart"/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Rzedowski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16565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(ENCB, MEXU, MICH); SAN SEBASTIÁN DEL OESTE,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Arreola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320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(IBUG);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López-Ferrari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2974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(UAMIZ).</w:t>
      </w:r>
    </w:p>
    <w:p w14:paraId="394F135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29A5EBCA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P-Of, Of, Rf,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TSDf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5D536F89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250-1,500 m.</w:t>
      </w:r>
    </w:p>
    <w:p w14:paraId="64EABBBA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chapalillaensis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Ehlers &amp; Lautner, J. Bromeliad Soc. 61(4): 169-173, t. 2011.</w:t>
      </w:r>
    </w:p>
    <w:p w14:paraId="1C30AA0F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SAN SEBASTIÁN DEL OESTE,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López-Ferrari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2973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Endemic to the western portion of Mexico.</w:t>
      </w:r>
    </w:p>
    <w:p w14:paraId="11F8D2F9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11C265EA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TSDf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69CC721C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501-750 m.</w:t>
      </w:r>
    </w:p>
    <w:p w14:paraId="63428D89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Tillandsia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aff</w:t>
      </w:r>
      <w:proofErr w:type="spellEnd"/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cossonii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Baker, J. Bot. 25: 279. 1887.</w:t>
      </w:r>
    </w:p>
    <w:p w14:paraId="0B3CBA2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TALPA DE ALLENDE,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McVaugh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14293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(MICH). Endemic to Mexico.</w:t>
      </w:r>
    </w:p>
    <w:p w14:paraId="33BE4DE6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26BF4154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P-Of.</w:t>
      </w:r>
    </w:p>
    <w:p w14:paraId="123A0604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1,750-2,000 m.</w:t>
      </w:r>
    </w:p>
    <w:p w14:paraId="57057A67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eistetteri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Ehlers,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Bromelie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1991(2): 36-38, f. 1-3.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1991.</w:t>
      </w:r>
    </w:p>
    <w:p w14:paraId="0835AF0B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984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1014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1073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Villarreal de Puga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17791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Endemic to Mexico.</w:t>
      </w:r>
    </w:p>
    <w:p w14:paraId="0E88E282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346660D5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P-Of, Of, Rf,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TSDf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569D896B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251-750 m.</w:t>
      </w:r>
    </w:p>
    <w:p w14:paraId="74ADB6FE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fuchsii</w:t>
      </w:r>
      <w:proofErr w:type="spellEnd"/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var.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stephani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W. Till,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Bromelie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1990(2): 32, f. h-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pag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33.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1990.</w:t>
      </w:r>
    </w:p>
    <w:p w14:paraId="4752286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Ceja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1465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933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Schatzl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77/57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(WU);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Schatzl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77/60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(WU); TALPA DE ALLENDE,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García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s.n.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Endemic to Jalisco.</w:t>
      </w:r>
    </w:p>
    <w:p w14:paraId="35E4FA9E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2C6F5B43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P-Of, Of,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TSDf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470CE757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251-750, 1,001-1,250 m.</w:t>
      </w:r>
    </w:p>
    <w:p w14:paraId="5513D1D1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grossispicata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Espejo, López-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Ferr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&amp; W. Till, Acta Bot. Mex. 85: 46-52, f. 1-2.2008.</w:t>
      </w:r>
    </w:p>
    <w:p w14:paraId="74651743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Lautner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s.n</w:t>
      </w:r>
      <w:proofErr w:type="spellEnd"/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(UAMIZ); </w:t>
      </w:r>
      <w:proofErr w:type="spellStart"/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Schatzl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77/59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Zecher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59/77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(UAMIZ). Endemic to the western portion of Mexico.</w:t>
      </w:r>
    </w:p>
    <w:p w14:paraId="653A6B76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0D396D1B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Of.</w:t>
      </w:r>
    </w:p>
    <w:p w14:paraId="6F1B531D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501-750 m.</w:t>
      </w:r>
    </w:p>
    <w:p w14:paraId="0650631E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Tillandsia intermedia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Mez, Bull. Herb. Boissier sér. 2, 3: 141. 1903.</w:t>
      </w:r>
    </w:p>
    <w:p w14:paraId="54F738CF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1159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1187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García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s.n.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Ramírez-Delgadillo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7286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Endemic to Mexico.</w:t>
      </w:r>
    </w:p>
    <w:p w14:paraId="2B4B3EE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epiphytic,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rupicolous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00B91EBB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58DC943E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0-250 m.</w:t>
      </w:r>
    </w:p>
    <w:p w14:paraId="21300417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ionantha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Planch., Fl.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Serres Jard. Eur. 10: 101. t. 1006. 1855.</w:t>
      </w:r>
    </w:p>
    <w:p w14:paraId="4A19A512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Ramírez-Delgadillo et al.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5701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(IBUG).</w:t>
      </w:r>
    </w:p>
    <w:p w14:paraId="54DE7EA7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76ADA1B5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7E21A32C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0-250 m.</w:t>
      </w:r>
    </w:p>
    <w:p w14:paraId="6B7DCA17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jaliscomonticola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Matuda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Cact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Suc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Mex. 20(4): 99, f. 51. 1975.</w:t>
      </w:r>
    </w:p>
    <w:p w14:paraId="53BEBEFA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CABO CORRIENTES, </w:t>
      </w:r>
      <w:proofErr w:type="spellStart"/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Beutelspacher</w:t>
      </w:r>
      <w:proofErr w:type="spellEnd"/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38657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(MEXU);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Ceja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1438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(UAMIZ),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1473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(UAMIZ); </w:t>
      </w:r>
      <w:proofErr w:type="spellStart"/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Dieterle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4067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(ENCB, MEXU, MICH);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991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López-Ferrari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1771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(UAMIZ); </w:t>
      </w:r>
      <w:proofErr w:type="spellStart"/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Magaña</w:t>
      </w:r>
      <w:proofErr w:type="spellEnd"/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-Rueda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42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(ENCB, MEXU, MO),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279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(ENCB, MEXU),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353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(MEXU);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Berg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s.n</w:t>
      </w:r>
      <w:proofErr w:type="spellEnd"/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(SEL). Endemic to the western portion of Mexico.</w:t>
      </w:r>
    </w:p>
    <w:p w14:paraId="57B168F1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4C13C383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P-Of, Of, Rf,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TSDf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2D4049E3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0-750 m.</w:t>
      </w:r>
    </w:p>
    <w:p w14:paraId="165F6661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juncea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(Ruiz &amp; Pav.)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Poir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., in Lam., Encycl.  Suppl.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5. 309. 1817.</w:t>
      </w:r>
    </w:p>
    <w:p w14:paraId="64E753B4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Castillo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10221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(XAL);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López-Ferrari et al.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1722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(CIIDIR, IEB, 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Magaña-Rueda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173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García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s.n.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(UAMIZ).</w:t>
      </w:r>
    </w:p>
    <w:p w14:paraId="198310A3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5421F470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Of.</w:t>
      </w:r>
    </w:p>
    <w:p w14:paraId="35AB4182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0-250, 501-1,250 m.</w:t>
      </w:r>
    </w:p>
    <w:p w14:paraId="05FCE362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lomablancae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Ehlers &amp; Lautner,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Bromelie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2003(1): 18-24, f. 2003.</w:t>
      </w:r>
    </w:p>
    <w:p w14:paraId="51ABE132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R. Ehlers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EM941001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(MEXU, WU),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EM002202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(UAMIZ, WU);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K. Ehlers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EM941010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(WU). Endemic to WSC.</w:t>
      </w:r>
    </w:p>
    <w:p w14:paraId="49EB16A7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5AD0D630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P-Of.</w:t>
      </w:r>
    </w:p>
    <w:p w14:paraId="18B5E142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1,751-2,000 m.</w:t>
      </w:r>
    </w:p>
    <w:p w14:paraId="148F5115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magnusiana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Wittm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., Bot.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Jahrb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Syst. 11(1): 66. 1889.</w:t>
      </w:r>
    </w:p>
    <w:p w14:paraId="59265DA2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MASCOTA,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McVaugh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12191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(MICH).</w:t>
      </w:r>
    </w:p>
    <w:p w14:paraId="2FE2E2E0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2E2668BE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Of.</w:t>
      </w:r>
    </w:p>
    <w:p w14:paraId="128D11CD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1,751-2,000 m.</w:t>
      </w:r>
    </w:p>
    <w:p w14:paraId="48F0919B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makoyana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Baker,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Handb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Bromel. 189. 1889.</w:t>
      </w:r>
    </w:p>
    <w:p w14:paraId="500EC09F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939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MASCOTA,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Ceja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2079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López-Ferrari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2980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Carrillo-Reyes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8442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8448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Ramírez-Delgadillo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5281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(IBUG); TALPA DE ALLENDE,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Rzedowski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15085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(ENCB).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Endemic to Mexico.</w:t>
      </w:r>
    </w:p>
    <w:p w14:paraId="61008161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6B705C79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Of, Rf,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50987FEC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501-1,250, 1,501-1,750 m.</w:t>
      </w:r>
    </w:p>
    <w:p w14:paraId="05706538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lastRenderedPageBreak/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mooreana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L. B. Sm.,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Phytologia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20: 167.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1970.</w:t>
      </w:r>
    </w:p>
    <w:p w14:paraId="43E7B8B6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Castillo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11957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(XAL);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Koide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s.n.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(SEL);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Magaña-Rueda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280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(ENCB, MEXU);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personal observation (ENE/2013).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Endemic to Mexico.</w:t>
      </w:r>
    </w:p>
    <w:p w14:paraId="2BA5EDC4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179F5544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P-Of, Rf,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TSDf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5696DC1B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251-750 m.</w:t>
      </w:r>
    </w:p>
    <w:p w14:paraId="7486DFCE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nicolasensis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Ehlers, J. Bromeliad Soc. 56(2): 70-72, f. 14-15. 2006.</w:t>
      </w:r>
    </w:p>
    <w:p w14:paraId="7544E68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1153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(UAMIZ). Endemic to the western portion of Mexico.</w:t>
      </w:r>
    </w:p>
    <w:p w14:paraId="6F4CE39E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73C51A1C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Of.</w:t>
      </w:r>
    </w:p>
    <w:p w14:paraId="6B878BCC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251-500 m.</w:t>
      </w:r>
    </w:p>
    <w:p w14:paraId="4A0AF30A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pacifica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Ehlers,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Bromelie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1991(3): 62, f. 1991.</w:t>
      </w:r>
    </w:p>
    <w:p w14:paraId="211AB00F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R. Ehlers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EM81325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(SEL, WU), </w:t>
      </w:r>
      <w:proofErr w:type="spellStart"/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s.n</w:t>
      </w:r>
      <w:proofErr w:type="spellEnd"/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(WU). Endemic to WSC.</w:t>
      </w:r>
    </w:p>
    <w:p w14:paraId="17E0F8BB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2CB2EA23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P-Of.</w:t>
      </w:r>
    </w:p>
    <w:p w14:paraId="66CD1023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501-750 m.</w:t>
      </w:r>
    </w:p>
    <w:p w14:paraId="63F0FD3B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polystachia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(L.) L., Sp. Pl., ed. 2.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1: 410. 1762.</w:t>
      </w:r>
    </w:p>
    <w:p w14:paraId="2F2FBD91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Ayala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677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(MEXU, MICH);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983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988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1001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García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Magaña-Rueda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40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(MEXU, MO, UAMIZ),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169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(MEXU, UAMIZ),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171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373 bis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(MEXU, 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Martínez-Hernández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(IBUG).</w:t>
      </w:r>
    </w:p>
    <w:p w14:paraId="55882430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62E12E56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Of, Rf,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TSDf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73BB7E7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251-750 m.</w:t>
      </w:r>
    </w:p>
    <w:p w14:paraId="7AEFAAA4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prodigiosa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Lem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.) Baker,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Handb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Bromel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186. 1889.</w:t>
      </w:r>
    </w:p>
    <w:p w14:paraId="577248E4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TALPA DE ALLENDE,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Carrillo-Reyes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2848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(IBUG, 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McVaugh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14351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(MICH). Endemic to Mexico.</w:t>
      </w:r>
    </w:p>
    <w:p w14:paraId="566341A5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38DA4995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Cf, P-Of.</w:t>
      </w:r>
    </w:p>
    <w:p w14:paraId="2945AF86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1,751-2,000 m.</w:t>
      </w:r>
    </w:p>
    <w:p w14:paraId="716B6BB6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pseudobaileyi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C. S. Gardner,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Selbyana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7: 363, f 2, 4, 5.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1984.</w:t>
      </w:r>
    </w:p>
    <w:p w14:paraId="4110229F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955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1029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Magaña-Rueda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377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(MEXU).</w:t>
      </w:r>
    </w:p>
    <w:p w14:paraId="230D1132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47596010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Of, Rf,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TSDf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4AC728CB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251-750 m.</w:t>
      </w:r>
    </w:p>
    <w:p w14:paraId="5574CB90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recurvata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(L.) L., Sp. Pl., ed. 2.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1: 410. 1762.</w:t>
      </w:r>
    </w:p>
    <w:p w14:paraId="7CB228A7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personal observation (SEP/2018 and ENE/2020); MASCOTA,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Espejo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4179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(CIIDIR, MEXU, UAMIZ).</w:t>
      </w:r>
    </w:p>
    <w:p w14:paraId="59CE8A99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63A7FA34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Of,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TSDf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3E3688F0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0-250, 1,251-1,500 m.</w:t>
      </w:r>
    </w:p>
    <w:p w14:paraId="4D30362E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rothii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Rauh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Trop.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Subtrop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Pflanzenwelt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16: 30-36, f. 15-16. 1976.</w:t>
      </w:r>
    </w:p>
    <w:p w14:paraId="4D9B5821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1164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(UAMIZ); </w:t>
      </w:r>
      <w:proofErr w:type="spellStart"/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Hromadnik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15058 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(WU); </w:t>
      </w:r>
      <w:proofErr w:type="spellStart"/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Psomadakis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s.n</w:t>
      </w:r>
      <w:proofErr w:type="spellEnd"/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(K). Endemic to the western portion of Mexico.</w:t>
      </w:r>
    </w:p>
    <w:p w14:paraId="5B90C686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5C1CE90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Of,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5C24B664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0-250, 751-1,000 m.</w:t>
      </w:r>
    </w:p>
    <w:p w14:paraId="0775F60B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schiedeana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Steud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Nomencl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Bot.  ed. 2. 2: 688. 1841.</w:t>
      </w:r>
    </w:p>
    <w:p w14:paraId="536CC40F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Ayala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725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(MEXU, 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Ceja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1469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Flores-Argüelles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938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1038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1090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López-Ferrari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1767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(CHAP, CIIDIR, IEB, 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Magaña-Rueda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39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175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176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378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McVaugh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25371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(MEXU); MASCOTA,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Carrillo-Reyes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8453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Martínez-Hernández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SAN SEBASTIÁN DEL OESTE,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Espejo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7334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López-Ferrari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2975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(UAMIZ).</w:t>
      </w:r>
    </w:p>
    <w:p w14:paraId="0EAA58E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38216D83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Of, Rf,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TSDf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7572FB06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0-750, 1,001-1,250 m.</w:t>
      </w:r>
    </w:p>
    <w:p w14:paraId="57151D79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seleriana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Mez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Bot.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Jahrb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r w:rsidRPr="00EB5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Syst. 30 (Beibl. 67): 8.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1901.</w:t>
      </w:r>
    </w:p>
    <w:p w14:paraId="60189461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SAN SEBASTIÁN DEL OESTE,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Ramírez-Delgadillo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5628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(IBUG).</w:t>
      </w:r>
    </w:p>
    <w:p w14:paraId="2A013CE2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epiphytic,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rupicolous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0C89764F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Of.</w:t>
      </w:r>
    </w:p>
    <w:p w14:paraId="108C5DC3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: 1,251-1,500 m.</w:t>
      </w:r>
    </w:p>
    <w:p w14:paraId="73F5C9FE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Tillandsia sessemocinoi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López-Ferr., Espejo &amp; P. Blanco, Acta Bot. Mex. 76: 83-87, f. 1-3, t. 1. 2006.</w:t>
      </w:r>
    </w:p>
    <w:p w14:paraId="37531268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SAN SEBASTIÁN DEL OESTE,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Ramírez-Delgadillo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3125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(IBUG).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Endemic to Mexico.</w:t>
      </w:r>
    </w:p>
    <w:p w14:paraId="08F5E073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5BB045E3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Cf.</w:t>
      </w:r>
    </w:p>
    <w:p w14:paraId="1475F274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001-2,250 m.</w:t>
      </w:r>
    </w:p>
    <w:p w14:paraId="0BE30F94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tillii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Ehlers, J. Bromeliad Soc. 42: 197-199, f. 2-3.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1992.</w:t>
      </w:r>
    </w:p>
    <w:p w14:paraId="20D96687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K. Ehlers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EM901610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R. Ehlers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EM002101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(SEL),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EM901608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(WU);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Lep K.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s.n.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(MEXU); TALPA DE ALLENDE,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García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s.n.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Endemic to Jalisco.</w:t>
      </w:r>
    </w:p>
    <w:p w14:paraId="4F3F00A4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3F0864E0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P-Of, Of.</w:t>
      </w:r>
    </w:p>
    <w:p w14:paraId="4012C249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1,001-1,750 m.</w:t>
      </w:r>
    </w:p>
    <w:p w14:paraId="2AB44D5A" w14:textId="77777777" w:rsidR="00081C6F" w:rsidRPr="00282276" w:rsidRDefault="00081C6F" w:rsidP="00081C6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Tillandsia </w:t>
      </w:r>
      <w:proofErr w:type="spellStart"/>
      <w:r w:rsidRPr="0028227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usneoides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(L.) L., Sp. Pl., ed. 2. 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>1: 411. 1762.</w:t>
      </w:r>
    </w:p>
    <w:p w14:paraId="62083F93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Specimens examined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CABO CORRIENTES,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Ceja et al.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1441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(UAMIZ); PUERTO VALLARTA, </w:t>
      </w:r>
      <w:r w:rsidRPr="0028227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J. van Rooden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22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713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(MEXU).</w:t>
      </w:r>
    </w:p>
    <w:p w14:paraId="717BC7FC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Life form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epiphytic.</w:t>
      </w:r>
    </w:p>
    <w:p w14:paraId="34B409BB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Vegetation type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: Of, </w:t>
      </w:r>
      <w:proofErr w:type="spellStart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TDf</w:t>
      </w:r>
      <w:proofErr w:type="spellEnd"/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79E61615" w14:textId="77777777" w:rsidR="00081C6F" w:rsidRPr="00282276" w:rsidRDefault="00081C6F" w:rsidP="00081C6F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8227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Altitudinal range</w:t>
      </w:r>
      <w:r w:rsidRPr="002822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0-250, 501-750 m.</w:t>
      </w:r>
    </w:p>
    <w:p w14:paraId="0AEA2AF4" w14:textId="77777777" w:rsidR="00081C6F" w:rsidRPr="008D6EAA" w:rsidRDefault="00081C6F" w:rsidP="00081C6F">
      <w:pPr>
        <w:tabs>
          <w:tab w:val="left" w:pos="4111"/>
        </w:tabs>
        <w:spacing w:after="0" w:line="480" w:lineRule="auto"/>
        <w:rPr>
          <w:rFonts w:ascii="Times New Roman" w:eastAsia="Times New Roman" w:hAnsi="Times New Roman" w:cs="Times New Roman"/>
          <w:color w:val="A6A6A6"/>
          <w:sz w:val="24"/>
          <w:szCs w:val="24"/>
          <w:lang w:val="en-US"/>
        </w:rPr>
      </w:pPr>
    </w:p>
    <w:p w14:paraId="13C99983" w14:textId="77777777" w:rsidR="00FE201D" w:rsidRDefault="00FE201D"/>
    <w:sectPr w:rsidR="00FE201D" w:rsidSect="001B15D7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418" w:right="1418" w:bottom="1418" w:left="1418" w:header="709" w:footer="709" w:gutter="0"/>
      <w:lnNumType w:countBy="1" w:restart="continuous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66A37F" w14:textId="77777777" w:rsidR="0049173B" w:rsidRDefault="0049173B">
      <w:pPr>
        <w:spacing w:after="0" w:line="240" w:lineRule="auto"/>
      </w:pPr>
      <w:r>
        <w:separator/>
      </w:r>
    </w:p>
  </w:endnote>
  <w:endnote w:type="continuationSeparator" w:id="0">
    <w:p w14:paraId="331CB4DB" w14:textId="77777777" w:rsidR="0049173B" w:rsidRDefault="004917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0558864"/>
      <w:docPartObj>
        <w:docPartGallery w:val="Page Numbers (Bottom of Page)"/>
        <w:docPartUnique/>
      </w:docPartObj>
    </w:sdtPr>
    <w:sdtContent>
      <w:p w14:paraId="5DE9F870" w14:textId="77777777" w:rsidR="00FD085C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76359">
          <w:rPr>
            <w:noProof/>
            <w:lang w:val="es-ES"/>
          </w:rPr>
          <w:t>28</w:t>
        </w:r>
        <w:r>
          <w:fldChar w:fldCharType="end"/>
        </w:r>
      </w:p>
    </w:sdtContent>
  </w:sdt>
  <w:p w14:paraId="73ECCCBB" w14:textId="77777777" w:rsidR="00FD085C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C60F27" w14:textId="77777777" w:rsidR="0049173B" w:rsidRDefault="0049173B">
      <w:pPr>
        <w:spacing w:after="0" w:line="240" w:lineRule="auto"/>
      </w:pPr>
      <w:r>
        <w:separator/>
      </w:r>
    </w:p>
  </w:footnote>
  <w:footnote w:type="continuationSeparator" w:id="0">
    <w:p w14:paraId="4553A74F" w14:textId="77777777" w:rsidR="0049173B" w:rsidRDefault="004917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ECF0E" w14:textId="77777777" w:rsidR="00FD085C" w:rsidRDefault="00000000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right"/>
      <w:rPr>
        <w:color w:val="000000"/>
      </w:rPr>
    </w:pPr>
  </w:p>
  <w:p w14:paraId="456A100C" w14:textId="77777777" w:rsidR="00FD085C" w:rsidRDefault="00000000">
    <w:pPr>
      <w:pBdr>
        <w:top w:val="nil"/>
        <w:left w:val="nil"/>
        <w:bottom w:val="nil"/>
        <w:right w:val="nil"/>
        <w:between w:val="nil"/>
      </w:pBdr>
      <w:spacing w:after="0" w:line="240" w:lineRule="auto"/>
      <w:ind w:right="360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E84E2" w14:textId="77777777" w:rsidR="00FD085C" w:rsidRDefault="00000000">
    <w:pPr>
      <w:pBdr>
        <w:top w:val="nil"/>
        <w:left w:val="nil"/>
        <w:bottom w:val="nil"/>
        <w:right w:val="nil"/>
        <w:between w:val="nil"/>
      </w:pBdr>
      <w:spacing w:after="0" w:line="240" w:lineRule="auto"/>
      <w:ind w:right="360"/>
      <w:jc w:val="right"/>
      <w:rPr>
        <w:rFonts w:ascii="Times New Roman" w:eastAsia="Times New Roman" w:hAnsi="Times New Roman" w:cs="Times New Roman"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C459E" w14:textId="75130971" w:rsidR="008B09D3" w:rsidRPr="008B09D3" w:rsidRDefault="008B09D3">
    <w:pPr>
      <w:pStyle w:val="Header"/>
      <w:rPr>
        <w:lang w:val="es-ES"/>
      </w:rPr>
    </w:pPr>
    <w:proofErr w:type="spellStart"/>
    <w:r w:rsidRPr="008B09D3">
      <w:rPr>
        <w:i/>
        <w:iCs/>
        <w:lang w:val="es-ES"/>
      </w:rPr>
      <w:t>Botanical</w:t>
    </w:r>
    <w:proofErr w:type="spellEnd"/>
    <w:r w:rsidRPr="008B09D3">
      <w:rPr>
        <w:i/>
        <w:iCs/>
        <w:lang w:val="es-ES"/>
      </w:rPr>
      <w:t xml:space="preserve"> </w:t>
    </w:r>
    <w:proofErr w:type="spellStart"/>
    <w:r w:rsidRPr="008B09D3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https://doi.org/10.17129/botsci.3169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3428EC"/>
    <w:multiLevelType w:val="multilevel"/>
    <w:tmpl w:val="4E5A5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5587299"/>
    <w:multiLevelType w:val="multilevel"/>
    <w:tmpl w:val="3384A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52410941">
    <w:abstractNumId w:val="0"/>
  </w:num>
  <w:num w:numId="2" w16cid:durableId="20294091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C6F"/>
    <w:rsid w:val="00081C6F"/>
    <w:rsid w:val="0049173B"/>
    <w:rsid w:val="004D1A02"/>
    <w:rsid w:val="008B09D3"/>
    <w:rsid w:val="008F5C71"/>
    <w:rsid w:val="00FE2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9717E"/>
  <w15:chartTrackingRefBased/>
  <w15:docId w15:val="{EFC4D3C1-A9A4-3A4F-BDD6-4AA84FDAE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C6F"/>
    <w:pPr>
      <w:spacing w:after="200" w:line="276" w:lineRule="auto"/>
    </w:pPr>
    <w:rPr>
      <w:rFonts w:ascii="Calibri" w:eastAsia="Calibri" w:hAnsi="Calibri" w:cs="Calibri"/>
      <w:sz w:val="22"/>
      <w:szCs w:val="22"/>
      <w:lang w:eastAsia="es-MX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1C6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1C6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1C6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81C6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1C6F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1C6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1C6F"/>
    <w:rPr>
      <w:rFonts w:ascii="Calibri" w:eastAsia="Calibri" w:hAnsi="Calibri" w:cs="Calibri"/>
      <w:b/>
      <w:sz w:val="48"/>
      <w:szCs w:val="48"/>
      <w:lang w:eastAsia="es-MX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1C6F"/>
    <w:rPr>
      <w:rFonts w:ascii="Calibri" w:eastAsia="Calibri" w:hAnsi="Calibri" w:cs="Calibri"/>
      <w:b/>
      <w:sz w:val="36"/>
      <w:szCs w:val="36"/>
      <w:lang w:eastAsia="es-MX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1C6F"/>
    <w:rPr>
      <w:rFonts w:ascii="Calibri" w:eastAsia="Calibri" w:hAnsi="Calibri" w:cs="Calibri"/>
      <w:b/>
      <w:sz w:val="28"/>
      <w:szCs w:val="28"/>
      <w:lang w:eastAsia="es-MX"/>
    </w:rPr>
  </w:style>
  <w:style w:type="character" w:customStyle="1" w:styleId="Heading4Char">
    <w:name w:val="Heading 4 Char"/>
    <w:basedOn w:val="DefaultParagraphFont"/>
    <w:link w:val="Heading4"/>
    <w:uiPriority w:val="9"/>
    <w:rsid w:val="00081C6F"/>
    <w:rPr>
      <w:rFonts w:ascii="Calibri" w:eastAsia="Calibri" w:hAnsi="Calibri" w:cs="Calibri"/>
      <w:b/>
      <w:lang w:eastAsia="es-MX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1C6F"/>
    <w:rPr>
      <w:rFonts w:ascii="Calibri" w:eastAsia="Calibri" w:hAnsi="Calibri" w:cs="Calibri"/>
      <w:b/>
      <w:sz w:val="22"/>
      <w:szCs w:val="22"/>
      <w:lang w:eastAsia="es-MX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1C6F"/>
    <w:rPr>
      <w:rFonts w:ascii="Calibri" w:eastAsia="Calibri" w:hAnsi="Calibri" w:cs="Calibri"/>
      <w:b/>
      <w:sz w:val="20"/>
      <w:szCs w:val="20"/>
      <w:lang w:eastAsia="es-MX"/>
    </w:rPr>
  </w:style>
  <w:style w:type="table" w:customStyle="1" w:styleId="TableNormal1">
    <w:name w:val="Table Normal1"/>
    <w:rsid w:val="00081C6F"/>
    <w:pPr>
      <w:spacing w:after="200" w:line="276" w:lineRule="auto"/>
    </w:pPr>
    <w:rPr>
      <w:rFonts w:ascii="Calibri" w:eastAsia="Calibri" w:hAnsi="Calibri" w:cs="Calibri"/>
      <w:sz w:val="22"/>
      <w:szCs w:val="22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081C6F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81C6F"/>
    <w:rPr>
      <w:rFonts w:ascii="Calibri" w:eastAsia="Calibri" w:hAnsi="Calibri" w:cs="Calibri"/>
      <w:b/>
      <w:sz w:val="72"/>
      <w:szCs w:val="72"/>
      <w:lang w:eastAsia="es-MX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1C6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081C6F"/>
    <w:rPr>
      <w:rFonts w:ascii="Georgia" w:eastAsia="Georgia" w:hAnsi="Georgia" w:cs="Georgia"/>
      <w:i/>
      <w:color w:val="666666"/>
      <w:sz w:val="48"/>
      <w:szCs w:val="48"/>
      <w:lang w:eastAsia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1C6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1C6F"/>
    <w:rPr>
      <w:rFonts w:ascii="Times New Roman" w:eastAsia="Calibri" w:hAnsi="Times New Roman" w:cs="Times New Roman"/>
      <w:sz w:val="18"/>
      <w:szCs w:val="18"/>
      <w:lang w:eastAsia="es-MX"/>
    </w:rPr>
  </w:style>
  <w:style w:type="character" w:styleId="CommentReference">
    <w:name w:val="annotation reference"/>
    <w:basedOn w:val="DefaultParagraphFont"/>
    <w:uiPriority w:val="99"/>
    <w:semiHidden/>
    <w:unhideWhenUsed/>
    <w:rsid w:val="00081C6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81C6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81C6F"/>
    <w:rPr>
      <w:rFonts w:ascii="Calibri" w:eastAsia="Calibri" w:hAnsi="Calibri" w:cs="Calibri"/>
      <w:sz w:val="20"/>
      <w:szCs w:val="20"/>
      <w:lang w:eastAsia="es-MX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1C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1C6F"/>
    <w:rPr>
      <w:rFonts w:ascii="Calibri" w:eastAsia="Calibri" w:hAnsi="Calibri" w:cs="Calibri"/>
      <w:b/>
      <w:bCs/>
      <w:sz w:val="20"/>
      <w:szCs w:val="20"/>
      <w:lang w:eastAsia="es-MX"/>
    </w:rPr>
  </w:style>
  <w:style w:type="character" w:styleId="Hyperlink">
    <w:name w:val="Hyperlink"/>
    <w:basedOn w:val="DefaultParagraphFont"/>
    <w:uiPriority w:val="99"/>
    <w:unhideWhenUsed/>
    <w:rsid w:val="00081C6F"/>
    <w:rPr>
      <w:color w:val="0563C1" w:themeColor="hyperlink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081C6F"/>
    <w:rPr>
      <w:color w:val="605E5C"/>
      <w:shd w:val="clear" w:color="auto" w:fill="E1DFDD"/>
    </w:rPr>
  </w:style>
  <w:style w:type="character" w:customStyle="1" w:styleId="label">
    <w:name w:val="label"/>
    <w:basedOn w:val="DefaultParagraphFont"/>
    <w:rsid w:val="00081C6F"/>
  </w:style>
  <w:style w:type="character" w:customStyle="1" w:styleId="apple-converted-space">
    <w:name w:val="apple-converted-space"/>
    <w:basedOn w:val="DefaultParagraphFont"/>
    <w:rsid w:val="00081C6F"/>
  </w:style>
  <w:style w:type="character" w:customStyle="1" w:styleId="value">
    <w:name w:val="value"/>
    <w:basedOn w:val="DefaultParagraphFont"/>
    <w:rsid w:val="00081C6F"/>
  </w:style>
  <w:style w:type="character" w:styleId="FollowedHyperlink">
    <w:name w:val="FollowedHyperlink"/>
    <w:basedOn w:val="DefaultParagraphFont"/>
    <w:uiPriority w:val="99"/>
    <w:semiHidden/>
    <w:unhideWhenUsed/>
    <w:rsid w:val="00081C6F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081C6F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081C6F"/>
  </w:style>
  <w:style w:type="paragraph" w:styleId="Footer">
    <w:name w:val="footer"/>
    <w:basedOn w:val="Normal"/>
    <w:link w:val="FooterChar"/>
    <w:uiPriority w:val="99"/>
    <w:unhideWhenUsed/>
    <w:rsid w:val="00081C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1C6F"/>
    <w:rPr>
      <w:rFonts w:ascii="Calibri" w:eastAsia="Calibri" w:hAnsi="Calibri" w:cs="Calibri"/>
      <w:sz w:val="22"/>
      <w:szCs w:val="22"/>
      <w:lang w:eastAsia="es-MX"/>
    </w:rPr>
  </w:style>
  <w:style w:type="paragraph" w:styleId="Header">
    <w:name w:val="header"/>
    <w:basedOn w:val="Normal"/>
    <w:link w:val="HeaderChar"/>
    <w:uiPriority w:val="99"/>
    <w:unhideWhenUsed/>
    <w:rsid w:val="00081C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1C6F"/>
    <w:rPr>
      <w:rFonts w:ascii="Calibri" w:eastAsia="Calibri" w:hAnsi="Calibri" w:cs="Calibri"/>
      <w:sz w:val="22"/>
      <w:szCs w:val="22"/>
      <w:lang w:eastAsia="es-MX"/>
    </w:rPr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081C6F"/>
    <w:rPr>
      <w:color w:val="605E5C"/>
      <w:shd w:val="clear" w:color="auto" w:fill="E1DFDD"/>
    </w:rPr>
  </w:style>
  <w:style w:type="character" w:customStyle="1" w:styleId="tlid-translation">
    <w:name w:val="tlid-translation"/>
    <w:basedOn w:val="DefaultParagraphFont"/>
    <w:rsid w:val="00081C6F"/>
  </w:style>
  <w:style w:type="character" w:customStyle="1" w:styleId="Mencinsinresolver3">
    <w:name w:val="Mención sin resolver3"/>
    <w:basedOn w:val="DefaultParagraphFont"/>
    <w:uiPriority w:val="99"/>
    <w:semiHidden/>
    <w:unhideWhenUsed/>
    <w:rsid w:val="00081C6F"/>
    <w:rPr>
      <w:color w:val="605E5C"/>
      <w:shd w:val="clear" w:color="auto" w:fill="E1DFDD"/>
    </w:rPr>
  </w:style>
  <w:style w:type="character" w:customStyle="1" w:styleId="jlqj4b">
    <w:name w:val="jlqj4b"/>
    <w:basedOn w:val="DefaultParagraphFont"/>
    <w:rsid w:val="00081C6F"/>
  </w:style>
  <w:style w:type="paragraph" w:styleId="NormalWeb">
    <w:name w:val="Normal (Web)"/>
    <w:basedOn w:val="Normal"/>
    <w:uiPriority w:val="99"/>
    <w:unhideWhenUsed/>
    <w:rsid w:val="00081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ncinsinresolver4">
    <w:name w:val="Mención sin resolver4"/>
    <w:basedOn w:val="DefaultParagraphFont"/>
    <w:uiPriority w:val="99"/>
    <w:semiHidden/>
    <w:unhideWhenUsed/>
    <w:rsid w:val="00081C6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81C6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markedcontent">
    <w:name w:val="markedcontent"/>
    <w:basedOn w:val="DefaultParagraphFont"/>
    <w:rsid w:val="00081C6F"/>
  </w:style>
  <w:style w:type="paragraph" w:styleId="Revision">
    <w:name w:val="Revision"/>
    <w:hidden/>
    <w:uiPriority w:val="99"/>
    <w:semiHidden/>
    <w:rsid w:val="00081C6F"/>
    <w:rPr>
      <w:rFonts w:ascii="Calibri" w:eastAsia="Calibri" w:hAnsi="Calibri" w:cs="Calibri"/>
      <w:sz w:val="22"/>
      <w:szCs w:val="22"/>
      <w:lang w:eastAsia="es-MX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81C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81C6F"/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y2iqfc">
    <w:name w:val="y2iqfc"/>
    <w:basedOn w:val="DefaultParagraphFont"/>
    <w:rsid w:val="00081C6F"/>
  </w:style>
  <w:style w:type="table" w:styleId="TableGrid">
    <w:name w:val="Table Grid"/>
    <w:basedOn w:val="TableNormal"/>
    <w:uiPriority w:val="39"/>
    <w:rsid w:val="00081C6F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cinsinresolver5">
    <w:name w:val="Mención sin resolver5"/>
    <w:basedOn w:val="DefaultParagraphFont"/>
    <w:uiPriority w:val="99"/>
    <w:semiHidden/>
    <w:unhideWhenUsed/>
    <w:rsid w:val="00081C6F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81C6F"/>
    <w:rPr>
      <w:color w:val="605E5C"/>
      <w:shd w:val="clear" w:color="auto" w:fill="E1DFDD"/>
    </w:rPr>
  </w:style>
  <w:style w:type="character" w:styleId="HTMLCite">
    <w:name w:val="HTML Cite"/>
    <w:basedOn w:val="DefaultParagraphFont"/>
    <w:uiPriority w:val="99"/>
    <w:semiHidden/>
    <w:unhideWhenUsed/>
    <w:rsid w:val="00081C6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16</Pages>
  <Words>2763</Words>
  <Characters>15754</Characters>
  <Application>Microsoft Office Word</Application>
  <DocSecurity>0</DocSecurity>
  <Lines>131</Lines>
  <Paragraphs>36</Paragraphs>
  <ScaleCrop>false</ScaleCrop>
  <Company/>
  <LinksUpToDate>false</LinksUpToDate>
  <CharactersWithSpaces>18481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Flores Argüelles</dc:creator>
  <cp:keywords/>
  <dc:description/>
  <cp:lastModifiedBy>Hugo Tovar</cp:lastModifiedBy>
  <cp:revision>3</cp:revision>
  <dcterms:created xsi:type="dcterms:W3CDTF">2022-08-05T00:41:00Z</dcterms:created>
  <dcterms:modified xsi:type="dcterms:W3CDTF">2022-11-30T17:40:00Z</dcterms:modified>
</cp:coreProperties>
</file>