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82173" w14:textId="1B8A512A" w:rsidR="00B8298B" w:rsidRPr="00B8298B" w:rsidRDefault="00B8298B" w:rsidP="00B8298B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8298B">
        <w:rPr>
          <w:rFonts w:ascii="Times New Roman" w:eastAsia="Times New Roman" w:hAnsi="Times New Roman" w:cs="Times New Roman"/>
          <w:b/>
          <w:bCs/>
          <w:sz w:val="24"/>
          <w:szCs w:val="24"/>
        </w:rPr>
        <w:t>Material Suplementario</w:t>
      </w:r>
    </w:p>
    <w:p w14:paraId="24588849" w14:textId="77777777" w:rsidR="00B8298B" w:rsidRDefault="00B8298B" w:rsidP="00581EE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</w:p>
    <w:p w14:paraId="663AF027" w14:textId="7C065C56" w:rsidR="00581EE2" w:rsidRPr="00D13818" w:rsidRDefault="00581EE2" w:rsidP="00581EE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Tabla</w:t>
      </w:r>
      <w:r w:rsidRPr="003F449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</w:t>
      </w:r>
      <w:r w:rsidRPr="003F449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1.</w:t>
      </w:r>
      <w:r w:rsidRPr="003F4499">
        <w:rPr>
          <w:rFonts w:ascii="Times New Roman" w:eastAsia="Times New Roman" w:hAnsi="Times New Roman" w:cs="Times New Roman"/>
          <w:sz w:val="24"/>
          <w:szCs w:val="24"/>
        </w:rPr>
        <w:t xml:space="preserve"> Características ecogeográficas de </w:t>
      </w:r>
      <w:r w:rsidRPr="00D13818">
        <w:rPr>
          <w:rFonts w:ascii="Times New Roman" w:eastAsia="Times New Roman" w:hAnsi="Times New Roman" w:cs="Times New Roman"/>
          <w:i/>
          <w:iCs/>
          <w:sz w:val="24"/>
          <w:szCs w:val="24"/>
        </w:rPr>
        <w:t>Castilla elastica</w:t>
      </w:r>
      <w:r w:rsidRPr="003F4499">
        <w:rPr>
          <w:rFonts w:ascii="Times New Roman" w:eastAsia="Times New Roman" w:hAnsi="Times New Roman" w:cs="Times New Roman"/>
          <w:sz w:val="24"/>
          <w:szCs w:val="24"/>
        </w:rPr>
        <w:t xml:space="preserve"> por estado en la República Mexicana. Uso de suelo y vegetación: AHSP-Agricultura de humedad semipermanente y permanente, ATA-Agricultura de temporal anual, ATP-Agricultura de temporal permanente, ATS-Agricultura de temporal semipermanente, ATSP-Agricultura de temporal semipermanente y permanente, ATAP-Agricultura de temporal anual y permanente, ATASp-Agricultura de temporal anual y semipermanente, ARA-Agricultura de riego anual, BE-Bosques de encino, BMM-Bosque mesófilo de montaña, BE-Bosque de encino, BP-Bosques de pino, BPE-Bosques de pino-encino, MANG-Manglar, PC- Pastizal cultivado, PI-Pastizal inducido, POP-</w:t>
      </w:r>
      <w:r w:rsidRPr="00D13818">
        <w:rPr>
          <w:rFonts w:ascii="Times New Roman" w:eastAsia="Times New Roman" w:hAnsi="Times New Roman" w:cs="Times New Roman"/>
          <w:sz w:val="24"/>
          <w:szCs w:val="24"/>
        </w:rPr>
        <w:t>Popal,</w:t>
      </w:r>
      <w:r w:rsidRPr="003F4499">
        <w:rPr>
          <w:rFonts w:ascii="Times New Roman" w:eastAsia="Times New Roman" w:hAnsi="Times New Roman" w:cs="Times New Roman"/>
          <w:sz w:val="24"/>
          <w:szCs w:val="24"/>
        </w:rPr>
        <w:t xml:space="preserve"> SaP-Selva alta perennifolia, SaSp-Selva alta subperennifolia, SmSP-Selva mediana subperennifolia, SmC-Selva mediana caducifolia, SmSC-Selva mediana subcaducifolia, SbSP-Selva baja subperennifolia, SbC-Selva baja caducifolia, SbESp-Selva baja espinosa subperennifolia, UC-Urbano construido. </w:t>
      </w:r>
    </w:p>
    <w:tbl>
      <w:tblPr>
        <w:tblStyle w:val="1"/>
        <w:tblW w:w="9823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2433"/>
        <w:gridCol w:w="1282"/>
        <w:gridCol w:w="1572"/>
        <w:gridCol w:w="1627"/>
        <w:gridCol w:w="1450"/>
        <w:gridCol w:w="1459"/>
      </w:tblGrid>
      <w:tr w:rsidR="00581EE2" w:rsidRPr="003F4499" w14:paraId="3DE76169" w14:textId="77777777" w:rsidTr="00580E78">
        <w:trPr>
          <w:trHeight w:val="1309"/>
        </w:trPr>
        <w:tc>
          <w:tcPr>
            <w:tcW w:w="243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E1BF928" w14:textId="77777777" w:rsidR="00581EE2" w:rsidRPr="003F4499" w:rsidRDefault="00581EE2" w:rsidP="00580E78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Estado</w:t>
            </w:r>
          </w:p>
        </w:tc>
        <w:tc>
          <w:tcPr>
            <w:tcW w:w="128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2327071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Número de registros</w:t>
            </w:r>
          </w:p>
        </w:tc>
        <w:tc>
          <w:tcPr>
            <w:tcW w:w="157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4104ABC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Uso de suelo y vegetación</w:t>
            </w:r>
          </w:p>
        </w:tc>
        <w:tc>
          <w:tcPr>
            <w:tcW w:w="162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00FE429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Tipo de suelo</w:t>
            </w:r>
          </w:p>
        </w:tc>
        <w:tc>
          <w:tcPr>
            <w:tcW w:w="14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CB0FF3E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Clima</w:t>
            </w:r>
          </w:p>
        </w:tc>
        <w:tc>
          <w:tcPr>
            <w:tcW w:w="14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D3CBB3A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Elevación</w:t>
            </w:r>
          </w:p>
        </w:tc>
      </w:tr>
      <w:tr w:rsidR="00581EE2" w:rsidRPr="003F4499" w14:paraId="5194319B" w14:textId="77777777" w:rsidTr="00580E78">
        <w:trPr>
          <w:trHeight w:val="1044"/>
        </w:trPr>
        <w:tc>
          <w:tcPr>
            <w:tcW w:w="2433" w:type="dxa"/>
            <w:tcBorders>
              <w:top w:val="single" w:sz="4" w:space="0" w:color="000000"/>
            </w:tcBorders>
            <w:vAlign w:val="center"/>
          </w:tcPr>
          <w:p w14:paraId="7090BB9A" w14:textId="77777777" w:rsidR="00581EE2" w:rsidRPr="003F4499" w:rsidRDefault="00581EE2" w:rsidP="00580E7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Campeche</w:t>
            </w:r>
          </w:p>
        </w:tc>
        <w:tc>
          <w:tcPr>
            <w:tcW w:w="1282" w:type="dxa"/>
            <w:tcBorders>
              <w:top w:val="single" w:sz="4" w:space="0" w:color="000000"/>
            </w:tcBorders>
            <w:vAlign w:val="center"/>
          </w:tcPr>
          <w:p w14:paraId="7B7A0791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572" w:type="dxa"/>
            <w:tcBorders>
              <w:top w:val="single" w:sz="4" w:space="0" w:color="000000"/>
            </w:tcBorders>
            <w:vAlign w:val="center"/>
          </w:tcPr>
          <w:p w14:paraId="13813300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SaSp, SmSP, SmSC, SmC, SbESp, PC, ATA, UC</w:t>
            </w:r>
            <w:r w:rsidRPr="003F4499" w:rsidDel="004A0E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7" w:type="dxa"/>
            <w:tcBorders>
              <w:top w:val="single" w:sz="4" w:space="0" w:color="000000"/>
            </w:tcBorders>
            <w:vAlign w:val="center"/>
          </w:tcPr>
          <w:p w14:paraId="5E8E3B13" w14:textId="6EA8DF71" w:rsidR="00581EE2" w:rsidRPr="00D13818" w:rsidRDefault="00E1273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Cambisol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Leptosol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Gleysol</w:t>
            </w:r>
            <w:proofErr w:type="spellEnd"/>
          </w:p>
        </w:tc>
        <w:tc>
          <w:tcPr>
            <w:tcW w:w="1450" w:type="dxa"/>
            <w:tcBorders>
              <w:top w:val="single" w:sz="4" w:space="0" w:color="000000"/>
            </w:tcBorders>
            <w:vAlign w:val="center"/>
          </w:tcPr>
          <w:p w14:paraId="117D2AF6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Cálido subhúmedo</w:t>
            </w:r>
          </w:p>
        </w:tc>
        <w:tc>
          <w:tcPr>
            <w:tcW w:w="1459" w:type="dxa"/>
            <w:tcBorders>
              <w:top w:val="single" w:sz="4" w:space="0" w:color="000000"/>
            </w:tcBorders>
            <w:vAlign w:val="center"/>
          </w:tcPr>
          <w:p w14:paraId="09E5D7CB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0-600</w:t>
            </w:r>
          </w:p>
        </w:tc>
      </w:tr>
      <w:tr w:rsidR="00581EE2" w:rsidRPr="003F4499" w14:paraId="4E85DCED" w14:textId="77777777" w:rsidTr="00580E78">
        <w:trPr>
          <w:trHeight w:val="1044"/>
        </w:trPr>
        <w:tc>
          <w:tcPr>
            <w:tcW w:w="2433" w:type="dxa"/>
            <w:vAlign w:val="center"/>
          </w:tcPr>
          <w:p w14:paraId="3D3FDD40" w14:textId="77777777" w:rsidR="00581EE2" w:rsidRPr="003F4499" w:rsidRDefault="00581EE2" w:rsidP="00580E7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Chiapas</w:t>
            </w:r>
          </w:p>
        </w:tc>
        <w:tc>
          <w:tcPr>
            <w:tcW w:w="1282" w:type="dxa"/>
            <w:vAlign w:val="center"/>
          </w:tcPr>
          <w:p w14:paraId="5617C733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1572" w:type="dxa"/>
            <w:vAlign w:val="center"/>
          </w:tcPr>
          <w:p w14:paraId="6941DF65" w14:textId="77777777" w:rsidR="00581EE2" w:rsidRPr="00D13818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SaP</w:t>
            </w:r>
            <w:proofErr w:type="spellEnd"/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 BMM,</w:t>
            </w:r>
            <w:r w:rsidRPr="00D13818">
              <w:rPr>
                <w:lang w:val="en-US"/>
              </w:rPr>
              <w:t xml:space="preserve"> </w:t>
            </w:r>
            <w:proofErr w:type="spellStart"/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SmSC</w:t>
            </w:r>
            <w:proofErr w:type="spellEnd"/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 BP, BE, BPE, PI, ATP, ATAP, PC, AT</w:t>
            </w: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UC</w:t>
            </w:r>
          </w:p>
        </w:tc>
        <w:tc>
          <w:tcPr>
            <w:tcW w:w="1627" w:type="dxa"/>
            <w:vAlign w:val="center"/>
          </w:tcPr>
          <w:p w14:paraId="1F2406CD" w14:textId="4D612389" w:rsidR="00581EE2" w:rsidRPr="00E12732" w:rsidRDefault="00E1273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D81">
              <w:rPr>
                <w:rFonts w:ascii="Times New Roman" w:eastAsia="Times New Roman" w:hAnsi="Times New Roman" w:cs="Times New Roman"/>
                <w:sz w:val="24"/>
                <w:szCs w:val="24"/>
              </w:rPr>
              <w:t>Leptosol, Regosol, Nitisol, Luvisol, C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ambisol, Acrisoles, Andosol</w:t>
            </w:r>
          </w:p>
        </w:tc>
        <w:tc>
          <w:tcPr>
            <w:tcW w:w="1450" w:type="dxa"/>
            <w:vAlign w:val="center"/>
          </w:tcPr>
          <w:p w14:paraId="4425A989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Cálido húmedo Cálido subhúmedo, Semicálido húmedo, Semicálido subhúmedo</w:t>
            </w:r>
          </w:p>
        </w:tc>
        <w:tc>
          <w:tcPr>
            <w:tcW w:w="1459" w:type="dxa"/>
            <w:vAlign w:val="center"/>
          </w:tcPr>
          <w:p w14:paraId="73E5B60C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800</w:t>
            </w:r>
          </w:p>
        </w:tc>
      </w:tr>
      <w:tr w:rsidR="00581EE2" w:rsidRPr="003F4499" w14:paraId="0CDA9A78" w14:textId="77777777" w:rsidTr="00580E78">
        <w:trPr>
          <w:trHeight w:val="474"/>
        </w:trPr>
        <w:tc>
          <w:tcPr>
            <w:tcW w:w="2433" w:type="dxa"/>
            <w:vAlign w:val="center"/>
          </w:tcPr>
          <w:p w14:paraId="00793F9A" w14:textId="77777777" w:rsidR="00581EE2" w:rsidRPr="003F4499" w:rsidRDefault="00581EE2" w:rsidP="00580E7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Guerrero</w:t>
            </w:r>
          </w:p>
        </w:tc>
        <w:tc>
          <w:tcPr>
            <w:tcW w:w="1282" w:type="dxa"/>
            <w:vAlign w:val="center"/>
          </w:tcPr>
          <w:p w14:paraId="46899FB5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72" w:type="dxa"/>
            <w:vAlign w:val="center"/>
          </w:tcPr>
          <w:p w14:paraId="28C0B567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SbC, BE, BPE</w:t>
            </w:r>
          </w:p>
        </w:tc>
        <w:tc>
          <w:tcPr>
            <w:tcW w:w="1627" w:type="dxa"/>
            <w:vAlign w:val="center"/>
          </w:tcPr>
          <w:p w14:paraId="03FBFCC6" w14:textId="79EAD912" w:rsidR="00581EE2" w:rsidRPr="003F4499" w:rsidRDefault="00E1273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Cambisol, Regosol</w:t>
            </w:r>
          </w:p>
        </w:tc>
        <w:tc>
          <w:tcPr>
            <w:tcW w:w="1450" w:type="dxa"/>
            <w:vAlign w:val="center"/>
          </w:tcPr>
          <w:p w14:paraId="751CEEED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Cálido subhúmedo, Semicálido subhúmedo</w:t>
            </w:r>
          </w:p>
        </w:tc>
        <w:tc>
          <w:tcPr>
            <w:tcW w:w="1459" w:type="dxa"/>
            <w:vAlign w:val="center"/>
          </w:tcPr>
          <w:p w14:paraId="7206E05F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800</w:t>
            </w:r>
          </w:p>
        </w:tc>
      </w:tr>
      <w:tr w:rsidR="00581EE2" w:rsidRPr="003F4499" w14:paraId="37F9FDE1" w14:textId="77777777" w:rsidTr="00580E78">
        <w:trPr>
          <w:trHeight w:val="474"/>
        </w:trPr>
        <w:tc>
          <w:tcPr>
            <w:tcW w:w="2433" w:type="dxa"/>
            <w:vAlign w:val="center"/>
          </w:tcPr>
          <w:p w14:paraId="3964AE1C" w14:textId="77777777" w:rsidR="00581EE2" w:rsidRPr="003F4499" w:rsidDel="009C2D28" w:rsidRDefault="00581EE2" w:rsidP="00580E7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Michoacán</w:t>
            </w:r>
          </w:p>
        </w:tc>
        <w:tc>
          <w:tcPr>
            <w:tcW w:w="1282" w:type="dxa"/>
            <w:vAlign w:val="center"/>
          </w:tcPr>
          <w:p w14:paraId="66782AB5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72" w:type="dxa"/>
            <w:vAlign w:val="center"/>
          </w:tcPr>
          <w:p w14:paraId="2B0B46FC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SmSC, BPE, BE, UC</w:t>
            </w:r>
          </w:p>
        </w:tc>
        <w:tc>
          <w:tcPr>
            <w:tcW w:w="1627" w:type="dxa"/>
            <w:vAlign w:val="center"/>
          </w:tcPr>
          <w:p w14:paraId="6AAEF43B" w14:textId="294AF20A" w:rsidR="00581EE2" w:rsidRPr="003F4499" w:rsidRDefault="00E1273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Feozem, Regosol, Cambisol</w:t>
            </w:r>
          </w:p>
        </w:tc>
        <w:tc>
          <w:tcPr>
            <w:tcW w:w="1450" w:type="dxa"/>
            <w:vAlign w:val="center"/>
          </w:tcPr>
          <w:p w14:paraId="54DC6E99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hAnsi="Times New Roman" w:cs="Times New Roman"/>
                <w:sz w:val="24"/>
                <w:szCs w:val="24"/>
              </w:rPr>
              <w:t>Cálido subhúmedo</w:t>
            </w:r>
          </w:p>
        </w:tc>
        <w:tc>
          <w:tcPr>
            <w:tcW w:w="1459" w:type="dxa"/>
            <w:vAlign w:val="center"/>
          </w:tcPr>
          <w:p w14:paraId="278BC464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581EE2" w:rsidRPr="003F4499" w14:paraId="7D0B808A" w14:textId="77777777" w:rsidTr="00580E78">
        <w:trPr>
          <w:trHeight w:val="474"/>
        </w:trPr>
        <w:tc>
          <w:tcPr>
            <w:tcW w:w="2433" w:type="dxa"/>
            <w:vAlign w:val="center"/>
          </w:tcPr>
          <w:p w14:paraId="0C8D7A81" w14:textId="77777777" w:rsidR="00581EE2" w:rsidRPr="003F4499" w:rsidDel="009C2D28" w:rsidRDefault="00581EE2" w:rsidP="00580E7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Nayarit</w:t>
            </w:r>
          </w:p>
        </w:tc>
        <w:tc>
          <w:tcPr>
            <w:tcW w:w="1282" w:type="dxa"/>
            <w:vAlign w:val="center"/>
          </w:tcPr>
          <w:p w14:paraId="2AA17192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72" w:type="dxa"/>
            <w:vAlign w:val="center"/>
          </w:tcPr>
          <w:p w14:paraId="0E8EA531" w14:textId="77777777" w:rsidR="00581EE2" w:rsidRPr="003F4499" w:rsidRDefault="00581EE2" w:rsidP="00580E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hAnsi="Times New Roman" w:cs="Times New Roman"/>
                <w:sz w:val="24"/>
                <w:szCs w:val="24"/>
              </w:rPr>
              <w:t>SmSP, SmSC UB, BE</w:t>
            </w:r>
          </w:p>
        </w:tc>
        <w:tc>
          <w:tcPr>
            <w:tcW w:w="1627" w:type="dxa"/>
            <w:vAlign w:val="center"/>
          </w:tcPr>
          <w:p w14:paraId="1163F04B" w14:textId="2BD3FBC3" w:rsidR="00581EE2" w:rsidRPr="003F4499" w:rsidRDefault="00E1273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Cambisol, Solonchaks, Feozem, Regosol</w:t>
            </w:r>
          </w:p>
        </w:tc>
        <w:tc>
          <w:tcPr>
            <w:tcW w:w="1450" w:type="dxa"/>
            <w:vAlign w:val="center"/>
          </w:tcPr>
          <w:p w14:paraId="42061628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hAnsi="Times New Roman" w:cs="Times New Roman"/>
                <w:sz w:val="24"/>
                <w:szCs w:val="24"/>
              </w:rPr>
              <w:t>Cálido subhúmedo</w:t>
            </w:r>
          </w:p>
        </w:tc>
        <w:tc>
          <w:tcPr>
            <w:tcW w:w="1459" w:type="dxa"/>
            <w:vAlign w:val="center"/>
          </w:tcPr>
          <w:p w14:paraId="7E8CDD1C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0-600</w:t>
            </w:r>
          </w:p>
        </w:tc>
      </w:tr>
      <w:tr w:rsidR="00581EE2" w:rsidRPr="003F4499" w14:paraId="3A93CAE2" w14:textId="77777777" w:rsidTr="00580E78">
        <w:trPr>
          <w:trHeight w:val="474"/>
        </w:trPr>
        <w:tc>
          <w:tcPr>
            <w:tcW w:w="2433" w:type="dxa"/>
            <w:vAlign w:val="center"/>
          </w:tcPr>
          <w:p w14:paraId="3D4F3AA0" w14:textId="77777777" w:rsidR="00581EE2" w:rsidRPr="003F4499" w:rsidDel="009C2D28" w:rsidRDefault="00581EE2" w:rsidP="00580E7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Oaxaca</w:t>
            </w:r>
          </w:p>
        </w:tc>
        <w:tc>
          <w:tcPr>
            <w:tcW w:w="1282" w:type="dxa"/>
            <w:vAlign w:val="center"/>
          </w:tcPr>
          <w:p w14:paraId="2388D5C8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572" w:type="dxa"/>
            <w:vAlign w:val="center"/>
          </w:tcPr>
          <w:p w14:paraId="537E2256" w14:textId="77777777" w:rsidR="00581EE2" w:rsidRPr="00D13818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SaP</w:t>
            </w:r>
            <w:proofErr w:type="spellEnd"/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PC, UC, </w:t>
            </w:r>
            <w:proofErr w:type="spellStart"/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SmSP</w:t>
            </w:r>
            <w:proofErr w:type="spellEnd"/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SmC</w:t>
            </w:r>
            <w:proofErr w:type="spellEnd"/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SbC</w:t>
            </w:r>
            <w:proofErr w:type="spellEnd"/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ATA, ATP, ATAP, </w:t>
            </w: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BE, </w:t>
            </w:r>
            <w:proofErr w:type="spellStart"/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ATASp</w:t>
            </w:r>
            <w:proofErr w:type="spellEnd"/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 MANG, ATS, A</w:t>
            </w: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TSP </w:t>
            </w:r>
          </w:p>
        </w:tc>
        <w:tc>
          <w:tcPr>
            <w:tcW w:w="1627" w:type="dxa"/>
            <w:vAlign w:val="center"/>
          </w:tcPr>
          <w:p w14:paraId="28F81E6D" w14:textId="3FA4FACC" w:rsidR="00581EE2" w:rsidRPr="00D13818" w:rsidRDefault="00E1273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Cambisol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Leptosol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Regosol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Acrisoles</w:t>
            </w:r>
            <w:proofErr w:type="spellEnd"/>
          </w:p>
        </w:tc>
        <w:tc>
          <w:tcPr>
            <w:tcW w:w="1450" w:type="dxa"/>
            <w:vAlign w:val="center"/>
          </w:tcPr>
          <w:p w14:paraId="51B405A0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Cálido húmedo, Cálido subhúmedo, Semicálido subhúmedo</w:t>
            </w:r>
          </w:p>
        </w:tc>
        <w:tc>
          <w:tcPr>
            <w:tcW w:w="1459" w:type="dxa"/>
            <w:vAlign w:val="center"/>
          </w:tcPr>
          <w:p w14:paraId="0248B6A7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</w:tr>
      <w:tr w:rsidR="00581EE2" w:rsidRPr="003F4499" w14:paraId="34100054" w14:textId="77777777" w:rsidTr="00580E78">
        <w:trPr>
          <w:trHeight w:val="474"/>
        </w:trPr>
        <w:tc>
          <w:tcPr>
            <w:tcW w:w="2433" w:type="dxa"/>
            <w:vAlign w:val="center"/>
          </w:tcPr>
          <w:p w14:paraId="52DB0C01" w14:textId="77777777" w:rsidR="00581EE2" w:rsidRPr="003F4499" w:rsidDel="009C2D28" w:rsidRDefault="00581EE2" w:rsidP="00580E7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Puebla</w:t>
            </w:r>
          </w:p>
        </w:tc>
        <w:tc>
          <w:tcPr>
            <w:tcW w:w="1282" w:type="dxa"/>
            <w:vAlign w:val="center"/>
          </w:tcPr>
          <w:p w14:paraId="38687348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72" w:type="dxa"/>
            <w:vAlign w:val="center"/>
          </w:tcPr>
          <w:p w14:paraId="1A1B60BC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PC, ATA, ATAP, ATP</w:t>
            </w:r>
          </w:p>
        </w:tc>
        <w:tc>
          <w:tcPr>
            <w:tcW w:w="1627" w:type="dxa"/>
            <w:vAlign w:val="center"/>
          </w:tcPr>
          <w:p w14:paraId="275ABC07" w14:textId="4F091244" w:rsidR="00581EE2" w:rsidRPr="00D13818" w:rsidRDefault="00E1273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Regosol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Leptosol</w:t>
            </w:r>
            <w:proofErr w:type="spellEnd"/>
          </w:p>
        </w:tc>
        <w:tc>
          <w:tcPr>
            <w:tcW w:w="1450" w:type="dxa"/>
            <w:vAlign w:val="center"/>
          </w:tcPr>
          <w:p w14:paraId="5EEC2711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Cálido húmedo, Semicálido húmedo</w:t>
            </w:r>
          </w:p>
        </w:tc>
        <w:tc>
          <w:tcPr>
            <w:tcW w:w="1459" w:type="dxa"/>
            <w:vAlign w:val="center"/>
          </w:tcPr>
          <w:p w14:paraId="24A39ECE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581EE2" w:rsidRPr="003F4499" w14:paraId="67B9D2F1" w14:textId="77777777" w:rsidTr="00580E78">
        <w:trPr>
          <w:trHeight w:val="759"/>
        </w:trPr>
        <w:tc>
          <w:tcPr>
            <w:tcW w:w="2433" w:type="dxa"/>
            <w:vAlign w:val="center"/>
          </w:tcPr>
          <w:p w14:paraId="64E978E5" w14:textId="77777777" w:rsidR="00581EE2" w:rsidRPr="003F4499" w:rsidRDefault="00581EE2" w:rsidP="00580E7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Quintana Roo</w:t>
            </w:r>
          </w:p>
        </w:tc>
        <w:tc>
          <w:tcPr>
            <w:tcW w:w="1282" w:type="dxa"/>
            <w:vAlign w:val="center"/>
          </w:tcPr>
          <w:p w14:paraId="6BCFD5FC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572" w:type="dxa"/>
            <w:vAlign w:val="center"/>
          </w:tcPr>
          <w:p w14:paraId="1F511ADC" w14:textId="77777777" w:rsidR="00581EE2" w:rsidRPr="00D13818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SmSP</w:t>
            </w:r>
            <w:proofErr w:type="spellEnd"/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SmSC</w:t>
            </w:r>
            <w:proofErr w:type="spellEnd"/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SbSP</w:t>
            </w:r>
            <w:proofErr w:type="spellEnd"/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SbESp</w:t>
            </w:r>
            <w:proofErr w:type="spellEnd"/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 ATA, ATS, TUL, PC, UC</w:t>
            </w:r>
          </w:p>
        </w:tc>
        <w:tc>
          <w:tcPr>
            <w:tcW w:w="1627" w:type="dxa"/>
            <w:vAlign w:val="center"/>
          </w:tcPr>
          <w:p w14:paraId="05803C92" w14:textId="78169A6E" w:rsidR="00581EE2" w:rsidRPr="00D13818" w:rsidRDefault="00E1273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Leptosol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Vertisol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 Gleysol</w:t>
            </w:r>
          </w:p>
        </w:tc>
        <w:tc>
          <w:tcPr>
            <w:tcW w:w="1450" w:type="dxa"/>
            <w:vAlign w:val="center"/>
          </w:tcPr>
          <w:p w14:paraId="23A06DEE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Cálido subhúmedo</w:t>
            </w:r>
          </w:p>
        </w:tc>
        <w:tc>
          <w:tcPr>
            <w:tcW w:w="1459" w:type="dxa"/>
            <w:vAlign w:val="center"/>
          </w:tcPr>
          <w:p w14:paraId="5CA60279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0-300</w:t>
            </w:r>
          </w:p>
        </w:tc>
      </w:tr>
      <w:tr w:rsidR="00581EE2" w:rsidRPr="003F4499" w14:paraId="4C17CE3A" w14:textId="77777777" w:rsidTr="00580E78">
        <w:trPr>
          <w:trHeight w:val="778"/>
        </w:trPr>
        <w:tc>
          <w:tcPr>
            <w:tcW w:w="2433" w:type="dxa"/>
            <w:vAlign w:val="center"/>
          </w:tcPr>
          <w:p w14:paraId="5EDE5279" w14:textId="77777777" w:rsidR="00581EE2" w:rsidRPr="003F4499" w:rsidRDefault="00581EE2" w:rsidP="00580E7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San Luis Potosi</w:t>
            </w:r>
          </w:p>
        </w:tc>
        <w:tc>
          <w:tcPr>
            <w:tcW w:w="1282" w:type="dxa"/>
            <w:vAlign w:val="center"/>
          </w:tcPr>
          <w:p w14:paraId="120ECD84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72" w:type="dxa"/>
            <w:vAlign w:val="center"/>
          </w:tcPr>
          <w:p w14:paraId="5CEF0776" w14:textId="77777777" w:rsidR="00581EE2" w:rsidRPr="00D13818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SaP</w:t>
            </w:r>
            <w:proofErr w:type="spellEnd"/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UC, </w:t>
            </w:r>
            <w:proofErr w:type="spellStart"/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ATASp</w:t>
            </w:r>
            <w:proofErr w:type="spellEnd"/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 PC, PI</w:t>
            </w:r>
          </w:p>
        </w:tc>
        <w:tc>
          <w:tcPr>
            <w:tcW w:w="1627" w:type="dxa"/>
            <w:vAlign w:val="center"/>
          </w:tcPr>
          <w:p w14:paraId="58FE10C8" w14:textId="7DD60AF1" w:rsidR="00581EE2" w:rsidRPr="003F4499" w:rsidRDefault="00E1273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Regosol, Leptosol</w:t>
            </w:r>
          </w:p>
        </w:tc>
        <w:tc>
          <w:tcPr>
            <w:tcW w:w="1450" w:type="dxa"/>
            <w:vAlign w:val="center"/>
          </w:tcPr>
          <w:p w14:paraId="25D6BD79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Cálido húmedo, Semicálido húmedo, Semicálido subhúmedo</w:t>
            </w:r>
          </w:p>
        </w:tc>
        <w:tc>
          <w:tcPr>
            <w:tcW w:w="1459" w:type="dxa"/>
            <w:vAlign w:val="center"/>
          </w:tcPr>
          <w:p w14:paraId="3A2F8540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</w:tr>
      <w:tr w:rsidR="00581EE2" w:rsidRPr="003F4499" w14:paraId="27339FD6" w14:textId="77777777" w:rsidTr="00580E78">
        <w:trPr>
          <w:trHeight w:val="1024"/>
        </w:trPr>
        <w:tc>
          <w:tcPr>
            <w:tcW w:w="2433" w:type="dxa"/>
            <w:vAlign w:val="center"/>
          </w:tcPr>
          <w:p w14:paraId="484F6914" w14:textId="77777777" w:rsidR="00581EE2" w:rsidRPr="003F4499" w:rsidRDefault="00581EE2" w:rsidP="00580E7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Sinaloa</w:t>
            </w:r>
          </w:p>
        </w:tc>
        <w:tc>
          <w:tcPr>
            <w:tcW w:w="1282" w:type="dxa"/>
            <w:vAlign w:val="center"/>
          </w:tcPr>
          <w:p w14:paraId="297EEE39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72" w:type="dxa"/>
            <w:vAlign w:val="center"/>
          </w:tcPr>
          <w:p w14:paraId="0585BEE7" w14:textId="77777777" w:rsidR="00581EE2" w:rsidRPr="003F4499" w:rsidRDefault="00581EE2" w:rsidP="00580E78">
            <w:pPr>
              <w:tabs>
                <w:tab w:val="center" w:pos="514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SmSP</w:t>
            </w:r>
            <w:r w:rsidRPr="003F4499" w:rsidDel="00DD2D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7" w:type="dxa"/>
            <w:vAlign w:val="center"/>
          </w:tcPr>
          <w:p w14:paraId="76F94E40" w14:textId="61E5A247" w:rsidR="00581EE2" w:rsidRPr="003F4499" w:rsidRDefault="00E1273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Solonchaks</w:t>
            </w:r>
            <w:r w:rsidR="00581EE2" w:rsidRPr="003F4499" w:rsidDel="00DD2D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50" w:type="dxa"/>
            <w:vAlign w:val="center"/>
          </w:tcPr>
          <w:p w14:paraId="553BDF24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Cálido subhúmedo</w:t>
            </w:r>
            <w:r w:rsidRPr="003F4499" w:rsidDel="00DD2D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59" w:type="dxa"/>
            <w:vAlign w:val="center"/>
          </w:tcPr>
          <w:p w14:paraId="74EC4583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0-300</w:t>
            </w:r>
          </w:p>
        </w:tc>
      </w:tr>
      <w:tr w:rsidR="00581EE2" w:rsidRPr="003F4499" w14:paraId="1850AFF7" w14:textId="77777777" w:rsidTr="00580E78">
        <w:trPr>
          <w:trHeight w:val="1024"/>
        </w:trPr>
        <w:tc>
          <w:tcPr>
            <w:tcW w:w="2433" w:type="dxa"/>
            <w:vAlign w:val="center"/>
          </w:tcPr>
          <w:p w14:paraId="0287A84B" w14:textId="77777777" w:rsidR="00581EE2" w:rsidRPr="003F4499" w:rsidDel="00DA1B05" w:rsidRDefault="00581EE2" w:rsidP="00580E7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Tabasco</w:t>
            </w:r>
          </w:p>
        </w:tc>
        <w:tc>
          <w:tcPr>
            <w:tcW w:w="1282" w:type="dxa"/>
            <w:vAlign w:val="center"/>
          </w:tcPr>
          <w:p w14:paraId="294FE6AA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572" w:type="dxa"/>
            <w:vAlign w:val="center"/>
          </w:tcPr>
          <w:p w14:paraId="7950E20C" w14:textId="77777777" w:rsidR="00581EE2" w:rsidRPr="00D13818" w:rsidRDefault="00581EE2" w:rsidP="00580E78">
            <w:pPr>
              <w:tabs>
                <w:tab w:val="center" w:pos="514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SaP</w:t>
            </w:r>
            <w:proofErr w:type="spellEnd"/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ATP, ATAP, ATS, ATSP, PC, UC, </w:t>
            </w: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TUL</w:t>
            </w:r>
            <w:r w:rsidRPr="00D1381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POP</w:t>
            </w:r>
          </w:p>
        </w:tc>
        <w:tc>
          <w:tcPr>
            <w:tcW w:w="1627" w:type="dxa"/>
            <w:vAlign w:val="center"/>
          </w:tcPr>
          <w:p w14:paraId="2EFCD27B" w14:textId="12BF36B0" w:rsidR="00581EE2" w:rsidRPr="00D13818" w:rsidRDefault="00E1273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Gleysol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Acrisoles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Leptosol</w:t>
            </w:r>
            <w:proofErr w:type="spellEnd"/>
          </w:p>
        </w:tc>
        <w:tc>
          <w:tcPr>
            <w:tcW w:w="1450" w:type="dxa"/>
            <w:vAlign w:val="center"/>
          </w:tcPr>
          <w:p w14:paraId="342396B8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Cálido húmedo</w:t>
            </w:r>
          </w:p>
        </w:tc>
        <w:tc>
          <w:tcPr>
            <w:tcW w:w="1459" w:type="dxa"/>
            <w:vAlign w:val="center"/>
          </w:tcPr>
          <w:p w14:paraId="5459E91C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0-300</w:t>
            </w:r>
          </w:p>
        </w:tc>
      </w:tr>
      <w:tr w:rsidR="00581EE2" w:rsidRPr="003F4499" w14:paraId="20D32ABB" w14:textId="77777777" w:rsidTr="00580E78">
        <w:trPr>
          <w:trHeight w:val="1024"/>
        </w:trPr>
        <w:tc>
          <w:tcPr>
            <w:tcW w:w="2433" w:type="dxa"/>
            <w:vAlign w:val="center"/>
          </w:tcPr>
          <w:p w14:paraId="6A7B5392" w14:textId="77777777" w:rsidR="00581EE2" w:rsidRPr="003F4499" w:rsidDel="00DA1B05" w:rsidRDefault="00581EE2" w:rsidP="00580E7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Veracruz</w:t>
            </w:r>
          </w:p>
        </w:tc>
        <w:tc>
          <w:tcPr>
            <w:tcW w:w="1282" w:type="dxa"/>
            <w:vAlign w:val="center"/>
          </w:tcPr>
          <w:p w14:paraId="1841F4C3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572" w:type="dxa"/>
            <w:vAlign w:val="center"/>
          </w:tcPr>
          <w:p w14:paraId="3557A5D2" w14:textId="77777777" w:rsidR="00581EE2" w:rsidRPr="003F4499" w:rsidRDefault="00581EE2" w:rsidP="00580E78">
            <w:pPr>
              <w:tabs>
                <w:tab w:val="center" w:pos="514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SaP, ATA, ATAP, AHSP, SbC, ATASp, </w:t>
            </w: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ATP, ATS, BMM, PC, UCo</w:t>
            </w:r>
          </w:p>
        </w:tc>
        <w:tc>
          <w:tcPr>
            <w:tcW w:w="1627" w:type="dxa"/>
            <w:vAlign w:val="center"/>
          </w:tcPr>
          <w:p w14:paraId="7E813FFA" w14:textId="7B17AC55" w:rsidR="00581EE2" w:rsidRPr="00E12732" w:rsidRDefault="00E1273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Regosol, Acrisoles, Cambisol, Vertisol,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Luvisol, Gleysol, Leptosol</w:t>
            </w:r>
          </w:p>
        </w:tc>
        <w:tc>
          <w:tcPr>
            <w:tcW w:w="1450" w:type="dxa"/>
            <w:vAlign w:val="center"/>
          </w:tcPr>
          <w:p w14:paraId="3F806018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Cálido húmedo, Cálido subhúmedo, </w:t>
            </w: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Semicálido húmedo</w:t>
            </w:r>
          </w:p>
        </w:tc>
        <w:tc>
          <w:tcPr>
            <w:tcW w:w="1459" w:type="dxa"/>
            <w:vAlign w:val="center"/>
          </w:tcPr>
          <w:p w14:paraId="3AF33F60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581EE2" w:rsidRPr="003F4499" w14:paraId="768B8C1C" w14:textId="77777777" w:rsidTr="00580E78">
        <w:trPr>
          <w:trHeight w:val="1024"/>
        </w:trPr>
        <w:tc>
          <w:tcPr>
            <w:tcW w:w="2433" w:type="dxa"/>
            <w:vAlign w:val="center"/>
          </w:tcPr>
          <w:p w14:paraId="601B0E24" w14:textId="77777777" w:rsidR="00581EE2" w:rsidRPr="003F4499" w:rsidRDefault="00581EE2" w:rsidP="00580E7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Yucatán</w:t>
            </w:r>
          </w:p>
        </w:tc>
        <w:tc>
          <w:tcPr>
            <w:tcW w:w="1282" w:type="dxa"/>
            <w:vAlign w:val="center"/>
          </w:tcPr>
          <w:p w14:paraId="08FA5C7D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72" w:type="dxa"/>
            <w:vAlign w:val="center"/>
          </w:tcPr>
          <w:p w14:paraId="07BADFFC" w14:textId="77777777" w:rsidR="00581EE2" w:rsidRPr="003F4499" w:rsidRDefault="00581EE2" w:rsidP="00580E78">
            <w:pPr>
              <w:tabs>
                <w:tab w:val="center" w:pos="514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SmSC, SbC, ATA, ARA, PC, UC</w:t>
            </w:r>
          </w:p>
        </w:tc>
        <w:tc>
          <w:tcPr>
            <w:tcW w:w="1627" w:type="dxa"/>
            <w:vAlign w:val="center"/>
          </w:tcPr>
          <w:p w14:paraId="272F7F58" w14:textId="4C6B562B" w:rsidR="00581EE2" w:rsidRPr="003F4499" w:rsidRDefault="00E1273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Leptosol</w:t>
            </w:r>
          </w:p>
        </w:tc>
        <w:tc>
          <w:tcPr>
            <w:tcW w:w="1450" w:type="dxa"/>
            <w:vAlign w:val="center"/>
          </w:tcPr>
          <w:p w14:paraId="643520AB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Cálido subhúmedo</w:t>
            </w:r>
          </w:p>
        </w:tc>
        <w:tc>
          <w:tcPr>
            <w:tcW w:w="1459" w:type="dxa"/>
            <w:vAlign w:val="center"/>
          </w:tcPr>
          <w:p w14:paraId="653327D2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499">
              <w:rPr>
                <w:rFonts w:ascii="Times New Roman" w:eastAsia="Times New Roman" w:hAnsi="Times New Roman" w:cs="Times New Roman"/>
                <w:sz w:val="24"/>
                <w:szCs w:val="24"/>
              </w:rPr>
              <w:t>0-300</w:t>
            </w:r>
          </w:p>
        </w:tc>
      </w:tr>
      <w:tr w:rsidR="00581EE2" w:rsidRPr="003F4499" w14:paraId="2D8A3E8C" w14:textId="77777777" w:rsidTr="00580E78">
        <w:trPr>
          <w:trHeight w:val="1024"/>
        </w:trPr>
        <w:tc>
          <w:tcPr>
            <w:tcW w:w="2433" w:type="dxa"/>
            <w:vAlign w:val="center"/>
          </w:tcPr>
          <w:p w14:paraId="628B12CB" w14:textId="77777777" w:rsidR="00581EE2" w:rsidRPr="003F4499" w:rsidRDefault="00581EE2" w:rsidP="00580E7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0C5CE312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2" w:type="dxa"/>
            <w:vAlign w:val="center"/>
          </w:tcPr>
          <w:p w14:paraId="627FDD8A" w14:textId="77777777" w:rsidR="00581EE2" w:rsidRPr="003F4499" w:rsidRDefault="00581EE2" w:rsidP="00580E78">
            <w:pPr>
              <w:tabs>
                <w:tab w:val="center" w:pos="514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dxa"/>
            <w:vAlign w:val="center"/>
          </w:tcPr>
          <w:p w14:paraId="5E62D338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0" w:type="dxa"/>
            <w:vAlign w:val="center"/>
          </w:tcPr>
          <w:p w14:paraId="104DEE41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  <w:vAlign w:val="center"/>
          </w:tcPr>
          <w:p w14:paraId="18B9DE1A" w14:textId="77777777" w:rsidR="00581EE2" w:rsidRPr="003F4499" w:rsidRDefault="00581EE2" w:rsidP="00580E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5286C86" w14:textId="414E4638" w:rsidR="00581EE2" w:rsidRDefault="00581EE2"/>
    <w:p w14:paraId="72E89C98" w14:textId="4BFEE615" w:rsidR="005D71E5" w:rsidRDefault="005D71E5"/>
    <w:p w14:paraId="0CCDA11A" w14:textId="3BAC8058" w:rsidR="005D71E5" w:rsidRDefault="005D71E5"/>
    <w:p w14:paraId="63C48696" w14:textId="200850AB" w:rsidR="005D71E5" w:rsidRDefault="005D71E5"/>
    <w:p w14:paraId="7A0B66D1" w14:textId="35791025" w:rsidR="005D71E5" w:rsidRDefault="005D71E5"/>
    <w:p w14:paraId="006D2866" w14:textId="147451CF" w:rsidR="005D71E5" w:rsidRDefault="005D71E5"/>
    <w:p w14:paraId="4D733123" w14:textId="4DF536AC" w:rsidR="005D71E5" w:rsidRDefault="005D71E5"/>
    <w:p w14:paraId="533F4CEF" w14:textId="2457AE8C" w:rsidR="005D71E5" w:rsidRDefault="005D71E5"/>
    <w:p w14:paraId="52D0071A" w14:textId="66519EEC" w:rsidR="00DF0AF7" w:rsidRDefault="00DF0AF7"/>
    <w:p w14:paraId="644ABF10" w14:textId="7F8E6817" w:rsidR="00DF0AF7" w:rsidRDefault="00DF0AF7"/>
    <w:p w14:paraId="153C2582" w14:textId="1081CC86" w:rsidR="00DF0AF7" w:rsidRDefault="00DF0AF7"/>
    <w:p w14:paraId="5E8FE6DA" w14:textId="5EA8C176" w:rsidR="00DF0AF7" w:rsidRDefault="00DF0AF7"/>
    <w:p w14:paraId="0B12AB1B" w14:textId="778342B7" w:rsidR="00DF0AF7" w:rsidRDefault="00DF0AF7"/>
    <w:p w14:paraId="01A354B4" w14:textId="60ABCC32" w:rsidR="00DF0AF7" w:rsidRDefault="00DF0AF7"/>
    <w:p w14:paraId="39C57D85" w14:textId="6C35C9B8" w:rsidR="00DF0AF7" w:rsidRDefault="00DF0AF7"/>
    <w:p w14:paraId="66889160" w14:textId="1B38900D" w:rsidR="00DF0AF7" w:rsidRDefault="00DF0AF7"/>
    <w:p w14:paraId="63FAFBF7" w14:textId="5B036FDF" w:rsidR="00DF0AF7" w:rsidRDefault="00DF0AF7"/>
    <w:p w14:paraId="2DE7984D" w14:textId="77777777" w:rsidR="00DF0AF7" w:rsidRDefault="00DF0AF7"/>
    <w:p w14:paraId="5EBCD63C" w14:textId="0AE92177" w:rsidR="005D71E5" w:rsidRDefault="005D71E5" w:rsidP="005D71E5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Tabla</w:t>
      </w:r>
      <w:r w:rsidRPr="003F449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</w:t>
      </w:r>
      <w:r w:rsidRPr="003F449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2.</w:t>
      </w:r>
      <w:r w:rsidRPr="003F4499">
        <w:rPr>
          <w:rFonts w:ascii="Times New Roman" w:eastAsia="Times New Roman" w:hAnsi="Times New Roman" w:cs="Times New Roman"/>
          <w:sz w:val="24"/>
          <w:szCs w:val="24"/>
        </w:rPr>
        <w:t xml:space="preserve"> Áreas de Ocupación (AO) en México estimadas por el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 w:rsidRPr="003F4499">
        <w:rPr>
          <w:rFonts w:ascii="Times New Roman" w:eastAsia="Times New Roman" w:hAnsi="Times New Roman" w:cs="Times New Roman"/>
          <w:sz w:val="24"/>
          <w:szCs w:val="24"/>
        </w:rPr>
        <w:t xml:space="preserve">étodo 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 w:rsidRPr="003F4499">
        <w:rPr>
          <w:rFonts w:ascii="Times New Roman" w:eastAsia="Times New Roman" w:hAnsi="Times New Roman" w:cs="Times New Roman"/>
          <w:sz w:val="24"/>
          <w:szCs w:val="24"/>
        </w:rPr>
        <w:t xml:space="preserve">artográfico por 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 w:rsidRPr="003F4499">
        <w:rPr>
          <w:rFonts w:ascii="Times New Roman" w:eastAsia="Times New Roman" w:hAnsi="Times New Roman" w:cs="Times New Roman"/>
          <w:sz w:val="24"/>
          <w:szCs w:val="24"/>
        </w:rPr>
        <w:t xml:space="preserve">onglomerados para </w:t>
      </w:r>
      <w:r w:rsidRPr="00D13818">
        <w:rPr>
          <w:rFonts w:ascii="Times New Roman" w:eastAsia="Times New Roman" w:hAnsi="Times New Roman" w:cs="Times New Roman"/>
          <w:i/>
          <w:iCs/>
          <w:sz w:val="24"/>
          <w:szCs w:val="24"/>
        </w:rPr>
        <w:t>Castilla elastic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por estados, en orden de mayor superficie de las AO.</w:t>
      </w:r>
    </w:p>
    <w:p w14:paraId="2CB57BAB" w14:textId="77777777" w:rsidR="00535273" w:rsidRPr="00873182" w:rsidRDefault="00535273" w:rsidP="005D71E5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1"/>
        <w:tblW w:w="5000" w:type="pct"/>
        <w:tblInd w:w="0" w:type="dxa"/>
        <w:tblLook w:val="0000" w:firstRow="0" w:lastRow="0" w:firstColumn="0" w:lastColumn="0" w:noHBand="0" w:noVBand="0"/>
      </w:tblPr>
      <w:tblGrid>
        <w:gridCol w:w="2316"/>
        <w:gridCol w:w="1178"/>
        <w:gridCol w:w="1374"/>
        <w:gridCol w:w="1266"/>
        <w:gridCol w:w="1438"/>
        <w:gridCol w:w="1266"/>
      </w:tblGrid>
      <w:tr w:rsidR="005D71E5" w:rsidRPr="00535273" w14:paraId="7E3498F6" w14:textId="77777777" w:rsidTr="001630B8">
        <w:trPr>
          <w:trHeight w:val="707"/>
        </w:trPr>
        <w:tc>
          <w:tcPr>
            <w:tcW w:w="594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D73B303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Número de conglomerados/estado(s)</w:t>
            </w:r>
          </w:p>
        </w:tc>
        <w:tc>
          <w:tcPr>
            <w:tcW w:w="966" w:type="pct"/>
            <w:tcBorders>
              <w:top w:val="single" w:sz="4" w:space="0" w:color="000000"/>
              <w:bottom w:val="single" w:sz="4" w:space="0" w:color="000000"/>
            </w:tcBorders>
          </w:tcPr>
          <w:p w14:paraId="2AA72D31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6A7D85FE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Estados</w:t>
            </w:r>
          </w:p>
        </w:tc>
        <w:tc>
          <w:tcPr>
            <w:tcW w:w="1077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C8A4F44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Distancia máxima (km)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10FD66C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Área de celda de la cuadrícula (km</w:t>
            </w:r>
            <w:r w:rsidRPr="00535273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2</w:t>
            </w:r>
            <w:r w:rsidRPr="0053527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858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7A1A44F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Número de cuadrículas con presencia de la especie</w:t>
            </w:r>
          </w:p>
        </w:tc>
        <w:tc>
          <w:tcPr>
            <w:tcW w:w="676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F293194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AO</w:t>
            </w:r>
          </w:p>
          <w:p w14:paraId="6A5FF486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(km</w:t>
            </w:r>
            <w:r w:rsidRPr="005352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2</w:t>
            </w:r>
            <w:r w:rsidRPr="005352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</w:tr>
      <w:tr w:rsidR="005D71E5" w:rsidRPr="00535273" w14:paraId="2281BE98" w14:textId="77777777" w:rsidTr="001630B8">
        <w:trPr>
          <w:trHeight w:val="564"/>
        </w:trPr>
        <w:tc>
          <w:tcPr>
            <w:tcW w:w="594" w:type="pct"/>
            <w:vAlign w:val="center"/>
          </w:tcPr>
          <w:p w14:paraId="42DCFEDE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332A5AE6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Campeche, Quintana Roo, Yucatán</w:t>
            </w:r>
          </w:p>
        </w:tc>
        <w:tc>
          <w:tcPr>
            <w:tcW w:w="1077" w:type="pct"/>
            <w:vAlign w:val="center"/>
          </w:tcPr>
          <w:p w14:paraId="7AEDF1A2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291.5502501</w:t>
            </w:r>
          </w:p>
        </w:tc>
        <w:tc>
          <w:tcPr>
            <w:tcW w:w="829" w:type="pct"/>
            <w:vAlign w:val="center"/>
          </w:tcPr>
          <w:p w14:paraId="155BCA04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850.0154833</w:t>
            </w:r>
          </w:p>
        </w:tc>
        <w:tc>
          <w:tcPr>
            <w:tcW w:w="858" w:type="pct"/>
            <w:vAlign w:val="center"/>
          </w:tcPr>
          <w:p w14:paraId="7D61C029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676" w:type="pct"/>
            <w:vAlign w:val="center"/>
          </w:tcPr>
          <w:p w14:paraId="2A15D464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31,450.5728</w:t>
            </w:r>
          </w:p>
        </w:tc>
      </w:tr>
      <w:tr w:rsidR="005D71E5" w:rsidRPr="00535273" w14:paraId="52E1C43B" w14:textId="77777777" w:rsidTr="001630B8">
        <w:trPr>
          <w:trHeight w:val="564"/>
        </w:trPr>
        <w:tc>
          <w:tcPr>
            <w:tcW w:w="594" w:type="pct"/>
            <w:vAlign w:val="center"/>
          </w:tcPr>
          <w:p w14:paraId="6679A4E2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63B75FDF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Chiapas, Tabasco</w:t>
            </w:r>
          </w:p>
        </w:tc>
        <w:tc>
          <w:tcPr>
            <w:tcW w:w="1077" w:type="pct"/>
            <w:vAlign w:val="center"/>
          </w:tcPr>
          <w:p w14:paraId="0CE5CBD3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217.890606</w:t>
            </w:r>
          </w:p>
        </w:tc>
        <w:tc>
          <w:tcPr>
            <w:tcW w:w="829" w:type="pct"/>
            <w:vAlign w:val="center"/>
          </w:tcPr>
          <w:p w14:paraId="66C92103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474.7631618</w:t>
            </w:r>
          </w:p>
        </w:tc>
        <w:tc>
          <w:tcPr>
            <w:tcW w:w="858" w:type="pct"/>
            <w:vAlign w:val="center"/>
          </w:tcPr>
          <w:p w14:paraId="4D04553E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676" w:type="pct"/>
            <w:vAlign w:val="center"/>
          </w:tcPr>
          <w:p w14:paraId="3A470D9B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12,343.8422</w:t>
            </w:r>
          </w:p>
        </w:tc>
      </w:tr>
      <w:tr w:rsidR="005D71E5" w:rsidRPr="00535273" w14:paraId="197B59AD" w14:textId="77777777" w:rsidTr="001630B8">
        <w:trPr>
          <w:trHeight w:val="564"/>
        </w:trPr>
        <w:tc>
          <w:tcPr>
            <w:tcW w:w="594" w:type="pct"/>
            <w:vAlign w:val="center"/>
          </w:tcPr>
          <w:p w14:paraId="3A31EBDE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283274B9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Chiapas, Tabasco</w:t>
            </w:r>
          </w:p>
        </w:tc>
        <w:tc>
          <w:tcPr>
            <w:tcW w:w="1077" w:type="pct"/>
            <w:vAlign w:val="center"/>
          </w:tcPr>
          <w:p w14:paraId="32B4A537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160.82551</w:t>
            </w:r>
          </w:p>
        </w:tc>
        <w:tc>
          <w:tcPr>
            <w:tcW w:w="829" w:type="pct"/>
            <w:vAlign w:val="center"/>
          </w:tcPr>
          <w:p w14:paraId="5732F7CF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258.6484466</w:t>
            </w:r>
          </w:p>
        </w:tc>
        <w:tc>
          <w:tcPr>
            <w:tcW w:w="858" w:type="pct"/>
            <w:vAlign w:val="center"/>
          </w:tcPr>
          <w:p w14:paraId="5959AF51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676" w:type="pct"/>
            <w:vAlign w:val="center"/>
          </w:tcPr>
          <w:p w14:paraId="60A79E93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6,466.21116</w:t>
            </w:r>
          </w:p>
        </w:tc>
      </w:tr>
      <w:tr w:rsidR="005D71E5" w:rsidRPr="00535273" w14:paraId="185FBC78" w14:textId="77777777" w:rsidTr="001630B8">
        <w:trPr>
          <w:trHeight w:val="564"/>
        </w:trPr>
        <w:tc>
          <w:tcPr>
            <w:tcW w:w="594" w:type="pct"/>
            <w:vAlign w:val="center"/>
          </w:tcPr>
          <w:p w14:paraId="2C2C0762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302403A8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Oaxaca, Veracruz</w:t>
            </w:r>
          </w:p>
        </w:tc>
        <w:tc>
          <w:tcPr>
            <w:tcW w:w="1077" w:type="pct"/>
            <w:vAlign w:val="center"/>
          </w:tcPr>
          <w:p w14:paraId="70AD21B0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142.971637</w:t>
            </w:r>
          </w:p>
        </w:tc>
        <w:tc>
          <w:tcPr>
            <w:tcW w:w="829" w:type="pct"/>
            <w:vAlign w:val="center"/>
          </w:tcPr>
          <w:p w14:paraId="3CF25F17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204.4088898</w:t>
            </w:r>
          </w:p>
        </w:tc>
        <w:tc>
          <w:tcPr>
            <w:tcW w:w="858" w:type="pct"/>
            <w:vAlign w:val="center"/>
          </w:tcPr>
          <w:p w14:paraId="3936BC77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676" w:type="pct"/>
            <w:vAlign w:val="center"/>
          </w:tcPr>
          <w:p w14:paraId="03E8E32C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2,657.31556</w:t>
            </w:r>
          </w:p>
        </w:tc>
      </w:tr>
      <w:tr w:rsidR="005D71E5" w:rsidRPr="00535273" w14:paraId="12E7813E" w14:textId="77777777" w:rsidTr="001630B8">
        <w:trPr>
          <w:trHeight w:val="564"/>
        </w:trPr>
        <w:tc>
          <w:tcPr>
            <w:tcW w:w="594" w:type="pct"/>
            <w:vAlign w:val="center"/>
          </w:tcPr>
          <w:p w14:paraId="2BCE04E3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199E4246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Veracruz, Puebla</w:t>
            </w:r>
          </w:p>
        </w:tc>
        <w:tc>
          <w:tcPr>
            <w:tcW w:w="1077" w:type="pct"/>
            <w:vAlign w:val="center"/>
          </w:tcPr>
          <w:p w14:paraId="676127AE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107.570361</w:t>
            </w:r>
          </w:p>
        </w:tc>
        <w:tc>
          <w:tcPr>
            <w:tcW w:w="829" w:type="pct"/>
            <w:vAlign w:val="center"/>
          </w:tcPr>
          <w:p w14:paraId="153C3D84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115.7138256</w:t>
            </w:r>
          </w:p>
        </w:tc>
        <w:tc>
          <w:tcPr>
            <w:tcW w:w="858" w:type="pct"/>
            <w:vAlign w:val="center"/>
          </w:tcPr>
          <w:p w14:paraId="4310BBBB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76" w:type="pct"/>
            <w:vAlign w:val="center"/>
          </w:tcPr>
          <w:p w14:paraId="73FED969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2,429.99033</w:t>
            </w:r>
          </w:p>
        </w:tc>
      </w:tr>
      <w:tr w:rsidR="005D71E5" w:rsidRPr="00535273" w14:paraId="401F563E" w14:textId="77777777" w:rsidTr="001630B8">
        <w:trPr>
          <w:trHeight w:val="564"/>
        </w:trPr>
        <w:tc>
          <w:tcPr>
            <w:tcW w:w="594" w:type="pct"/>
            <w:vAlign w:val="center"/>
          </w:tcPr>
          <w:p w14:paraId="5655D0CF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35387243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Veracruz</w:t>
            </w:r>
          </w:p>
        </w:tc>
        <w:tc>
          <w:tcPr>
            <w:tcW w:w="1077" w:type="pct"/>
            <w:vAlign w:val="center"/>
          </w:tcPr>
          <w:p w14:paraId="51843EBE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124.481089</w:t>
            </w:r>
          </w:p>
        </w:tc>
        <w:tc>
          <w:tcPr>
            <w:tcW w:w="829" w:type="pct"/>
            <w:vAlign w:val="center"/>
          </w:tcPr>
          <w:p w14:paraId="5967E706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154.9554151</w:t>
            </w:r>
          </w:p>
        </w:tc>
        <w:tc>
          <w:tcPr>
            <w:tcW w:w="858" w:type="pct"/>
            <w:vAlign w:val="center"/>
          </w:tcPr>
          <w:p w14:paraId="0216AF85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76" w:type="pct"/>
            <w:vAlign w:val="center"/>
          </w:tcPr>
          <w:p w14:paraId="3B5828BB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1,859.46498</w:t>
            </w:r>
          </w:p>
        </w:tc>
      </w:tr>
      <w:tr w:rsidR="005D71E5" w:rsidRPr="00535273" w14:paraId="641B09EE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0D3C5DDF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5FE9E337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Campeche</w:t>
            </w:r>
          </w:p>
        </w:tc>
        <w:tc>
          <w:tcPr>
            <w:tcW w:w="1077" w:type="pct"/>
            <w:vAlign w:val="center"/>
          </w:tcPr>
          <w:p w14:paraId="2ABE9F75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94.524506</w:t>
            </w:r>
          </w:p>
        </w:tc>
        <w:tc>
          <w:tcPr>
            <w:tcW w:w="829" w:type="pct"/>
            <w:vAlign w:val="center"/>
          </w:tcPr>
          <w:p w14:paraId="6DF80340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89.3488223</w:t>
            </w:r>
          </w:p>
        </w:tc>
        <w:tc>
          <w:tcPr>
            <w:tcW w:w="858" w:type="pct"/>
            <w:vAlign w:val="center"/>
          </w:tcPr>
          <w:p w14:paraId="5EA18D7B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76" w:type="pct"/>
            <w:vAlign w:val="center"/>
          </w:tcPr>
          <w:p w14:paraId="76BDA2CA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1,786.97644</w:t>
            </w:r>
          </w:p>
        </w:tc>
      </w:tr>
      <w:tr w:rsidR="005D71E5" w:rsidRPr="00535273" w14:paraId="09EE5730" w14:textId="77777777" w:rsidTr="001630B8">
        <w:trPr>
          <w:trHeight w:val="564"/>
        </w:trPr>
        <w:tc>
          <w:tcPr>
            <w:tcW w:w="594" w:type="pct"/>
            <w:vAlign w:val="center"/>
          </w:tcPr>
          <w:p w14:paraId="7C58D4B0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76E44CFC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Chiapas</w:t>
            </w:r>
          </w:p>
        </w:tc>
        <w:tc>
          <w:tcPr>
            <w:tcW w:w="1077" w:type="pct"/>
            <w:vAlign w:val="center"/>
          </w:tcPr>
          <w:p w14:paraId="2F6A52DD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104.856759</w:t>
            </w:r>
          </w:p>
        </w:tc>
        <w:tc>
          <w:tcPr>
            <w:tcW w:w="829" w:type="pct"/>
            <w:vAlign w:val="center"/>
          </w:tcPr>
          <w:p w14:paraId="1CF9B0BE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109.9493990</w:t>
            </w:r>
          </w:p>
        </w:tc>
        <w:tc>
          <w:tcPr>
            <w:tcW w:w="858" w:type="pct"/>
            <w:vAlign w:val="center"/>
          </w:tcPr>
          <w:p w14:paraId="31FE354D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76" w:type="pct"/>
            <w:vAlign w:val="center"/>
          </w:tcPr>
          <w:p w14:paraId="004FA15F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1,319.39278</w:t>
            </w:r>
          </w:p>
        </w:tc>
      </w:tr>
      <w:tr w:rsidR="005D71E5" w:rsidRPr="00535273" w14:paraId="2A6C5614" w14:textId="77777777" w:rsidTr="001630B8">
        <w:trPr>
          <w:trHeight w:val="564"/>
        </w:trPr>
        <w:tc>
          <w:tcPr>
            <w:tcW w:w="594" w:type="pct"/>
            <w:vAlign w:val="center"/>
          </w:tcPr>
          <w:p w14:paraId="17937D38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103798B7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Veracruz</w:t>
            </w:r>
          </w:p>
        </w:tc>
        <w:tc>
          <w:tcPr>
            <w:tcW w:w="1077" w:type="pct"/>
            <w:vAlign w:val="center"/>
          </w:tcPr>
          <w:p w14:paraId="3FEA64BB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84.642311</w:t>
            </w:r>
          </w:p>
        </w:tc>
        <w:tc>
          <w:tcPr>
            <w:tcW w:w="829" w:type="pct"/>
            <w:vAlign w:val="center"/>
          </w:tcPr>
          <w:p w14:paraId="1E273DA1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71.6432081</w:t>
            </w:r>
          </w:p>
        </w:tc>
        <w:tc>
          <w:tcPr>
            <w:tcW w:w="858" w:type="pct"/>
            <w:vAlign w:val="center"/>
          </w:tcPr>
          <w:p w14:paraId="627403A2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76" w:type="pct"/>
            <w:vAlign w:val="center"/>
          </w:tcPr>
          <w:p w14:paraId="17BC35E5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716.432081</w:t>
            </w:r>
          </w:p>
        </w:tc>
      </w:tr>
      <w:tr w:rsidR="005D71E5" w:rsidRPr="00535273" w14:paraId="30AD0FE4" w14:textId="77777777" w:rsidTr="001630B8">
        <w:trPr>
          <w:trHeight w:val="564"/>
        </w:trPr>
        <w:tc>
          <w:tcPr>
            <w:tcW w:w="594" w:type="pct"/>
            <w:vAlign w:val="center"/>
          </w:tcPr>
          <w:p w14:paraId="192F0679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3C181531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Oaxaca</w:t>
            </w:r>
          </w:p>
        </w:tc>
        <w:tc>
          <w:tcPr>
            <w:tcW w:w="1077" w:type="pct"/>
            <w:vAlign w:val="center"/>
          </w:tcPr>
          <w:p w14:paraId="02F1CC5A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77.197258</w:t>
            </w:r>
          </w:p>
        </w:tc>
        <w:tc>
          <w:tcPr>
            <w:tcW w:w="829" w:type="pct"/>
            <w:vAlign w:val="center"/>
          </w:tcPr>
          <w:p w14:paraId="11393A1E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59.5941664</w:t>
            </w:r>
          </w:p>
        </w:tc>
        <w:tc>
          <w:tcPr>
            <w:tcW w:w="858" w:type="pct"/>
            <w:vAlign w:val="center"/>
          </w:tcPr>
          <w:p w14:paraId="5B7744D3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76" w:type="pct"/>
            <w:vAlign w:val="center"/>
          </w:tcPr>
          <w:p w14:paraId="09983EC7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417.1591648</w:t>
            </w:r>
          </w:p>
        </w:tc>
      </w:tr>
      <w:tr w:rsidR="005D71E5" w:rsidRPr="00535273" w14:paraId="4EA21656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7A476F1F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217EFB8A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Veracruz</w:t>
            </w:r>
          </w:p>
        </w:tc>
        <w:tc>
          <w:tcPr>
            <w:tcW w:w="1077" w:type="pct"/>
            <w:vAlign w:val="center"/>
          </w:tcPr>
          <w:p w14:paraId="1F84999A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49.173427</w:t>
            </w:r>
          </w:p>
        </w:tc>
        <w:tc>
          <w:tcPr>
            <w:tcW w:w="829" w:type="pct"/>
            <w:vAlign w:val="center"/>
          </w:tcPr>
          <w:p w14:paraId="3D0572D3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24.1802592</w:t>
            </w:r>
          </w:p>
        </w:tc>
        <w:tc>
          <w:tcPr>
            <w:tcW w:w="858" w:type="pct"/>
            <w:vAlign w:val="center"/>
          </w:tcPr>
          <w:p w14:paraId="1512E63E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76" w:type="pct"/>
            <w:vAlign w:val="center"/>
          </w:tcPr>
          <w:p w14:paraId="111786FB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241.802592</w:t>
            </w:r>
          </w:p>
        </w:tc>
      </w:tr>
      <w:tr w:rsidR="005D71E5" w:rsidRPr="00535273" w14:paraId="57A9AC0B" w14:textId="77777777" w:rsidTr="001630B8">
        <w:trPr>
          <w:trHeight w:val="564"/>
        </w:trPr>
        <w:tc>
          <w:tcPr>
            <w:tcW w:w="594" w:type="pct"/>
            <w:vAlign w:val="center"/>
          </w:tcPr>
          <w:p w14:paraId="3B3FC233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1809FA04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Campeche</w:t>
            </w:r>
          </w:p>
        </w:tc>
        <w:tc>
          <w:tcPr>
            <w:tcW w:w="1077" w:type="pct"/>
            <w:vAlign w:val="center"/>
          </w:tcPr>
          <w:p w14:paraId="51C93CF9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66.240393</w:t>
            </w:r>
          </w:p>
        </w:tc>
        <w:tc>
          <w:tcPr>
            <w:tcW w:w="829" w:type="pct"/>
            <w:vAlign w:val="center"/>
          </w:tcPr>
          <w:p w14:paraId="30350E46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43.8778966</w:t>
            </w:r>
          </w:p>
        </w:tc>
        <w:tc>
          <w:tcPr>
            <w:tcW w:w="858" w:type="pct"/>
            <w:vAlign w:val="center"/>
          </w:tcPr>
          <w:p w14:paraId="7E7169E5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76" w:type="pct"/>
            <w:vAlign w:val="center"/>
          </w:tcPr>
          <w:p w14:paraId="5FF8678E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175.5115864</w:t>
            </w:r>
          </w:p>
        </w:tc>
      </w:tr>
      <w:tr w:rsidR="005D71E5" w:rsidRPr="00535273" w14:paraId="448562E6" w14:textId="77777777" w:rsidTr="001630B8">
        <w:trPr>
          <w:trHeight w:val="564"/>
        </w:trPr>
        <w:tc>
          <w:tcPr>
            <w:tcW w:w="594" w:type="pct"/>
            <w:vAlign w:val="center"/>
          </w:tcPr>
          <w:p w14:paraId="233A0CB2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0505D552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Oaxaca</w:t>
            </w:r>
          </w:p>
        </w:tc>
        <w:tc>
          <w:tcPr>
            <w:tcW w:w="1077" w:type="pct"/>
            <w:vAlign w:val="center"/>
          </w:tcPr>
          <w:p w14:paraId="4BD5574C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64.952071</w:t>
            </w:r>
          </w:p>
        </w:tc>
        <w:tc>
          <w:tcPr>
            <w:tcW w:w="829" w:type="pct"/>
            <w:vAlign w:val="center"/>
          </w:tcPr>
          <w:p w14:paraId="5282D467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42.1877152</w:t>
            </w:r>
          </w:p>
        </w:tc>
        <w:tc>
          <w:tcPr>
            <w:tcW w:w="858" w:type="pct"/>
            <w:vAlign w:val="center"/>
          </w:tcPr>
          <w:p w14:paraId="001B4C70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76" w:type="pct"/>
            <w:vAlign w:val="center"/>
          </w:tcPr>
          <w:p w14:paraId="32501012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168.7508608</w:t>
            </w:r>
          </w:p>
        </w:tc>
      </w:tr>
      <w:tr w:rsidR="005D71E5" w:rsidRPr="00535273" w14:paraId="2BC69255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4C2FEA0B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653295B0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Oaxaca, Puebla, Veracruz</w:t>
            </w:r>
          </w:p>
        </w:tc>
        <w:tc>
          <w:tcPr>
            <w:tcW w:w="1077" w:type="pct"/>
            <w:vAlign w:val="center"/>
          </w:tcPr>
          <w:p w14:paraId="60A57E24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56.96282303</w:t>
            </w:r>
          </w:p>
        </w:tc>
        <w:tc>
          <w:tcPr>
            <w:tcW w:w="829" w:type="pct"/>
            <w:vAlign w:val="center"/>
          </w:tcPr>
          <w:p w14:paraId="47E518EC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32.4476320</w:t>
            </w:r>
          </w:p>
        </w:tc>
        <w:tc>
          <w:tcPr>
            <w:tcW w:w="858" w:type="pct"/>
            <w:vAlign w:val="center"/>
          </w:tcPr>
          <w:p w14:paraId="3AF9FA83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76" w:type="pct"/>
            <w:vAlign w:val="center"/>
          </w:tcPr>
          <w:p w14:paraId="230C5932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162.23816</w:t>
            </w:r>
          </w:p>
        </w:tc>
      </w:tr>
      <w:tr w:rsidR="005D71E5" w:rsidRPr="00535273" w14:paraId="0EF40C3C" w14:textId="77777777" w:rsidTr="001630B8">
        <w:trPr>
          <w:trHeight w:val="564"/>
        </w:trPr>
        <w:tc>
          <w:tcPr>
            <w:tcW w:w="594" w:type="pct"/>
            <w:vAlign w:val="center"/>
          </w:tcPr>
          <w:p w14:paraId="7BE87F12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215FDE96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Nayarit</w:t>
            </w:r>
          </w:p>
        </w:tc>
        <w:tc>
          <w:tcPr>
            <w:tcW w:w="1077" w:type="pct"/>
            <w:vAlign w:val="center"/>
          </w:tcPr>
          <w:p w14:paraId="75EADC82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48.431017</w:t>
            </w:r>
          </w:p>
        </w:tc>
        <w:tc>
          <w:tcPr>
            <w:tcW w:w="829" w:type="pct"/>
            <w:vAlign w:val="center"/>
          </w:tcPr>
          <w:p w14:paraId="4E1A5406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23.455634</w:t>
            </w:r>
          </w:p>
        </w:tc>
        <w:tc>
          <w:tcPr>
            <w:tcW w:w="858" w:type="pct"/>
            <w:vAlign w:val="center"/>
          </w:tcPr>
          <w:p w14:paraId="63163A20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76" w:type="pct"/>
            <w:vAlign w:val="center"/>
          </w:tcPr>
          <w:p w14:paraId="66C0D68F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140.733804</w:t>
            </w:r>
          </w:p>
        </w:tc>
      </w:tr>
      <w:tr w:rsidR="005D71E5" w:rsidRPr="00535273" w14:paraId="58021470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43861CEF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0B10CD13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Veracruz</w:t>
            </w:r>
          </w:p>
        </w:tc>
        <w:tc>
          <w:tcPr>
            <w:tcW w:w="1077" w:type="pct"/>
            <w:vAlign w:val="center"/>
          </w:tcPr>
          <w:p w14:paraId="1E9819FC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36.137313</w:t>
            </w:r>
          </w:p>
        </w:tc>
        <w:tc>
          <w:tcPr>
            <w:tcW w:w="829" w:type="pct"/>
            <w:vAlign w:val="center"/>
          </w:tcPr>
          <w:p w14:paraId="4C29A858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13.0590539</w:t>
            </w:r>
          </w:p>
        </w:tc>
        <w:tc>
          <w:tcPr>
            <w:tcW w:w="858" w:type="pct"/>
            <w:vAlign w:val="center"/>
          </w:tcPr>
          <w:p w14:paraId="752C22F7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76" w:type="pct"/>
            <w:vAlign w:val="center"/>
          </w:tcPr>
          <w:p w14:paraId="39464642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78.3543234</w:t>
            </w:r>
          </w:p>
        </w:tc>
      </w:tr>
      <w:tr w:rsidR="005D71E5" w:rsidRPr="00535273" w14:paraId="2408848B" w14:textId="77777777" w:rsidTr="001630B8">
        <w:trPr>
          <w:trHeight w:val="564"/>
        </w:trPr>
        <w:tc>
          <w:tcPr>
            <w:tcW w:w="594" w:type="pct"/>
            <w:vAlign w:val="center"/>
          </w:tcPr>
          <w:p w14:paraId="62D6EAF2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966" w:type="pct"/>
          </w:tcPr>
          <w:p w14:paraId="6A003315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Oaxaca</w:t>
            </w:r>
          </w:p>
        </w:tc>
        <w:tc>
          <w:tcPr>
            <w:tcW w:w="1077" w:type="pct"/>
            <w:vAlign w:val="center"/>
          </w:tcPr>
          <w:p w14:paraId="24B49F6C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32.703755</w:t>
            </w:r>
          </w:p>
        </w:tc>
        <w:tc>
          <w:tcPr>
            <w:tcW w:w="829" w:type="pct"/>
            <w:vAlign w:val="center"/>
          </w:tcPr>
          <w:p w14:paraId="4054B033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10.6953559</w:t>
            </w:r>
          </w:p>
        </w:tc>
        <w:tc>
          <w:tcPr>
            <w:tcW w:w="858" w:type="pct"/>
            <w:vAlign w:val="center"/>
          </w:tcPr>
          <w:p w14:paraId="0BF876B0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76" w:type="pct"/>
            <w:vAlign w:val="center"/>
          </w:tcPr>
          <w:p w14:paraId="55EDEF77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32.0860677</w:t>
            </w:r>
          </w:p>
        </w:tc>
      </w:tr>
      <w:tr w:rsidR="005D71E5" w:rsidRPr="00535273" w14:paraId="140D6016" w14:textId="77777777" w:rsidTr="001630B8">
        <w:trPr>
          <w:trHeight w:val="564"/>
        </w:trPr>
        <w:tc>
          <w:tcPr>
            <w:tcW w:w="594" w:type="pct"/>
            <w:vAlign w:val="center"/>
          </w:tcPr>
          <w:p w14:paraId="75D199F1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050B9D67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Quintana Roo</w:t>
            </w:r>
          </w:p>
        </w:tc>
        <w:tc>
          <w:tcPr>
            <w:tcW w:w="1077" w:type="pct"/>
            <w:vAlign w:val="center"/>
          </w:tcPr>
          <w:p w14:paraId="29A22CCB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27.945954</w:t>
            </w:r>
          </w:p>
        </w:tc>
        <w:tc>
          <w:tcPr>
            <w:tcW w:w="829" w:type="pct"/>
            <w:vAlign w:val="center"/>
          </w:tcPr>
          <w:p w14:paraId="4D9D4050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7.8097634</w:t>
            </w:r>
          </w:p>
        </w:tc>
        <w:tc>
          <w:tcPr>
            <w:tcW w:w="858" w:type="pct"/>
            <w:vAlign w:val="center"/>
          </w:tcPr>
          <w:p w14:paraId="24B90B5D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76" w:type="pct"/>
            <w:vAlign w:val="center"/>
          </w:tcPr>
          <w:p w14:paraId="69F5C181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31.2390536</w:t>
            </w:r>
          </w:p>
        </w:tc>
      </w:tr>
      <w:tr w:rsidR="005D71E5" w:rsidRPr="00535273" w14:paraId="76521425" w14:textId="77777777" w:rsidTr="001630B8">
        <w:trPr>
          <w:trHeight w:val="564"/>
        </w:trPr>
        <w:tc>
          <w:tcPr>
            <w:tcW w:w="594" w:type="pct"/>
            <w:vAlign w:val="center"/>
          </w:tcPr>
          <w:p w14:paraId="602BE6E2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0F456377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Chiapas</w:t>
            </w:r>
          </w:p>
        </w:tc>
        <w:tc>
          <w:tcPr>
            <w:tcW w:w="1077" w:type="pct"/>
            <w:vAlign w:val="center"/>
          </w:tcPr>
          <w:p w14:paraId="74058D44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28.614682</w:t>
            </w:r>
          </w:p>
        </w:tc>
        <w:tc>
          <w:tcPr>
            <w:tcW w:w="829" w:type="pct"/>
            <w:vAlign w:val="center"/>
          </w:tcPr>
          <w:p w14:paraId="14095D05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8.1880002</w:t>
            </w:r>
          </w:p>
        </w:tc>
        <w:tc>
          <w:tcPr>
            <w:tcW w:w="858" w:type="pct"/>
            <w:vAlign w:val="center"/>
          </w:tcPr>
          <w:p w14:paraId="46425146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76" w:type="pct"/>
            <w:vAlign w:val="center"/>
          </w:tcPr>
          <w:p w14:paraId="7934B6B4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24.5640006</w:t>
            </w:r>
          </w:p>
        </w:tc>
      </w:tr>
      <w:tr w:rsidR="005D71E5" w:rsidRPr="00535273" w14:paraId="4E9E00F0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45DBB9EA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19782432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Chiapas</w:t>
            </w:r>
          </w:p>
        </w:tc>
        <w:tc>
          <w:tcPr>
            <w:tcW w:w="1077" w:type="pct"/>
            <w:vAlign w:val="center"/>
          </w:tcPr>
          <w:p w14:paraId="31115201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29.530168</w:t>
            </w:r>
          </w:p>
        </w:tc>
        <w:tc>
          <w:tcPr>
            <w:tcW w:w="829" w:type="pct"/>
            <w:vAlign w:val="center"/>
          </w:tcPr>
          <w:p w14:paraId="0083C0EA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8.7203082</w:t>
            </w:r>
          </w:p>
        </w:tc>
        <w:tc>
          <w:tcPr>
            <w:tcW w:w="858" w:type="pct"/>
            <w:vAlign w:val="center"/>
          </w:tcPr>
          <w:p w14:paraId="598C8E99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76" w:type="pct"/>
            <w:vAlign w:val="center"/>
          </w:tcPr>
          <w:p w14:paraId="00476944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17.4406164</w:t>
            </w:r>
          </w:p>
        </w:tc>
      </w:tr>
      <w:tr w:rsidR="005D71E5" w:rsidRPr="00535273" w14:paraId="12B200C1" w14:textId="77777777" w:rsidTr="001630B8">
        <w:trPr>
          <w:trHeight w:val="564"/>
        </w:trPr>
        <w:tc>
          <w:tcPr>
            <w:tcW w:w="594" w:type="pct"/>
            <w:vAlign w:val="center"/>
          </w:tcPr>
          <w:p w14:paraId="1E96C99D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19C14668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Oaxaca</w:t>
            </w:r>
          </w:p>
        </w:tc>
        <w:tc>
          <w:tcPr>
            <w:tcW w:w="1077" w:type="pct"/>
            <w:vAlign w:val="center"/>
          </w:tcPr>
          <w:p w14:paraId="26B6CA5E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29.210419</w:t>
            </w:r>
          </w:p>
        </w:tc>
        <w:tc>
          <w:tcPr>
            <w:tcW w:w="829" w:type="pct"/>
            <w:vAlign w:val="center"/>
          </w:tcPr>
          <w:p w14:paraId="4D7E2FAB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8.5324857</w:t>
            </w:r>
          </w:p>
        </w:tc>
        <w:tc>
          <w:tcPr>
            <w:tcW w:w="858" w:type="pct"/>
            <w:vAlign w:val="center"/>
          </w:tcPr>
          <w:p w14:paraId="7CF7A3CF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76" w:type="pct"/>
            <w:vAlign w:val="center"/>
          </w:tcPr>
          <w:p w14:paraId="43544398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17.0649714</w:t>
            </w:r>
          </w:p>
        </w:tc>
      </w:tr>
      <w:tr w:rsidR="005D71E5" w:rsidRPr="00535273" w14:paraId="3FB64275" w14:textId="77777777" w:rsidTr="001630B8">
        <w:trPr>
          <w:trHeight w:val="256"/>
        </w:trPr>
        <w:tc>
          <w:tcPr>
            <w:tcW w:w="594" w:type="pct"/>
            <w:vAlign w:val="center"/>
          </w:tcPr>
          <w:p w14:paraId="51D39A1E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3DCC5EF8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Campeche</w:t>
            </w:r>
          </w:p>
        </w:tc>
        <w:tc>
          <w:tcPr>
            <w:tcW w:w="1077" w:type="pct"/>
            <w:vAlign w:val="center"/>
          </w:tcPr>
          <w:p w14:paraId="6464236A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28.57642</w:t>
            </w:r>
          </w:p>
        </w:tc>
        <w:tc>
          <w:tcPr>
            <w:tcW w:w="829" w:type="pct"/>
            <w:vAlign w:val="center"/>
          </w:tcPr>
          <w:p w14:paraId="70AF72BF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8.1661178</w:t>
            </w:r>
          </w:p>
        </w:tc>
        <w:tc>
          <w:tcPr>
            <w:tcW w:w="858" w:type="pct"/>
            <w:vAlign w:val="center"/>
          </w:tcPr>
          <w:p w14:paraId="15D1F00B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76" w:type="pct"/>
            <w:vAlign w:val="center"/>
          </w:tcPr>
          <w:p w14:paraId="31F283C7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16.3322356</w:t>
            </w:r>
          </w:p>
        </w:tc>
      </w:tr>
      <w:tr w:rsidR="005D71E5" w:rsidRPr="00535273" w14:paraId="320E18E3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4E206230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4B63A38E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San Luis Potosí</w:t>
            </w:r>
          </w:p>
        </w:tc>
        <w:tc>
          <w:tcPr>
            <w:tcW w:w="1077" w:type="pct"/>
            <w:vAlign w:val="center"/>
          </w:tcPr>
          <w:p w14:paraId="48864970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22.034334</w:t>
            </w:r>
          </w:p>
        </w:tc>
        <w:tc>
          <w:tcPr>
            <w:tcW w:w="829" w:type="pct"/>
            <w:vAlign w:val="center"/>
          </w:tcPr>
          <w:p w14:paraId="62BC3922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4.8551187</w:t>
            </w:r>
          </w:p>
        </w:tc>
        <w:tc>
          <w:tcPr>
            <w:tcW w:w="858" w:type="pct"/>
            <w:vAlign w:val="center"/>
          </w:tcPr>
          <w:p w14:paraId="69E8B952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76" w:type="pct"/>
            <w:vAlign w:val="center"/>
          </w:tcPr>
          <w:p w14:paraId="201A752E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14.5653561</w:t>
            </w:r>
          </w:p>
        </w:tc>
      </w:tr>
      <w:tr w:rsidR="005D71E5" w:rsidRPr="00535273" w14:paraId="6A9F5AA6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61DD98A0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0D351C01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Campeche</w:t>
            </w:r>
          </w:p>
        </w:tc>
        <w:tc>
          <w:tcPr>
            <w:tcW w:w="1077" w:type="pct"/>
            <w:vAlign w:val="center"/>
          </w:tcPr>
          <w:p w14:paraId="497FF8BA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25.587741</w:t>
            </w:r>
          </w:p>
        </w:tc>
        <w:tc>
          <w:tcPr>
            <w:tcW w:w="829" w:type="pct"/>
            <w:vAlign w:val="center"/>
          </w:tcPr>
          <w:p w14:paraId="4D75D169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6.5473248</w:t>
            </w:r>
          </w:p>
        </w:tc>
        <w:tc>
          <w:tcPr>
            <w:tcW w:w="858" w:type="pct"/>
            <w:vAlign w:val="center"/>
          </w:tcPr>
          <w:p w14:paraId="3BEF7AD1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76" w:type="pct"/>
            <w:vAlign w:val="center"/>
          </w:tcPr>
          <w:p w14:paraId="6D477D50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13.0946496</w:t>
            </w:r>
          </w:p>
        </w:tc>
      </w:tr>
      <w:tr w:rsidR="005D71E5" w:rsidRPr="00535273" w14:paraId="46E35C92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7E65846B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1795EF37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Michoacán</w:t>
            </w:r>
          </w:p>
        </w:tc>
        <w:tc>
          <w:tcPr>
            <w:tcW w:w="1077" w:type="pct"/>
            <w:vAlign w:val="center"/>
          </w:tcPr>
          <w:p w14:paraId="6E06CBA6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22.942306</w:t>
            </w:r>
          </w:p>
        </w:tc>
        <w:tc>
          <w:tcPr>
            <w:tcW w:w="829" w:type="pct"/>
            <w:vAlign w:val="center"/>
          </w:tcPr>
          <w:p w14:paraId="15BF81C3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5.2634940</w:t>
            </w:r>
          </w:p>
        </w:tc>
        <w:tc>
          <w:tcPr>
            <w:tcW w:w="858" w:type="pct"/>
            <w:vAlign w:val="center"/>
          </w:tcPr>
          <w:p w14:paraId="6EE1E363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76" w:type="pct"/>
            <w:vAlign w:val="center"/>
          </w:tcPr>
          <w:p w14:paraId="6ADD4D17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10.526988</w:t>
            </w:r>
          </w:p>
        </w:tc>
      </w:tr>
      <w:tr w:rsidR="005D71E5" w:rsidRPr="00535273" w14:paraId="5E21A88A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1B633890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487DB8E4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Nayarit</w:t>
            </w:r>
          </w:p>
        </w:tc>
        <w:tc>
          <w:tcPr>
            <w:tcW w:w="1077" w:type="pct"/>
            <w:vAlign w:val="center"/>
          </w:tcPr>
          <w:p w14:paraId="1A2ACEBC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17.571582</w:t>
            </w:r>
          </w:p>
        </w:tc>
        <w:tc>
          <w:tcPr>
            <w:tcW w:w="829" w:type="pct"/>
            <w:vAlign w:val="center"/>
          </w:tcPr>
          <w:p w14:paraId="7749B5D8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3.0876049</w:t>
            </w:r>
          </w:p>
        </w:tc>
        <w:tc>
          <w:tcPr>
            <w:tcW w:w="858" w:type="pct"/>
            <w:vAlign w:val="center"/>
          </w:tcPr>
          <w:p w14:paraId="61D21E78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76" w:type="pct"/>
            <w:vAlign w:val="center"/>
          </w:tcPr>
          <w:p w14:paraId="54E7DD4D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6.1752098</w:t>
            </w:r>
          </w:p>
        </w:tc>
      </w:tr>
      <w:tr w:rsidR="005D71E5" w:rsidRPr="00535273" w14:paraId="5516DDA2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4C4BA09B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0C5D386C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Veracruz</w:t>
            </w:r>
          </w:p>
        </w:tc>
        <w:tc>
          <w:tcPr>
            <w:tcW w:w="1077" w:type="pct"/>
            <w:vAlign w:val="center"/>
          </w:tcPr>
          <w:p w14:paraId="6F4A401A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13.79998</w:t>
            </w:r>
          </w:p>
        </w:tc>
        <w:tc>
          <w:tcPr>
            <w:tcW w:w="829" w:type="pct"/>
            <w:vAlign w:val="center"/>
          </w:tcPr>
          <w:p w14:paraId="0E8A207B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1.9043944</w:t>
            </w:r>
          </w:p>
        </w:tc>
        <w:tc>
          <w:tcPr>
            <w:tcW w:w="858" w:type="pct"/>
            <w:vAlign w:val="center"/>
          </w:tcPr>
          <w:p w14:paraId="640CCC0C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76" w:type="pct"/>
            <w:vAlign w:val="center"/>
          </w:tcPr>
          <w:p w14:paraId="59FCDF7E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5.7131832</w:t>
            </w:r>
          </w:p>
        </w:tc>
      </w:tr>
      <w:tr w:rsidR="005D71E5" w:rsidRPr="00535273" w14:paraId="3079E973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6941692A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0D6C5DE2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Chiapas</w:t>
            </w:r>
          </w:p>
        </w:tc>
        <w:tc>
          <w:tcPr>
            <w:tcW w:w="1077" w:type="pct"/>
            <w:vAlign w:val="center"/>
          </w:tcPr>
          <w:p w14:paraId="115A509D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10.630242</w:t>
            </w:r>
          </w:p>
        </w:tc>
        <w:tc>
          <w:tcPr>
            <w:tcW w:w="829" w:type="pct"/>
            <w:vAlign w:val="center"/>
          </w:tcPr>
          <w:p w14:paraId="50D362A3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1.1300204</w:t>
            </w:r>
          </w:p>
        </w:tc>
        <w:tc>
          <w:tcPr>
            <w:tcW w:w="858" w:type="pct"/>
            <w:vAlign w:val="center"/>
          </w:tcPr>
          <w:p w14:paraId="587BEB9E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76" w:type="pct"/>
            <w:vAlign w:val="center"/>
          </w:tcPr>
          <w:p w14:paraId="250AF586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5.650102</w:t>
            </w:r>
          </w:p>
        </w:tc>
      </w:tr>
      <w:tr w:rsidR="005D71E5" w:rsidRPr="00535273" w14:paraId="4465278B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4FFDBD77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545A4C28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Campeche, Quintana Roo</w:t>
            </w:r>
          </w:p>
        </w:tc>
        <w:tc>
          <w:tcPr>
            <w:tcW w:w="1077" w:type="pct"/>
            <w:vAlign w:val="center"/>
          </w:tcPr>
          <w:p w14:paraId="272870C7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12.694364</w:t>
            </w:r>
          </w:p>
        </w:tc>
        <w:tc>
          <w:tcPr>
            <w:tcW w:w="829" w:type="pct"/>
            <w:vAlign w:val="center"/>
          </w:tcPr>
          <w:p w14:paraId="557B3864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1.6114687</w:t>
            </w:r>
          </w:p>
        </w:tc>
        <w:tc>
          <w:tcPr>
            <w:tcW w:w="858" w:type="pct"/>
            <w:vAlign w:val="center"/>
          </w:tcPr>
          <w:p w14:paraId="732F33B6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76" w:type="pct"/>
            <w:vAlign w:val="center"/>
          </w:tcPr>
          <w:p w14:paraId="74DFAFB8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4.8344061</w:t>
            </w:r>
          </w:p>
        </w:tc>
      </w:tr>
      <w:tr w:rsidR="005D71E5" w:rsidRPr="00535273" w14:paraId="07D641F4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77AAE984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72CD6DFA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Yucatán</w:t>
            </w:r>
          </w:p>
        </w:tc>
        <w:tc>
          <w:tcPr>
            <w:tcW w:w="1077" w:type="pct"/>
            <w:vAlign w:val="center"/>
          </w:tcPr>
          <w:p w14:paraId="4E0107EE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11.231563</w:t>
            </w:r>
          </w:p>
        </w:tc>
        <w:tc>
          <w:tcPr>
            <w:tcW w:w="829" w:type="pct"/>
            <w:vAlign w:val="center"/>
          </w:tcPr>
          <w:p w14:paraId="189A15E5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1.2614800</w:t>
            </w:r>
          </w:p>
        </w:tc>
        <w:tc>
          <w:tcPr>
            <w:tcW w:w="858" w:type="pct"/>
            <w:vAlign w:val="center"/>
          </w:tcPr>
          <w:p w14:paraId="6A46C343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76" w:type="pct"/>
            <w:vAlign w:val="center"/>
          </w:tcPr>
          <w:p w14:paraId="37BDCFB6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3.78444</w:t>
            </w:r>
          </w:p>
        </w:tc>
      </w:tr>
      <w:tr w:rsidR="005D71E5" w:rsidRPr="00535273" w14:paraId="4AB840F5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41ACD008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1DB5AB0F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Yucatán</w:t>
            </w:r>
          </w:p>
        </w:tc>
        <w:tc>
          <w:tcPr>
            <w:tcW w:w="1077" w:type="pct"/>
            <w:vAlign w:val="center"/>
          </w:tcPr>
          <w:p w14:paraId="5D70245B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10.102642</w:t>
            </w:r>
          </w:p>
        </w:tc>
        <w:tc>
          <w:tcPr>
            <w:tcW w:w="829" w:type="pct"/>
            <w:vAlign w:val="center"/>
          </w:tcPr>
          <w:p w14:paraId="322FA2F5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1.0206337</w:t>
            </w:r>
          </w:p>
        </w:tc>
        <w:tc>
          <w:tcPr>
            <w:tcW w:w="858" w:type="pct"/>
            <w:vAlign w:val="center"/>
          </w:tcPr>
          <w:p w14:paraId="688B5A0F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76" w:type="pct"/>
            <w:vAlign w:val="center"/>
          </w:tcPr>
          <w:p w14:paraId="450ACF1C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2.0412674</w:t>
            </w:r>
          </w:p>
        </w:tc>
      </w:tr>
      <w:tr w:rsidR="005D71E5" w:rsidRPr="00535273" w14:paraId="7296D5A6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19A0E467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4C66FE63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Quintana Roo</w:t>
            </w:r>
          </w:p>
        </w:tc>
        <w:tc>
          <w:tcPr>
            <w:tcW w:w="1077" w:type="pct"/>
            <w:vAlign w:val="center"/>
          </w:tcPr>
          <w:p w14:paraId="2639F3EF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10.077189</w:t>
            </w:r>
          </w:p>
        </w:tc>
        <w:tc>
          <w:tcPr>
            <w:tcW w:w="829" w:type="pct"/>
            <w:vAlign w:val="center"/>
          </w:tcPr>
          <w:p w14:paraId="184FD4BE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1.0154973</w:t>
            </w:r>
          </w:p>
        </w:tc>
        <w:tc>
          <w:tcPr>
            <w:tcW w:w="858" w:type="pct"/>
            <w:vAlign w:val="center"/>
          </w:tcPr>
          <w:p w14:paraId="49A14A59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76" w:type="pct"/>
            <w:vAlign w:val="center"/>
          </w:tcPr>
          <w:p w14:paraId="4BAE238E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2.0309946</w:t>
            </w:r>
          </w:p>
        </w:tc>
      </w:tr>
      <w:tr w:rsidR="005D71E5" w:rsidRPr="00535273" w14:paraId="56023FFD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1F8F440F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5632A593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Chiapas</w:t>
            </w:r>
          </w:p>
        </w:tc>
        <w:tc>
          <w:tcPr>
            <w:tcW w:w="1077" w:type="pct"/>
            <w:vAlign w:val="center"/>
          </w:tcPr>
          <w:p w14:paraId="7006E618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6.531545</w:t>
            </w:r>
          </w:p>
        </w:tc>
        <w:tc>
          <w:tcPr>
            <w:tcW w:w="829" w:type="pct"/>
            <w:vAlign w:val="center"/>
          </w:tcPr>
          <w:p w14:paraId="53B623EC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0.426610</w:t>
            </w:r>
          </w:p>
        </w:tc>
        <w:tc>
          <w:tcPr>
            <w:tcW w:w="858" w:type="pct"/>
            <w:vAlign w:val="center"/>
          </w:tcPr>
          <w:p w14:paraId="0D8D02A8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76" w:type="pct"/>
            <w:vAlign w:val="center"/>
          </w:tcPr>
          <w:p w14:paraId="75ABAC69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1.27983</w:t>
            </w:r>
          </w:p>
        </w:tc>
      </w:tr>
      <w:tr w:rsidR="005D71E5" w:rsidRPr="00535273" w14:paraId="6858C9E3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2F5DB2E4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38A49079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Yucatán</w:t>
            </w:r>
          </w:p>
        </w:tc>
        <w:tc>
          <w:tcPr>
            <w:tcW w:w="1077" w:type="pct"/>
            <w:vAlign w:val="center"/>
          </w:tcPr>
          <w:p w14:paraId="1C473BEA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7.881636</w:t>
            </w:r>
          </w:p>
        </w:tc>
        <w:tc>
          <w:tcPr>
            <w:tcW w:w="829" w:type="pct"/>
            <w:vAlign w:val="center"/>
          </w:tcPr>
          <w:p w14:paraId="73D23E32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0.6212018</w:t>
            </w:r>
          </w:p>
        </w:tc>
        <w:tc>
          <w:tcPr>
            <w:tcW w:w="858" w:type="pct"/>
            <w:vAlign w:val="center"/>
          </w:tcPr>
          <w:p w14:paraId="63A8FB39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76" w:type="pct"/>
            <w:vAlign w:val="center"/>
          </w:tcPr>
          <w:p w14:paraId="64BAABAC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1.2424036</w:t>
            </w:r>
          </w:p>
        </w:tc>
      </w:tr>
      <w:tr w:rsidR="005D71E5" w:rsidRPr="00535273" w14:paraId="1864BA60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3145F297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63785EA0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Quintana Roo</w:t>
            </w:r>
          </w:p>
        </w:tc>
        <w:tc>
          <w:tcPr>
            <w:tcW w:w="1077" w:type="pct"/>
            <w:vAlign w:val="center"/>
          </w:tcPr>
          <w:p w14:paraId="1BD2FCD0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2.593641</w:t>
            </w:r>
          </w:p>
        </w:tc>
        <w:tc>
          <w:tcPr>
            <w:tcW w:w="829" w:type="pct"/>
            <w:vAlign w:val="center"/>
          </w:tcPr>
          <w:p w14:paraId="0839857E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0.0672697</w:t>
            </w:r>
          </w:p>
        </w:tc>
        <w:tc>
          <w:tcPr>
            <w:tcW w:w="858" w:type="pct"/>
            <w:vAlign w:val="center"/>
          </w:tcPr>
          <w:p w14:paraId="21C2E2A8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76" w:type="pct"/>
            <w:vAlign w:val="center"/>
          </w:tcPr>
          <w:p w14:paraId="4C7DFD21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0.2018091</w:t>
            </w:r>
          </w:p>
        </w:tc>
      </w:tr>
      <w:tr w:rsidR="005D71E5" w:rsidRPr="00535273" w14:paraId="61B61668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6B4EB11D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44EDA73C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Veracruz</w:t>
            </w:r>
          </w:p>
        </w:tc>
        <w:tc>
          <w:tcPr>
            <w:tcW w:w="1077" w:type="pct"/>
            <w:vAlign w:val="center"/>
          </w:tcPr>
          <w:p w14:paraId="6C3592D1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1.319979</w:t>
            </w:r>
          </w:p>
        </w:tc>
        <w:tc>
          <w:tcPr>
            <w:tcW w:w="829" w:type="pct"/>
            <w:vAlign w:val="center"/>
          </w:tcPr>
          <w:p w14:paraId="5E4E5CF3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0.0174234</w:t>
            </w:r>
          </w:p>
        </w:tc>
        <w:tc>
          <w:tcPr>
            <w:tcW w:w="858" w:type="pct"/>
            <w:vAlign w:val="center"/>
          </w:tcPr>
          <w:p w14:paraId="7F50CE62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76" w:type="pct"/>
            <w:vAlign w:val="center"/>
          </w:tcPr>
          <w:p w14:paraId="5A0A8C52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0.0348468</w:t>
            </w:r>
          </w:p>
        </w:tc>
      </w:tr>
      <w:tr w:rsidR="005D71E5" w:rsidRPr="00535273" w14:paraId="43DE2D3D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21866DD9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3D30DE0C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Tabasco</w:t>
            </w:r>
          </w:p>
        </w:tc>
        <w:tc>
          <w:tcPr>
            <w:tcW w:w="1077" w:type="pct"/>
            <w:vAlign w:val="center"/>
          </w:tcPr>
          <w:p w14:paraId="16C33F63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0.567128</w:t>
            </w:r>
          </w:p>
        </w:tc>
        <w:tc>
          <w:tcPr>
            <w:tcW w:w="829" w:type="pct"/>
            <w:vAlign w:val="center"/>
          </w:tcPr>
          <w:p w14:paraId="5B638850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0.0032163</w:t>
            </w:r>
          </w:p>
        </w:tc>
        <w:tc>
          <w:tcPr>
            <w:tcW w:w="858" w:type="pct"/>
            <w:vAlign w:val="center"/>
          </w:tcPr>
          <w:p w14:paraId="14714C9E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76" w:type="pct"/>
            <w:vAlign w:val="center"/>
          </w:tcPr>
          <w:p w14:paraId="5994FDEC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0.0064326</w:t>
            </w:r>
          </w:p>
        </w:tc>
      </w:tr>
      <w:tr w:rsidR="005D71E5" w:rsidRPr="00535273" w14:paraId="59123E57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3D7A4338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16718ED1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Guerrero</w:t>
            </w:r>
          </w:p>
        </w:tc>
        <w:tc>
          <w:tcPr>
            <w:tcW w:w="1077" w:type="pct"/>
            <w:vAlign w:val="center"/>
          </w:tcPr>
          <w:p w14:paraId="1D80A8BE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0.065446</w:t>
            </w:r>
          </w:p>
        </w:tc>
        <w:tc>
          <w:tcPr>
            <w:tcW w:w="829" w:type="pct"/>
            <w:vAlign w:val="center"/>
          </w:tcPr>
          <w:p w14:paraId="6BD63911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0.0004283</w:t>
            </w:r>
          </w:p>
        </w:tc>
        <w:tc>
          <w:tcPr>
            <w:tcW w:w="858" w:type="pct"/>
            <w:vAlign w:val="center"/>
          </w:tcPr>
          <w:p w14:paraId="14583C49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76" w:type="pct"/>
            <w:vAlign w:val="center"/>
          </w:tcPr>
          <w:p w14:paraId="180D80C8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0.0012849</w:t>
            </w:r>
          </w:p>
        </w:tc>
      </w:tr>
      <w:tr w:rsidR="005D71E5" w:rsidRPr="00535273" w14:paraId="0A39BEB7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2BEE6699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73E2D0FF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Michoacán</w:t>
            </w:r>
          </w:p>
        </w:tc>
        <w:tc>
          <w:tcPr>
            <w:tcW w:w="1077" w:type="pct"/>
            <w:vAlign w:val="center"/>
          </w:tcPr>
          <w:p w14:paraId="5F78C989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0.02806</w:t>
            </w:r>
          </w:p>
        </w:tc>
        <w:tc>
          <w:tcPr>
            <w:tcW w:w="829" w:type="pct"/>
            <w:vAlign w:val="center"/>
          </w:tcPr>
          <w:p w14:paraId="37D87333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0.0000787</w:t>
            </w:r>
          </w:p>
        </w:tc>
        <w:tc>
          <w:tcPr>
            <w:tcW w:w="858" w:type="pct"/>
            <w:vAlign w:val="center"/>
          </w:tcPr>
          <w:p w14:paraId="05C82A9F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76" w:type="pct"/>
            <w:vAlign w:val="center"/>
          </w:tcPr>
          <w:p w14:paraId="6B17C6FD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0.0001574</w:t>
            </w:r>
          </w:p>
        </w:tc>
      </w:tr>
      <w:tr w:rsidR="005D71E5" w:rsidRPr="00535273" w14:paraId="581DDDDA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64562E0C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59316BB5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Oaxaca</w:t>
            </w:r>
          </w:p>
        </w:tc>
        <w:tc>
          <w:tcPr>
            <w:tcW w:w="1077" w:type="pct"/>
            <w:vAlign w:val="center"/>
          </w:tcPr>
          <w:p w14:paraId="57FDE76D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0.059067</w:t>
            </w:r>
          </w:p>
        </w:tc>
        <w:tc>
          <w:tcPr>
            <w:tcW w:w="829" w:type="pct"/>
            <w:vAlign w:val="center"/>
          </w:tcPr>
          <w:p w14:paraId="42A43749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0.0000348</w:t>
            </w:r>
          </w:p>
        </w:tc>
        <w:tc>
          <w:tcPr>
            <w:tcW w:w="858" w:type="pct"/>
            <w:vAlign w:val="center"/>
          </w:tcPr>
          <w:p w14:paraId="30E9BA92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76" w:type="pct"/>
            <w:vAlign w:val="center"/>
          </w:tcPr>
          <w:p w14:paraId="11A73EB8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0.0000696</w:t>
            </w:r>
          </w:p>
        </w:tc>
      </w:tr>
      <w:tr w:rsidR="005D71E5" w:rsidRPr="00535273" w14:paraId="2DC35C87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0CD4D934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5C9D4DAC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Yucatán</w:t>
            </w:r>
          </w:p>
        </w:tc>
        <w:tc>
          <w:tcPr>
            <w:tcW w:w="1077" w:type="pct"/>
            <w:vAlign w:val="center"/>
          </w:tcPr>
          <w:p w14:paraId="19B998A7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0.058116</w:t>
            </w:r>
          </w:p>
        </w:tc>
        <w:tc>
          <w:tcPr>
            <w:tcW w:w="829" w:type="pct"/>
            <w:vAlign w:val="center"/>
          </w:tcPr>
          <w:p w14:paraId="0021F7FE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0.0000337</w:t>
            </w:r>
          </w:p>
        </w:tc>
        <w:tc>
          <w:tcPr>
            <w:tcW w:w="858" w:type="pct"/>
            <w:vAlign w:val="center"/>
          </w:tcPr>
          <w:p w14:paraId="32337D07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76" w:type="pct"/>
            <w:vAlign w:val="center"/>
          </w:tcPr>
          <w:p w14:paraId="7C504065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0.0000674</w:t>
            </w:r>
          </w:p>
        </w:tc>
      </w:tr>
      <w:tr w:rsidR="005D71E5" w:rsidRPr="00535273" w14:paraId="0FF10B0A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3AC16802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6" w:type="pct"/>
          </w:tcPr>
          <w:p w14:paraId="28BFDAB6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Sinaloa</w:t>
            </w:r>
          </w:p>
        </w:tc>
        <w:tc>
          <w:tcPr>
            <w:tcW w:w="1077" w:type="pct"/>
            <w:vAlign w:val="center"/>
          </w:tcPr>
          <w:p w14:paraId="6336449E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0.036988</w:t>
            </w:r>
          </w:p>
        </w:tc>
        <w:tc>
          <w:tcPr>
            <w:tcW w:w="829" w:type="pct"/>
            <w:vAlign w:val="center"/>
          </w:tcPr>
          <w:p w14:paraId="33F34CB2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0.0000136</w:t>
            </w:r>
          </w:p>
        </w:tc>
        <w:tc>
          <w:tcPr>
            <w:tcW w:w="858" w:type="pct"/>
            <w:vAlign w:val="center"/>
          </w:tcPr>
          <w:p w14:paraId="17D226B4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76" w:type="pct"/>
            <w:vAlign w:val="center"/>
          </w:tcPr>
          <w:p w14:paraId="7423794A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0.0000272</w:t>
            </w:r>
          </w:p>
        </w:tc>
      </w:tr>
      <w:tr w:rsidR="005D71E5" w:rsidRPr="00535273" w14:paraId="7CAA4071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2D413B8D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966" w:type="pct"/>
          </w:tcPr>
          <w:p w14:paraId="3A965D8D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Michoacán</w:t>
            </w:r>
          </w:p>
        </w:tc>
        <w:tc>
          <w:tcPr>
            <w:tcW w:w="1077" w:type="pct"/>
            <w:vAlign w:val="center"/>
          </w:tcPr>
          <w:p w14:paraId="358FAF15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0.033931</w:t>
            </w:r>
          </w:p>
        </w:tc>
        <w:tc>
          <w:tcPr>
            <w:tcW w:w="829" w:type="pct"/>
            <w:vAlign w:val="center"/>
          </w:tcPr>
          <w:p w14:paraId="643C8FB2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0.0000115</w:t>
            </w:r>
          </w:p>
        </w:tc>
        <w:tc>
          <w:tcPr>
            <w:tcW w:w="858" w:type="pct"/>
            <w:vAlign w:val="center"/>
          </w:tcPr>
          <w:p w14:paraId="02617C0E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76" w:type="pct"/>
            <w:vAlign w:val="center"/>
          </w:tcPr>
          <w:p w14:paraId="70E0D723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0.000023</w:t>
            </w:r>
          </w:p>
        </w:tc>
      </w:tr>
      <w:tr w:rsidR="005D71E5" w:rsidRPr="00535273" w14:paraId="6FA01B3A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2A772105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966" w:type="pct"/>
          </w:tcPr>
          <w:p w14:paraId="373A7AEF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7" w:type="pct"/>
            <w:vAlign w:val="center"/>
          </w:tcPr>
          <w:p w14:paraId="598AEC8D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pct"/>
            <w:vAlign w:val="center"/>
          </w:tcPr>
          <w:p w14:paraId="41A1D33C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Align w:val="center"/>
          </w:tcPr>
          <w:p w14:paraId="783181DB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Subtotal de conglomerados</w:t>
            </w:r>
          </w:p>
        </w:tc>
        <w:tc>
          <w:tcPr>
            <w:tcW w:w="676" w:type="pct"/>
            <w:vAlign w:val="center"/>
          </w:tcPr>
          <w:p w14:paraId="1E4F9F54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62,624.6593</w:t>
            </w:r>
          </w:p>
        </w:tc>
      </w:tr>
      <w:tr w:rsidR="005D71E5" w:rsidRPr="00535273" w14:paraId="4F56DA77" w14:textId="77777777" w:rsidTr="001630B8">
        <w:trPr>
          <w:trHeight w:val="409"/>
        </w:trPr>
        <w:tc>
          <w:tcPr>
            <w:tcW w:w="594" w:type="pct"/>
            <w:tcBorders>
              <w:bottom w:val="single" w:sz="4" w:space="0" w:color="auto"/>
            </w:tcBorders>
            <w:vAlign w:val="center"/>
          </w:tcPr>
          <w:p w14:paraId="6C41655F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Satélites</w:t>
            </w:r>
          </w:p>
        </w:tc>
        <w:tc>
          <w:tcPr>
            <w:tcW w:w="966" w:type="pct"/>
            <w:tcBorders>
              <w:bottom w:val="single" w:sz="4" w:space="0" w:color="auto"/>
            </w:tcBorders>
          </w:tcPr>
          <w:p w14:paraId="23DADD88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7" w:type="pct"/>
            <w:tcBorders>
              <w:bottom w:val="single" w:sz="4" w:space="0" w:color="auto"/>
            </w:tcBorders>
            <w:vAlign w:val="center"/>
          </w:tcPr>
          <w:p w14:paraId="1E71732A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pct"/>
            <w:tcBorders>
              <w:bottom w:val="single" w:sz="4" w:space="0" w:color="auto"/>
            </w:tcBorders>
            <w:vAlign w:val="center"/>
          </w:tcPr>
          <w:p w14:paraId="015BD40D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tcBorders>
              <w:bottom w:val="single" w:sz="4" w:space="0" w:color="auto"/>
            </w:tcBorders>
            <w:vAlign w:val="center"/>
          </w:tcPr>
          <w:p w14:paraId="3AE29645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" w:type="pct"/>
            <w:tcBorders>
              <w:bottom w:val="single" w:sz="4" w:space="0" w:color="auto"/>
            </w:tcBorders>
            <w:vAlign w:val="center"/>
          </w:tcPr>
          <w:p w14:paraId="21AB9A9A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D71E5" w:rsidRPr="00535273" w14:paraId="6F469A5A" w14:textId="77777777" w:rsidTr="001630B8">
        <w:trPr>
          <w:trHeight w:val="409"/>
        </w:trPr>
        <w:tc>
          <w:tcPr>
            <w:tcW w:w="594" w:type="pct"/>
            <w:tcBorders>
              <w:top w:val="single" w:sz="4" w:space="0" w:color="auto"/>
            </w:tcBorders>
            <w:vAlign w:val="center"/>
          </w:tcPr>
          <w:p w14:paraId="5207DCDF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66" w:type="pct"/>
            <w:tcBorders>
              <w:top w:val="single" w:sz="4" w:space="0" w:color="auto"/>
            </w:tcBorders>
          </w:tcPr>
          <w:p w14:paraId="12B14875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Campeche</w:t>
            </w:r>
          </w:p>
        </w:tc>
        <w:tc>
          <w:tcPr>
            <w:tcW w:w="1077" w:type="pct"/>
            <w:tcBorders>
              <w:top w:val="single" w:sz="4" w:space="0" w:color="auto"/>
            </w:tcBorders>
            <w:vAlign w:val="center"/>
          </w:tcPr>
          <w:p w14:paraId="36356421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pct"/>
            <w:tcBorders>
              <w:top w:val="single" w:sz="4" w:space="0" w:color="auto"/>
            </w:tcBorders>
            <w:vAlign w:val="center"/>
          </w:tcPr>
          <w:p w14:paraId="394F2599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tcBorders>
              <w:top w:val="single" w:sz="4" w:space="0" w:color="auto"/>
            </w:tcBorders>
            <w:vAlign w:val="center"/>
          </w:tcPr>
          <w:p w14:paraId="2C622FBB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" w:type="pct"/>
            <w:tcBorders>
              <w:top w:val="single" w:sz="4" w:space="0" w:color="auto"/>
            </w:tcBorders>
            <w:vAlign w:val="center"/>
          </w:tcPr>
          <w:p w14:paraId="4DCDE7E8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D71E5" w:rsidRPr="00535273" w14:paraId="2A238883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029C5E31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66" w:type="pct"/>
          </w:tcPr>
          <w:p w14:paraId="43D63C11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Chiapas</w:t>
            </w:r>
          </w:p>
        </w:tc>
        <w:tc>
          <w:tcPr>
            <w:tcW w:w="1077" w:type="pct"/>
            <w:vAlign w:val="center"/>
          </w:tcPr>
          <w:p w14:paraId="0CCB2FD9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pct"/>
            <w:vAlign w:val="center"/>
          </w:tcPr>
          <w:p w14:paraId="69F74FE0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Align w:val="center"/>
          </w:tcPr>
          <w:p w14:paraId="4FC03F7B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" w:type="pct"/>
            <w:vAlign w:val="center"/>
          </w:tcPr>
          <w:p w14:paraId="1D503C3C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D71E5" w:rsidRPr="00535273" w14:paraId="16B1609E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3038E4B4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66" w:type="pct"/>
          </w:tcPr>
          <w:p w14:paraId="11AAA270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Guerrero</w:t>
            </w:r>
          </w:p>
        </w:tc>
        <w:tc>
          <w:tcPr>
            <w:tcW w:w="1077" w:type="pct"/>
            <w:vAlign w:val="center"/>
          </w:tcPr>
          <w:p w14:paraId="5A265C62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pct"/>
            <w:vAlign w:val="center"/>
          </w:tcPr>
          <w:p w14:paraId="0CB2F033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Align w:val="center"/>
          </w:tcPr>
          <w:p w14:paraId="47B58AC6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" w:type="pct"/>
            <w:vAlign w:val="center"/>
          </w:tcPr>
          <w:p w14:paraId="1A99BB41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D71E5" w:rsidRPr="00535273" w14:paraId="3B11E2C1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2DD44320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66" w:type="pct"/>
          </w:tcPr>
          <w:p w14:paraId="431FDF2B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Oaxaca</w:t>
            </w:r>
          </w:p>
        </w:tc>
        <w:tc>
          <w:tcPr>
            <w:tcW w:w="1077" w:type="pct"/>
            <w:vAlign w:val="center"/>
          </w:tcPr>
          <w:p w14:paraId="38C14578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pct"/>
            <w:vAlign w:val="center"/>
          </w:tcPr>
          <w:p w14:paraId="6992E60E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Align w:val="center"/>
          </w:tcPr>
          <w:p w14:paraId="4390A2A5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" w:type="pct"/>
            <w:vAlign w:val="center"/>
          </w:tcPr>
          <w:p w14:paraId="1EBC5B93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D71E5" w:rsidRPr="00535273" w14:paraId="01866E56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3834E37A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66" w:type="pct"/>
          </w:tcPr>
          <w:p w14:paraId="60077F3C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Quintana Roo</w:t>
            </w:r>
          </w:p>
        </w:tc>
        <w:tc>
          <w:tcPr>
            <w:tcW w:w="1077" w:type="pct"/>
            <w:vAlign w:val="center"/>
          </w:tcPr>
          <w:p w14:paraId="1AA8F851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pct"/>
            <w:vAlign w:val="center"/>
          </w:tcPr>
          <w:p w14:paraId="5F4AF4E5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Align w:val="center"/>
          </w:tcPr>
          <w:p w14:paraId="59A1DB3E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" w:type="pct"/>
            <w:vAlign w:val="center"/>
          </w:tcPr>
          <w:p w14:paraId="3164C280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D71E5" w:rsidRPr="00535273" w14:paraId="086FA852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1D4397CF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66" w:type="pct"/>
          </w:tcPr>
          <w:p w14:paraId="4523AD60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San Luis Potosí</w:t>
            </w:r>
          </w:p>
        </w:tc>
        <w:tc>
          <w:tcPr>
            <w:tcW w:w="1077" w:type="pct"/>
            <w:vAlign w:val="center"/>
          </w:tcPr>
          <w:p w14:paraId="04BF24AB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pct"/>
            <w:vAlign w:val="center"/>
          </w:tcPr>
          <w:p w14:paraId="33EE5564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Align w:val="center"/>
          </w:tcPr>
          <w:p w14:paraId="594EA9AE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" w:type="pct"/>
            <w:vAlign w:val="center"/>
          </w:tcPr>
          <w:p w14:paraId="39D05593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D71E5" w:rsidRPr="00535273" w14:paraId="21DC871A" w14:textId="77777777" w:rsidTr="001630B8">
        <w:trPr>
          <w:trHeight w:val="409"/>
        </w:trPr>
        <w:tc>
          <w:tcPr>
            <w:tcW w:w="594" w:type="pct"/>
            <w:vAlign w:val="center"/>
          </w:tcPr>
          <w:p w14:paraId="3E9902F1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66" w:type="pct"/>
          </w:tcPr>
          <w:p w14:paraId="0F12B763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Veracruz</w:t>
            </w:r>
          </w:p>
        </w:tc>
        <w:tc>
          <w:tcPr>
            <w:tcW w:w="1077" w:type="pct"/>
            <w:vAlign w:val="center"/>
          </w:tcPr>
          <w:p w14:paraId="5C1210A7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pct"/>
            <w:vAlign w:val="center"/>
          </w:tcPr>
          <w:p w14:paraId="3C15BFA5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Align w:val="center"/>
          </w:tcPr>
          <w:p w14:paraId="2965E2C7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" w:type="pct"/>
            <w:vAlign w:val="center"/>
          </w:tcPr>
          <w:p w14:paraId="44B9AADC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D71E5" w:rsidRPr="00535273" w14:paraId="41C85166" w14:textId="77777777" w:rsidTr="001630B8">
        <w:trPr>
          <w:trHeight w:val="409"/>
        </w:trPr>
        <w:tc>
          <w:tcPr>
            <w:tcW w:w="594" w:type="pct"/>
            <w:tcBorders>
              <w:bottom w:val="single" w:sz="4" w:space="0" w:color="auto"/>
            </w:tcBorders>
            <w:vAlign w:val="center"/>
          </w:tcPr>
          <w:p w14:paraId="2437A75F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66" w:type="pct"/>
            <w:tcBorders>
              <w:bottom w:val="single" w:sz="4" w:space="0" w:color="auto"/>
            </w:tcBorders>
          </w:tcPr>
          <w:p w14:paraId="061CA076" w14:textId="77777777" w:rsidR="005D71E5" w:rsidRPr="00535273" w:rsidRDefault="005D71E5" w:rsidP="001630B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Yucatán</w:t>
            </w:r>
          </w:p>
        </w:tc>
        <w:tc>
          <w:tcPr>
            <w:tcW w:w="1077" w:type="pct"/>
            <w:tcBorders>
              <w:bottom w:val="single" w:sz="4" w:space="0" w:color="auto"/>
            </w:tcBorders>
            <w:vAlign w:val="center"/>
          </w:tcPr>
          <w:p w14:paraId="13448425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pct"/>
            <w:tcBorders>
              <w:bottom w:val="single" w:sz="4" w:space="0" w:color="auto"/>
            </w:tcBorders>
            <w:vAlign w:val="center"/>
          </w:tcPr>
          <w:p w14:paraId="468E3889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tcBorders>
              <w:bottom w:val="single" w:sz="4" w:space="0" w:color="auto"/>
            </w:tcBorders>
            <w:vAlign w:val="center"/>
          </w:tcPr>
          <w:p w14:paraId="591BC958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Total de Satélites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vAlign w:val="center"/>
          </w:tcPr>
          <w:p w14:paraId="1A080C30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20.00</w:t>
            </w:r>
          </w:p>
        </w:tc>
      </w:tr>
      <w:tr w:rsidR="005D71E5" w:rsidRPr="00535273" w14:paraId="7BDE51AE" w14:textId="77777777" w:rsidTr="001630B8">
        <w:trPr>
          <w:trHeight w:val="409"/>
        </w:trPr>
        <w:tc>
          <w:tcPr>
            <w:tcW w:w="594" w:type="pct"/>
            <w:tcBorders>
              <w:top w:val="single" w:sz="4" w:space="0" w:color="auto"/>
            </w:tcBorders>
            <w:vAlign w:val="center"/>
          </w:tcPr>
          <w:p w14:paraId="3CE7863A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6" w:type="pct"/>
            <w:tcBorders>
              <w:top w:val="single" w:sz="4" w:space="0" w:color="auto"/>
            </w:tcBorders>
          </w:tcPr>
          <w:p w14:paraId="1915468D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7" w:type="pct"/>
            <w:tcBorders>
              <w:top w:val="single" w:sz="4" w:space="0" w:color="auto"/>
            </w:tcBorders>
            <w:vAlign w:val="center"/>
          </w:tcPr>
          <w:p w14:paraId="60403CC7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pct"/>
            <w:tcBorders>
              <w:top w:val="single" w:sz="4" w:space="0" w:color="auto"/>
            </w:tcBorders>
            <w:vAlign w:val="center"/>
          </w:tcPr>
          <w:p w14:paraId="1B6888EB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tcBorders>
              <w:top w:val="single" w:sz="4" w:space="0" w:color="auto"/>
            </w:tcBorders>
            <w:vAlign w:val="center"/>
          </w:tcPr>
          <w:p w14:paraId="1459650F" w14:textId="77777777" w:rsidR="005D71E5" w:rsidRPr="00535273" w:rsidRDefault="005D71E5" w:rsidP="001630B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676" w:type="pct"/>
            <w:tcBorders>
              <w:top w:val="single" w:sz="4" w:space="0" w:color="auto"/>
            </w:tcBorders>
            <w:vAlign w:val="center"/>
          </w:tcPr>
          <w:p w14:paraId="4486A114" w14:textId="77777777" w:rsidR="005D71E5" w:rsidRPr="00535273" w:rsidRDefault="005D71E5" w:rsidP="001630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5273">
              <w:rPr>
                <w:rFonts w:ascii="Times New Roman" w:eastAsia="Times New Roman" w:hAnsi="Times New Roman" w:cs="Times New Roman"/>
                <w:sz w:val="20"/>
                <w:szCs w:val="20"/>
              </w:rPr>
              <w:t>62,644.6593</w:t>
            </w:r>
          </w:p>
        </w:tc>
      </w:tr>
    </w:tbl>
    <w:p w14:paraId="1AF0831D" w14:textId="77777777" w:rsidR="005D71E5" w:rsidRPr="002306B7" w:rsidRDefault="005D71E5" w:rsidP="005D71E5"/>
    <w:p w14:paraId="00566674" w14:textId="77777777" w:rsidR="005D71E5" w:rsidRDefault="005D71E5"/>
    <w:sectPr w:rsidR="005D71E5" w:rsidSect="00581EE2">
      <w:headerReference w:type="default" r:id="rId6"/>
      <w:pgSz w:w="12240" w:h="15840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FC14F5" w14:textId="77777777" w:rsidR="00A00E7F" w:rsidRDefault="00A00E7F" w:rsidP="008D42D4">
      <w:pPr>
        <w:spacing w:after="0" w:line="240" w:lineRule="auto"/>
      </w:pPr>
      <w:r>
        <w:separator/>
      </w:r>
    </w:p>
  </w:endnote>
  <w:endnote w:type="continuationSeparator" w:id="0">
    <w:p w14:paraId="79F9E548" w14:textId="77777777" w:rsidR="00A00E7F" w:rsidRDefault="00A00E7F" w:rsidP="008D42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5783BF" w14:textId="77777777" w:rsidR="00A00E7F" w:rsidRDefault="00A00E7F" w:rsidP="008D42D4">
      <w:pPr>
        <w:spacing w:after="0" w:line="240" w:lineRule="auto"/>
      </w:pPr>
      <w:r>
        <w:separator/>
      </w:r>
    </w:p>
  </w:footnote>
  <w:footnote w:type="continuationSeparator" w:id="0">
    <w:p w14:paraId="46C55902" w14:textId="77777777" w:rsidR="00A00E7F" w:rsidRDefault="00A00E7F" w:rsidP="008D42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A17E0C" w14:textId="34CB884F" w:rsidR="008D42D4" w:rsidRPr="008D42D4" w:rsidRDefault="008D42D4">
    <w:pPr>
      <w:pStyle w:val="Header"/>
      <w:rPr>
        <w:lang w:val="es-ES"/>
      </w:rPr>
    </w:pPr>
    <w:proofErr w:type="spellStart"/>
    <w:r w:rsidRPr="008D42D4">
      <w:rPr>
        <w:i/>
        <w:iCs/>
        <w:lang w:val="es-ES"/>
      </w:rPr>
      <w:t>Botanical</w:t>
    </w:r>
    <w:proofErr w:type="spellEnd"/>
    <w:r w:rsidRPr="008D42D4">
      <w:rPr>
        <w:i/>
        <w:iCs/>
        <w:lang w:val="es-ES"/>
      </w:rPr>
      <w:t xml:space="preserve"> </w:t>
    </w:r>
    <w:proofErr w:type="spellStart"/>
    <w:r w:rsidRPr="008D42D4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https://doi.org/10.17129/botsci.3081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9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EE2"/>
    <w:rsid w:val="001F4272"/>
    <w:rsid w:val="00470BC8"/>
    <w:rsid w:val="00535273"/>
    <w:rsid w:val="00581EE2"/>
    <w:rsid w:val="005B5067"/>
    <w:rsid w:val="005D71E5"/>
    <w:rsid w:val="007D7B72"/>
    <w:rsid w:val="008D42D4"/>
    <w:rsid w:val="00A00E7F"/>
    <w:rsid w:val="00B8298B"/>
    <w:rsid w:val="00DF0AF7"/>
    <w:rsid w:val="00E12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EDFBB"/>
  <w15:chartTrackingRefBased/>
  <w15:docId w15:val="{1D3BBCB3-5F9E-4E21-93FA-063718465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1EE2"/>
    <w:pPr>
      <w:spacing w:after="200" w:line="276" w:lineRule="auto"/>
    </w:pPr>
    <w:rPr>
      <w:rFonts w:ascii="Calibri" w:eastAsia="Calibri" w:hAnsi="Calibri" w:cs="Calibri"/>
      <w:lang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">
    <w:name w:val="1"/>
    <w:basedOn w:val="TableNormal"/>
    <w:rsid w:val="00581EE2"/>
    <w:pPr>
      <w:spacing w:after="200" w:line="276" w:lineRule="auto"/>
    </w:pPr>
    <w:rPr>
      <w:rFonts w:ascii="Calibri" w:eastAsia="Calibri" w:hAnsi="Calibri" w:cs="Calibri"/>
      <w:lang w:eastAsia="es-MX"/>
    </w:rPr>
    <w:tblPr>
      <w:tblStyleRowBandSize w:val="1"/>
      <w:tblStyleColBandSize w:val="1"/>
      <w:tblInd w:w="0" w:type="nil"/>
    </w:tblPr>
  </w:style>
  <w:style w:type="character" w:styleId="CommentReference">
    <w:name w:val="annotation reference"/>
    <w:basedOn w:val="DefaultParagraphFont"/>
    <w:uiPriority w:val="99"/>
    <w:semiHidden/>
    <w:unhideWhenUsed/>
    <w:rsid w:val="00581E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1EE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1EE2"/>
    <w:rPr>
      <w:rFonts w:ascii="Calibri" w:eastAsia="Calibri" w:hAnsi="Calibri" w:cs="Calibri"/>
      <w:sz w:val="20"/>
      <w:szCs w:val="20"/>
      <w:lang w:eastAsia="es-MX"/>
    </w:rPr>
  </w:style>
  <w:style w:type="character" w:styleId="LineNumber">
    <w:name w:val="line number"/>
    <w:basedOn w:val="DefaultParagraphFont"/>
    <w:uiPriority w:val="99"/>
    <w:semiHidden/>
    <w:unhideWhenUsed/>
    <w:rsid w:val="00581EE2"/>
  </w:style>
  <w:style w:type="paragraph" w:styleId="BalloonText">
    <w:name w:val="Balloon Text"/>
    <w:basedOn w:val="Normal"/>
    <w:link w:val="BalloonTextChar"/>
    <w:uiPriority w:val="99"/>
    <w:semiHidden/>
    <w:unhideWhenUsed/>
    <w:rsid w:val="007D7B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7B72"/>
    <w:rPr>
      <w:rFonts w:ascii="Segoe UI" w:eastAsia="Calibri" w:hAnsi="Segoe UI" w:cs="Segoe UI"/>
      <w:sz w:val="18"/>
      <w:szCs w:val="18"/>
      <w:lang w:eastAsia="es-MX"/>
    </w:rPr>
  </w:style>
  <w:style w:type="paragraph" w:styleId="Header">
    <w:name w:val="header"/>
    <w:basedOn w:val="Normal"/>
    <w:link w:val="HeaderChar"/>
    <w:uiPriority w:val="99"/>
    <w:unhideWhenUsed/>
    <w:rsid w:val="008D42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42D4"/>
    <w:rPr>
      <w:rFonts w:ascii="Calibri" w:eastAsia="Calibri" w:hAnsi="Calibri" w:cs="Calibri"/>
      <w:lang w:eastAsia="es-MX"/>
    </w:rPr>
  </w:style>
  <w:style w:type="paragraph" w:styleId="Footer">
    <w:name w:val="footer"/>
    <w:basedOn w:val="Normal"/>
    <w:link w:val="FooterChar"/>
    <w:uiPriority w:val="99"/>
    <w:unhideWhenUsed/>
    <w:rsid w:val="008D42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42D4"/>
    <w:rPr>
      <w:rFonts w:ascii="Calibri" w:eastAsia="Calibri" w:hAnsi="Calibri" w:cs="Calibri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304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784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Montero</dc:creator>
  <cp:keywords/>
  <dc:description/>
  <cp:lastModifiedBy>Hugo Tovar</cp:lastModifiedBy>
  <cp:revision>8</cp:revision>
  <dcterms:created xsi:type="dcterms:W3CDTF">2022-07-01T22:10:00Z</dcterms:created>
  <dcterms:modified xsi:type="dcterms:W3CDTF">2022-10-20T19:23:00Z</dcterms:modified>
</cp:coreProperties>
</file>