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D722C" w14:textId="77777777" w:rsidR="00677DA9" w:rsidRDefault="00677DA9" w:rsidP="00677DA9">
      <w:pPr>
        <w:spacing w:line="276" w:lineRule="auto"/>
        <w:rPr>
          <w:rFonts w:ascii="Times New Roman" w:hAnsi="Times New Roman" w:cs="Times New Roman"/>
          <w:b/>
          <w:bCs/>
        </w:rPr>
      </w:pPr>
      <w:r w:rsidRPr="00ED3EA1">
        <w:rPr>
          <w:lang w:eastAsia="es-MX"/>
        </w:rPr>
        <w:t xml:space="preserve">DOI: </w:t>
      </w:r>
      <w:r w:rsidRPr="00ED3EA1">
        <w:rPr>
          <w:color w:val="000000"/>
          <w:lang w:eastAsia="es-MX"/>
        </w:rPr>
        <w:t>10.17129</w:t>
      </w:r>
      <w:r w:rsidRPr="00ED3EA1">
        <w:rPr>
          <w:lang w:eastAsia="es-MX"/>
        </w:rPr>
        <w:t>/botsci.2892</w:t>
      </w:r>
    </w:p>
    <w:p w14:paraId="48E937C0" w14:textId="12A7CDA4" w:rsidR="00CF6AB7" w:rsidRPr="00CF6AB7" w:rsidRDefault="00CF6AB7" w:rsidP="00CF6AB7">
      <w:pPr>
        <w:pStyle w:val="Header"/>
        <w:spacing w:line="276" w:lineRule="auto"/>
        <w:rPr>
          <w:rFonts w:ascii="Times New Roman" w:hAnsi="Times New Roman" w:cs="Times New Roman"/>
          <w:b/>
          <w:bCs/>
          <w:sz w:val="24"/>
          <w:szCs w:val="24"/>
          <w:lang w:val="en-US"/>
        </w:rPr>
      </w:pPr>
      <w:r w:rsidRPr="00CF6AB7">
        <w:rPr>
          <w:rFonts w:ascii="Times New Roman" w:hAnsi="Times New Roman" w:cs="Times New Roman"/>
          <w:b/>
          <w:bCs/>
          <w:sz w:val="24"/>
          <w:szCs w:val="24"/>
          <w:shd w:val="clear" w:color="auto" w:fill="FFFFFF"/>
          <w:lang w:val="en-US"/>
        </w:rPr>
        <w:t>Sup</w:t>
      </w:r>
      <w:bookmarkStart w:id="0" w:name="OLE_LINK19"/>
      <w:bookmarkStart w:id="1" w:name="OLE_LINK20"/>
      <w:bookmarkStart w:id="2" w:name="OLE_LINK31"/>
      <w:bookmarkStart w:id="3" w:name="OLE_LINK32"/>
      <w:r w:rsidRPr="00CF6AB7">
        <w:rPr>
          <w:rFonts w:ascii="Times New Roman" w:hAnsi="Times New Roman" w:cs="Times New Roman"/>
          <w:b/>
          <w:bCs/>
          <w:sz w:val="24"/>
          <w:szCs w:val="24"/>
          <w:shd w:val="clear" w:color="auto" w:fill="FFFFFF"/>
          <w:lang w:val="en-US"/>
        </w:rPr>
        <w:t>plementary material</w:t>
      </w:r>
      <w:r>
        <w:rPr>
          <w:rFonts w:ascii="Times New Roman" w:hAnsi="Times New Roman" w:cs="Times New Roman"/>
          <w:b/>
          <w:bCs/>
          <w:sz w:val="24"/>
          <w:szCs w:val="24"/>
          <w:shd w:val="clear" w:color="auto" w:fill="FFFFFF"/>
          <w:lang w:val="en-US"/>
        </w:rPr>
        <w:t xml:space="preserve"> 1</w:t>
      </w:r>
    </w:p>
    <w:bookmarkEnd w:id="0"/>
    <w:bookmarkEnd w:id="1"/>
    <w:bookmarkEnd w:id="2"/>
    <w:bookmarkEnd w:id="3"/>
    <w:p w14:paraId="046C3B9C" w14:textId="77777777" w:rsidR="00617F6A" w:rsidRPr="00CF6AB7" w:rsidRDefault="00617F6A" w:rsidP="004F4611">
      <w:pPr>
        <w:rPr>
          <w:rFonts w:ascii="Times New Roman" w:hAnsi="Times New Roman" w:cs="Times New Roman"/>
          <w:b/>
          <w:bCs/>
          <w:sz w:val="24"/>
          <w:szCs w:val="24"/>
          <w:lang w:val="en-US"/>
        </w:rPr>
      </w:pPr>
    </w:p>
    <w:p w14:paraId="5D0AF39F" w14:textId="4A88C35A" w:rsidR="00E33D44" w:rsidRPr="00CF6AB7" w:rsidRDefault="00E33D44" w:rsidP="004F4611">
      <w:pPr>
        <w:spacing w:before="240" w:after="240" w:line="276" w:lineRule="auto"/>
        <w:rPr>
          <w:rFonts w:ascii="Times New Roman" w:hAnsi="Times New Roman" w:cs="Times New Roman"/>
          <w:b/>
          <w:bCs/>
          <w:sz w:val="24"/>
          <w:szCs w:val="24"/>
          <w:lang w:val="en-US"/>
        </w:rPr>
      </w:pPr>
      <w:r w:rsidRPr="00CF6AB7">
        <w:rPr>
          <w:rFonts w:ascii="Times New Roman" w:hAnsi="Times New Roman" w:cs="Times New Roman"/>
          <w:b/>
          <w:bCs/>
          <w:sz w:val="24"/>
          <w:szCs w:val="24"/>
          <w:lang w:val="en-US"/>
        </w:rPr>
        <w:t xml:space="preserve">Reviewed </w:t>
      </w:r>
      <w:r w:rsidR="007A4265" w:rsidRPr="00CF6AB7">
        <w:rPr>
          <w:rFonts w:ascii="Times New Roman" w:hAnsi="Times New Roman" w:cs="Times New Roman"/>
          <w:b/>
          <w:bCs/>
          <w:sz w:val="24"/>
          <w:szCs w:val="24"/>
          <w:lang w:val="en-US"/>
        </w:rPr>
        <w:t xml:space="preserve">literature used to determine the edible status of wild plant species </w:t>
      </w:r>
      <w:r w:rsidR="00AC75E0" w:rsidRPr="00CF6AB7">
        <w:rPr>
          <w:rFonts w:ascii="Times New Roman" w:hAnsi="Times New Roman" w:cs="Times New Roman"/>
          <w:b/>
          <w:bCs/>
          <w:sz w:val="24"/>
          <w:szCs w:val="24"/>
          <w:lang w:val="en-US"/>
        </w:rPr>
        <w:t>recorded at the studied sites</w:t>
      </w:r>
      <w:r w:rsidRPr="00CF6AB7">
        <w:rPr>
          <w:rFonts w:ascii="Times New Roman" w:hAnsi="Times New Roman" w:cs="Times New Roman"/>
          <w:b/>
          <w:bCs/>
          <w:sz w:val="24"/>
          <w:szCs w:val="24"/>
          <w:lang w:val="en-US"/>
        </w:rPr>
        <w:t>.</w:t>
      </w:r>
      <w:r w:rsidR="00CE7BF7" w:rsidRPr="00CF6AB7">
        <w:rPr>
          <w:rFonts w:ascii="Times New Roman" w:hAnsi="Times New Roman" w:cs="Times New Roman"/>
          <w:b/>
          <w:bCs/>
          <w:sz w:val="24"/>
          <w:szCs w:val="24"/>
          <w:lang w:val="en-US"/>
        </w:rPr>
        <w:t xml:space="preserve"> </w:t>
      </w:r>
      <w:r w:rsidR="009024F3" w:rsidRPr="00CF6AB7">
        <w:rPr>
          <w:rFonts w:ascii="Times New Roman" w:hAnsi="Times New Roman" w:cs="Times New Roman"/>
          <w:sz w:val="24"/>
          <w:szCs w:val="24"/>
          <w:lang w:val="en-US"/>
        </w:rPr>
        <w:t>In a first step, we search on global databases of uses of plants</w:t>
      </w:r>
      <w:r w:rsidR="003B2362" w:rsidRPr="00CF6AB7">
        <w:rPr>
          <w:rFonts w:ascii="Times New Roman" w:hAnsi="Times New Roman" w:cs="Times New Roman"/>
          <w:sz w:val="24"/>
          <w:szCs w:val="24"/>
          <w:lang w:val="en-US"/>
        </w:rPr>
        <w:t xml:space="preserve">: The Plant List, Survey of Economic Plants for Arid and Semi-Arid Lands and the Germplasm Resources Information Network. </w:t>
      </w:r>
      <w:r w:rsidR="00FE6BBE" w:rsidRPr="00CF6AB7">
        <w:rPr>
          <w:rFonts w:ascii="Times New Roman" w:hAnsi="Times New Roman" w:cs="Times New Roman"/>
          <w:sz w:val="24"/>
          <w:szCs w:val="24"/>
          <w:lang w:val="en-US"/>
        </w:rPr>
        <w:t xml:space="preserve">In a </w:t>
      </w:r>
      <w:r w:rsidR="005700A1" w:rsidRPr="00CF6AB7">
        <w:rPr>
          <w:rFonts w:ascii="Times New Roman" w:hAnsi="Times New Roman" w:cs="Times New Roman"/>
          <w:sz w:val="24"/>
          <w:szCs w:val="24"/>
          <w:lang w:val="en-US"/>
        </w:rPr>
        <w:t>second</w:t>
      </w:r>
      <w:r w:rsidR="00FE6BBE" w:rsidRPr="00CF6AB7">
        <w:rPr>
          <w:rFonts w:ascii="Times New Roman" w:hAnsi="Times New Roman" w:cs="Times New Roman"/>
          <w:sz w:val="24"/>
          <w:szCs w:val="24"/>
          <w:lang w:val="en-US"/>
        </w:rPr>
        <w:t xml:space="preserve"> step, the search</w:t>
      </w:r>
      <w:r w:rsidR="00B87913" w:rsidRPr="00CF6AB7">
        <w:rPr>
          <w:rFonts w:ascii="Times New Roman" w:hAnsi="Times New Roman" w:cs="Times New Roman"/>
          <w:sz w:val="24"/>
          <w:szCs w:val="24"/>
          <w:lang w:val="en-US"/>
        </w:rPr>
        <w:t xml:space="preserve"> </w:t>
      </w:r>
      <w:r w:rsidR="00FE6BBE" w:rsidRPr="00CF6AB7">
        <w:rPr>
          <w:rFonts w:ascii="Times New Roman" w:hAnsi="Times New Roman" w:cs="Times New Roman"/>
          <w:sz w:val="24"/>
          <w:szCs w:val="24"/>
          <w:lang w:val="en-US"/>
        </w:rPr>
        <w:t xml:space="preserve">of literature </w:t>
      </w:r>
      <w:r w:rsidR="00B87913" w:rsidRPr="00CF6AB7">
        <w:rPr>
          <w:rFonts w:ascii="Times New Roman" w:hAnsi="Times New Roman" w:cs="Times New Roman"/>
          <w:sz w:val="24"/>
          <w:szCs w:val="24"/>
          <w:lang w:val="en-US"/>
        </w:rPr>
        <w:t xml:space="preserve">was </w:t>
      </w:r>
      <w:r w:rsidR="00FE6BBE" w:rsidRPr="00CF6AB7">
        <w:rPr>
          <w:rFonts w:ascii="Times New Roman" w:hAnsi="Times New Roman" w:cs="Times New Roman"/>
          <w:sz w:val="24"/>
          <w:szCs w:val="24"/>
          <w:lang w:val="en-US"/>
        </w:rPr>
        <w:t>conducted</w:t>
      </w:r>
      <w:r w:rsidR="00B87913" w:rsidRPr="00CF6AB7">
        <w:rPr>
          <w:rFonts w:ascii="Times New Roman" w:hAnsi="Times New Roman" w:cs="Times New Roman"/>
          <w:sz w:val="24"/>
          <w:szCs w:val="24"/>
          <w:lang w:val="en-US"/>
        </w:rPr>
        <w:t xml:space="preserve"> through the ISI Web of Science database using terms </w:t>
      </w:r>
      <w:r w:rsidR="00CE7BAA" w:rsidRPr="00CF6AB7">
        <w:rPr>
          <w:rFonts w:ascii="Times New Roman" w:hAnsi="Times New Roman" w:cs="Times New Roman"/>
          <w:sz w:val="24"/>
          <w:szCs w:val="24"/>
          <w:lang w:val="en-US"/>
        </w:rPr>
        <w:t xml:space="preserve">related to edibility </w:t>
      </w:r>
      <w:r w:rsidR="0068174F" w:rsidRPr="00CF6AB7">
        <w:rPr>
          <w:rFonts w:ascii="Times New Roman" w:hAnsi="Times New Roman" w:cs="Times New Roman"/>
          <w:sz w:val="24"/>
          <w:szCs w:val="24"/>
          <w:lang w:val="en-US"/>
        </w:rPr>
        <w:t xml:space="preserve">of wild plants </w:t>
      </w:r>
      <w:r w:rsidR="00CE7BAA" w:rsidRPr="00CF6AB7">
        <w:rPr>
          <w:rFonts w:ascii="Times New Roman" w:hAnsi="Times New Roman" w:cs="Times New Roman"/>
          <w:sz w:val="24"/>
          <w:szCs w:val="24"/>
          <w:lang w:val="en-US"/>
        </w:rPr>
        <w:t>(</w:t>
      </w:r>
      <w:r w:rsidR="00C92AE6" w:rsidRPr="00CF6AB7">
        <w:rPr>
          <w:rFonts w:ascii="Times New Roman" w:hAnsi="Times New Roman" w:cs="Times New Roman"/>
          <w:sz w:val="24"/>
          <w:szCs w:val="24"/>
          <w:lang w:val="en-US"/>
        </w:rPr>
        <w:t xml:space="preserve">English = </w:t>
      </w:r>
      <w:r w:rsidR="00CE28EE" w:rsidRPr="00CF6AB7">
        <w:rPr>
          <w:rFonts w:ascii="Times New Roman" w:hAnsi="Times New Roman" w:cs="Times New Roman"/>
          <w:sz w:val="24"/>
          <w:szCs w:val="24"/>
          <w:lang w:val="en-US"/>
        </w:rPr>
        <w:t>‘wild edible plants</w:t>
      </w:r>
      <w:r w:rsidR="00375081" w:rsidRPr="00CF6AB7">
        <w:rPr>
          <w:rFonts w:ascii="Times New Roman" w:hAnsi="Times New Roman" w:cs="Times New Roman"/>
          <w:sz w:val="24"/>
          <w:szCs w:val="24"/>
          <w:lang w:val="en-US"/>
        </w:rPr>
        <w:t xml:space="preserve"> Chile</w:t>
      </w:r>
      <w:r w:rsidR="00CE28EE" w:rsidRPr="00CF6AB7">
        <w:rPr>
          <w:rFonts w:ascii="Times New Roman" w:hAnsi="Times New Roman" w:cs="Times New Roman"/>
          <w:sz w:val="24"/>
          <w:szCs w:val="24"/>
          <w:lang w:val="en-US"/>
        </w:rPr>
        <w:t>’,</w:t>
      </w:r>
      <w:r w:rsidR="00B87913" w:rsidRPr="00CF6AB7">
        <w:rPr>
          <w:rFonts w:ascii="Times New Roman" w:hAnsi="Times New Roman" w:cs="Times New Roman"/>
          <w:sz w:val="24"/>
          <w:szCs w:val="24"/>
          <w:lang w:val="en-US"/>
        </w:rPr>
        <w:t xml:space="preserve"> </w:t>
      </w:r>
      <w:r w:rsidR="00CE28EE" w:rsidRPr="00CF6AB7">
        <w:rPr>
          <w:rFonts w:ascii="Times New Roman" w:hAnsi="Times New Roman" w:cs="Times New Roman"/>
          <w:sz w:val="24"/>
          <w:szCs w:val="24"/>
          <w:lang w:val="en-US"/>
        </w:rPr>
        <w:t>‘edible weeds</w:t>
      </w:r>
      <w:r w:rsidR="00375081" w:rsidRPr="00CF6AB7">
        <w:rPr>
          <w:rFonts w:ascii="Times New Roman" w:hAnsi="Times New Roman" w:cs="Times New Roman"/>
          <w:sz w:val="24"/>
          <w:szCs w:val="24"/>
          <w:lang w:val="en-US"/>
        </w:rPr>
        <w:t xml:space="preserve"> Chile</w:t>
      </w:r>
      <w:r w:rsidR="00CE28EE" w:rsidRPr="00CF6AB7">
        <w:rPr>
          <w:rFonts w:ascii="Times New Roman" w:hAnsi="Times New Roman" w:cs="Times New Roman"/>
          <w:sz w:val="24"/>
          <w:szCs w:val="24"/>
          <w:lang w:val="en-US"/>
        </w:rPr>
        <w:t>’</w:t>
      </w:r>
      <w:r w:rsidR="00B87913" w:rsidRPr="00CF6AB7">
        <w:rPr>
          <w:rFonts w:ascii="Times New Roman" w:hAnsi="Times New Roman" w:cs="Times New Roman"/>
          <w:sz w:val="24"/>
          <w:szCs w:val="24"/>
          <w:lang w:val="en-US"/>
        </w:rPr>
        <w:t xml:space="preserve">, </w:t>
      </w:r>
      <w:r w:rsidR="00CE28EE" w:rsidRPr="00CF6AB7">
        <w:rPr>
          <w:rFonts w:ascii="Times New Roman" w:hAnsi="Times New Roman" w:cs="Times New Roman"/>
          <w:sz w:val="24"/>
          <w:szCs w:val="24"/>
          <w:lang w:val="en-US"/>
        </w:rPr>
        <w:t xml:space="preserve">‘wild </w:t>
      </w:r>
      <w:r w:rsidR="00CE7BAA" w:rsidRPr="00CF6AB7">
        <w:rPr>
          <w:rFonts w:ascii="Times New Roman" w:hAnsi="Times New Roman" w:cs="Times New Roman"/>
          <w:sz w:val="24"/>
          <w:szCs w:val="24"/>
          <w:lang w:val="en-US"/>
        </w:rPr>
        <w:t>foods’</w:t>
      </w:r>
      <w:r w:rsidR="00C92AE6" w:rsidRPr="00CF6AB7">
        <w:rPr>
          <w:rFonts w:ascii="Times New Roman" w:hAnsi="Times New Roman" w:cs="Times New Roman"/>
          <w:sz w:val="24"/>
          <w:szCs w:val="24"/>
          <w:lang w:val="en-US"/>
        </w:rPr>
        <w:t>; Spanish = ‘plantas silvestres comestible</w:t>
      </w:r>
      <w:r w:rsidR="003769DE" w:rsidRPr="00CF6AB7">
        <w:rPr>
          <w:rFonts w:ascii="Times New Roman" w:hAnsi="Times New Roman" w:cs="Times New Roman"/>
          <w:sz w:val="24"/>
          <w:szCs w:val="24"/>
          <w:lang w:val="en-US"/>
        </w:rPr>
        <w:t>s</w:t>
      </w:r>
      <w:r w:rsidR="00375081" w:rsidRPr="00CF6AB7">
        <w:rPr>
          <w:rFonts w:ascii="Times New Roman" w:hAnsi="Times New Roman" w:cs="Times New Roman"/>
          <w:sz w:val="24"/>
          <w:szCs w:val="24"/>
          <w:lang w:val="en-US"/>
        </w:rPr>
        <w:t xml:space="preserve"> Chile</w:t>
      </w:r>
      <w:r w:rsidR="00C92AE6" w:rsidRPr="00CF6AB7">
        <w:rPr>
          <w:rFonts w:ascii="Times New Roman" w:hAnsi="Times New Roman" w:cs="Times New Roman"/>
          <w:sz w:val="24"/>
          <w:szCs w:val="24"/>
          <w:lang w:val="en-US"/>
        </w:rPr>
        <w:t>’, ‘malezas comestibles</w:t>
      </w:r>
      <w:r w:rsidR="00375081" w:rsidRPr="00CF6AB7">
        <w:rPr>
          <w:rFonts w:ascii="Times New Roman" w:hAnsi="Times New Roman" w:cs="Times New Roman"/>
          <w:sz w:val="24"/>
          <w:szCs w:val="24"/>
          <w:lang w:val="en-US"/>
        </w:rPr>
        <w:t xml:space="preserve"> Chile</w:t>
      </w:r>
      <w:r w:rsidR="00C92AE6" w:rsidRPr="00CF6AB7">
        <w:rPr>
          <w:rFonts w:ascii="Times New Roman" w:hAnsi="Times New Roman" w:cs="Times New Roman"/>
          <w:sz w:val="24"/>
          <w:szCs w:val="24"/>
          <w:lang w:val="en-US"/>
        </w:rPr>
        <w:t>’, ‘alimento silvestre</w:t>
      </w:r>
      <w:r w:rsidR="00375081" w:rsidRPr="00CF6AB7">
        <w:rPr>
          <w:rFonts w:ascii="Times New Roman" w:hAnsi="Times New Roman" w:cs="Times New Roman"/>
          <w:sz w:val="24"/>
          <w:szCs w:val="24"/>
          <w:lang w:val="en-US"/>
        </w:rPr>
        <w:t xml:space="preserve"> Chile</w:t>
      </w:r>
      <w:r w:rsidR="00C92AE6" w:rsidRPr="00CF6AB7">
        <w:rPr>
          <w:rFonts w:ascii="Times New Roman" w:hAnsi="Times New Roman" w:cs="Times New Roman"/>
          <w:sz w:val="24"/>
          <w:szCs w:val="24"/>
          <w:lang w:val="en-US"/>
        </w:rPr>
        <w:t>’</w:t>
      </w:r>
      <w:r w:rsidR="00CE7BAA" w:rsidRPr="00CF6AB7">
        <w:rPr>
          <w:rFonts w:ascii="Times New Roman" w:hAnsi="Times New Roman" w:cs="Times New Roman"/>
          <w:sz w:val="24"/>
          <w:szCs w:val="24"/>
          <w:lang w:val="en-US"/>
        </w:rPr>
        <w:t xml:space="preserve">) and </w:t>
      </w:r>
      <w:r w:rsidR="005C6EDA" w:rsidRPr="00CF6AB7">
        <w:rPr>
          <w:rFonts w:ascii="Times New Roman" w:hAnsi="Times New Roman" w:cs="Times New Roman"/>
          <w:sz w:val="24"/>
          <w:szCs w:val="24"/>
          <w:lang w:val="en-US"/>
        </w:rPr>
        <w:t>ethnobotany (</w:t>
      </w:r>
      <w:r w:rsidR="0068174F" w:rsidRPr="00CF6AB7">
        <w:rPr>
          <w:rFonts w:ascii="Times New Roman" w:hAnsi="Times New Roman" w:cs="Times New Roman"/>
          <w:sz w:val="24"/>
          <w:szCs w:val="24"/>
          <w:lang w:val="en-US"/>
        </w:rPr>
        <w:t xml:space="preserve">English = </w:t>
      </w:r>
      <w:r w:rsidR="005C6EDA" w:rsidRPr="00CF6AB7">
        <w:rPr>
          <w:rFonts w:ascii="Times New Roman" w:hAnsi="Times New Roman" w:cs="Times New Roman"/>
          <w:sz w:val="24"/>
          <w:szCs w:val="24"/>
          <w:lang w:val="en-US"/>
        </w:rPr>
        <w:t>‘ethnobotan</w:t>
      </w:r>
      <w:r w:rsidR="003769DE" w:rsidRPr="00CF6AB7">
        <w:rPr>
          <w:rFonts w:ascii="Times New Roman" w:hAnsi="Times New Roman" w:cs="Times New Roman"/>
          <w:sz w:val="24"/>
          <w:szCs w:val="24"/>
          <w:lang w:val="en-US"/>
        </w:rPr>
        <w:t>ical</w:t>
      </w:r>
      <w:r w:rsidR="005C6EDA" w:rsidRPr="00CF6AB7">
        <w:rPr>
          <w:rFonts w:ascii="Times New Roman" w:hAnsi="Times New Roman" w:cs="Times New Roman"/>
          <w:sz w:val="24"/>
          <w:szCs w:val="24"/>
          <w:lang w:val="en-US"/>
        </w:rPr>
        <w:t xml:space="preserve"> stud</w:t>
      </w:r>
      <w:r w:rsidR="003769DE" w:rsidRPr="00CF6AB7">
        <w:rPr>
          <w:rFonts w:ascii="Times New Roman" w:hAnsi="Times New Roman" w:cs="Times New Roman"/>
          <w:sz w:val="24"/>
          <w:szCs w:val="24"/>
          <w:lang w:val="en-US"/>
        </w:rPr>
        <w:t>y Chile</w:t>
      </w:r>
      <w:r w:rsidR="005C6EDA" w:rsidRPr="00CF6AB7">
        <w:rPr>
          <w:rFonts w:ascii="Times New Roman" w:hAnsi="Times New Roman" w:cs="Times New Roman"/>
          <w:sz w:val="24"/>
          <w:szCs w:val="24"/>
          <w:lang w:val="en-US"/>
        </w:rPr>
        <w:t>’, ‘</w:t>
      </w:r>
      <w:r w:rsidR="003769DE" w:rsidRPr="00CF6AB7">
        <w:rPr>
          <w:rFonts w:ascii="Times New Roman" w:hAnsi="Times New Roman" w:cs="Times New Roman"/>
          <w:sz w:val="24"/>
          <w:szCs w:val="24"/>
          <w:lang w:val="en-US"/>
        </w:rPr>
        <w:t xml:space="preserve">ethnobotany Chile’, </w:t>
      </w:r>
      <w:r w:rsidR="00375081" w:rsidRPr="00CF6AB7">
        <w:rPr>
          <w:rFonts w:ascii="Times New Roman" w:hAnsi="Times New Roman" w:cs="Times New Roman"/>
          <w:sz w:val="24"/>
          <w:szCs w:val="24"/>
          <w:lang w:val="en-US"/>
        </w:rPr>
        <w:t>‘traditional knowledge Chile’, ‘traditional uses Chile’</w:t>
      </w:r>
      <w:r w:rsidR="0068174F" w:rsidRPr="00CF6AB7">
        <w:rPr>
          <w:rFonts w:ascii="Times New Roman" w:hAnsi="Times New Roman" w:cs="Times New Roman"/>
          <w:sz w:val="24"/>
          <w:szCs w:val="24"/>
          <w:lang w:val="en-US"/>
        </w:rPr>
        <w:t>, ‘uses of Chilean flora’</w:t>
      </w:r>
      <w:r w:rsidR="00396EBD" w:rsidRPr="00CF6AB7">
        <w:rPr>
          <w:rFonts w:ascii="Times New Roman" w:hAnsi="Times New Roman" w:cs="Times New Roman"/>
          <w:sz w:val="24"/>
          <w:szCs w:val="24"/>
          <w:lang w:val="en-US"/>
        </w:rPr>
        <w:t xml:space="preserve">; Spanish = ‘etnobotánica Chile’, </w:t>
      </w:r>
      <w:r w:rsidR="00CA7EB3" w:rsidRPr="00CF6AB7">
        <w:rPr>
          <w:rFonts w:ascii="Times New Roman" w:hAnsi="Times New Roman" w:cs="Times New Roman"/>
          <w:sz w:val="24"/>
          <w:szCs w:val="24"/>
          <w:lang w:val="en-US"/>
        </w:rPr>
        <w:t xml:space="preserve">‘conocimiento tradicional Chile’, </w:t>
      </w:r>
      <w:r w:rsidR="00396EBD" w:rsidRPr="00CF6AB7">
        <w:rPr>
          <w:rFonts w:ascii="Times New Roman" w:hAnsi="Times New Roman" w:cs="Times New Roman"/>
          <w:sz w:val="24"/>
          <w:szCs w:val="24"/>
          <w:lang w:val="en-US"/>
        </w:rPr>
        <w:t xml:space="preserve">‘usos tradicionales Chile’, </w:t>
      </w:r>
      <w:r w:rsidR="00CA7EB3" w:rsidRPr="00CF6AB7">
        <w:rPr>
          <w:rFonts w:ascii="Times New Roman" w:hAnsi="Times New Roman" w:cs="Times New Roman"/>
          <w:sz w:val="24"/>
          <w:szCs w:val="24"/>
          <w:lang w:val="en-US"/>
        </w:rPr>
        <w:t>‘usos de la flora de Chile’</w:t>
      </w:r>
      <w:r w:rsidR="005C6EDA" w:rsidRPr="00CF6AB7">
        <w:rPr>
          <w:rFonts w:ascii="Times New Roman" w:hAnsi="Times New Roman" w:cs="Times New Roman"/>
          <w:sz w:val="24"/>
          <w:szCs w:val="24"/>
          <w:lang w:val="en-US"/>
        </w:rPr>
        <w:t>)</w:t>
      </w:r>
      <w:r w:rsidR="00CE7BAA" w:rsidRPr="00CF6AB7">
        <w:rPr>
          <w:rFonts w:ascii="Times New Roman" w:hAnsi="Times New Roman" w:cs="Times New Roman"/>
          <w:sz w:val="24"/>
          <w:szCs w:val="24"/>
          <w:lang w:val="en-US"/>
        </w:rPr>
        <w:t xml:space="preserve">. </w:t>
      </w:r>
      <w:r w:rsidR="001D142C" w:rsidRPr="00CF6AB7">
        <w:rPr>
          <w:rFonts w:ascii="Times New Roman" w:hAnsi="Times New Roman" w:cs="Times New Roman"/>
          <w:sz w:val="24"/>
          <w:szCs w:val="24"/>
          <w:lang w:val="en-US"/>
        </w:rPr>
        <w:t xml:space="preserve">In a </w:t>
      </w:r>
      <w:r w:rsidR="005700A1" w:rsidRPr="00CF6AB7">
        <w:rPr>
          <w:rFonts w:ascii="Times New Roman" w:hAnsi="Times New Roman" w:cs="Times New Roman"/>
          <w:sz w:val="24"/>
          <w:szCs w:val="24"/>
          <w:lang w:val="en-US"/>
        </w:rPr>
        <w:t>third</w:t>
      </w:r>
      <w:r w:rsidR="001D142C" w:rsidRPr="00CF6AB7">
        <w:rPr>
          <w:rFonts w:ascii="Times New Roman" w:hAnsi="Times New Roman" w:cs="Times New Roman"/>
          <w:sz w:val="24"/>
          <w:szCs w:val="24"/>
          <w:lang w:val="en-US"/>
        </w:rPr>
        <w:t xml:space="preserve"> step, we </w:t>
      </w:r>
      <w:proofErr w:type="gramStart"/>
      <w:r w:rsidR="005700A1" w:rsidRPr="00CF6AB7">
        <w:rPr>
          <w:rFonts w:ascii="Times New Roman" w:hAnsi="Times New Roman" w:cs="Times New Roman"/>
          <w:sz w:val="24"/>
          <w:szCs w:val="24"/>
          <w:lang w:val="en-US"/>
        </w:rPr>
        <w:t>looked into</w:t>
      </w:r>
      <w:proofErr w:type="gramEnd"/>
      <w:r w:rsidR="005700A1" w:rsidRPr="00CF6AB7">
        <w:rPr>
          <w:rFonts w:ascii="Times New Roman" w:hAnsi="Times New Roman" w:cs="Times New Roman"/>
          <w:sz w:val="24"/>
          <w:szCs w:val="24"/>
          <w:lang w:val="en-US"/>
        </w:rPr>
        <w:t xml:space="preserve"> Chilean universities, libraries and online repositories</w:t>
      </w:r>
      <w:r w:rsidR="009024F3" w:rsidRPr="00CF6AB7">
        <w:rPr>
          <w:rFonts w:ascii="Times New Roman" w:hAnsi="Times New Roman" w:cs="Times New Roman"/>
          <w:sz w:val="24"/>
          <w:szCs w:val="24"/>
          <w:lang w:val="en-US"/>
        </w:rPr>
        <w:t xml:space="preserve"> to find </w:t>
      </w:r>
      <w:r w:rsidR="001D142C" w:rsidRPr="00CF6AB7">
        <w:rPr>
          <w:rFonts w:ascii="Times New Roman" w:hAnsi="Times New Roman" w:cs="Times New Roman"/>
          <w:sz w:val="24"/>
          <w:szCs w:val="24"/>
          <w:lang w:val="en-US"/>
        </w:rPr>
        <w:t>t</w:t>
      </w:r>
      <w:r w:rsidR="005F0642" w:rsidRPr="00CF6AB7">
        <w:rPr>
          <w:rFonts w:ascii="Times New Roman" w:hAnsi="Times New Roman" w:cs="Times New Roman"/>
          <w:sz w:val="24"/>
          <w:szCs w:val="24"/>
          <w:lang w:val="en-US"/>
        </w:rPr>
        <w:t>h</w:t>
      </w:r>
      <w:r w:rsidR="001D142C" w:rsidRPr="00CF6AB7">
        <w:rPr>
          <w:rFonts w:ascii="Times New Roman" w:hAnsi="Times New Roman" w:cs="Times New Roman"/>
          <w:sz w:val="24"/>
          <w:szCs w:val="24"/>
          <w:lang w:val="en-US"/>
        </w:rPr>
        <w:t xml:space="preserve">esis, </w:t>
      </w:r>
      <w:r w:rsidR="005F0642" w:rsidRPr="00CF6AB7">
        <w:rPr>
          <w:rFonts w:ascii="Times New Roman" w:hAnsi="Times New Roman" w:cs="Times New Roman"/>
          <w:sz w:val="24"/>
          <w:szCs w:val="24"/>
          <w:lang w:val="en-US"/>
        </w:rPr>
        <w:t xml:space="preserve">monographs, and books </w:t>
      </w:r>
      <w:r w:rsidR="009024F3" w:rsidRPr="00CF6AB7">
        <w:rPr>
          <w:rFonts w:ascii="Times New Roman" w:hAnsi="Times New Roman" w:cs="Times New Roman"/>
          <w:sz w:val="24"/>
          <w:szCs w:val="24"/>
          <w:lang w:val="en-US"/>
        </w:rPr>
        <w:t xml:space="preserve">allusive to the uses of Chilean flora. </w:t>
      </w:r>
    </w:p>
    <w:p w14:paraId="4D5FB895" w14:textId="20AC0AF6" w:rsidR="00AC75E0" w:rsidRPr="00CF6AB7" w:rsidRDefault="00AC75E0" w:rsidP="004F4611">
      <w:pPr>
        <w:spacing w:before="240" w:after="240" w:line="276" w:lineRule="auto"/>
        <w:rPr>
          <w:rFonts w:ascii="Times New Roman" w:hAnsi="Times New Roman" w:cs="Times New Roman"/>
          <w:b/>
          <w:bCs/>
          <w:sz w:val="24"/>
          <w:szCs w:val="24"/>
          <w:lang w:val="en-US"/>
        </w:rPr>
      </w:pPr>
    </w:p>
    <w:p w14:paraId="032D4F2B" w14:textId="77777777" w:rsidR="003B2362" w:rsidRPr="00CF6AB7" w:rsidRDefault="003B2362" w:rsidP="004F4611">
      <w:pPr>
        <w:spacing w:before="240" w:after="240" w:line="276" w:lineRule="auto"/>
        <w:rPr>
          <w:rFonts w:ascii="Times New Roman" w:hAnsi="Times New Roman" w:cs="Times New Roman"/>
          <w:b/>
          <w:bCs/>
          <w:sz w:val="24"/>
          <w:szCs w:val="24"/>
          <w:lang w:val="en-US"/>
        </w:rPr>
      </w:pPr>
    </w:p>
    <w:p w14:paraId="6B5A78E8" w14:textId="07A8427A" w:rsidR="002C2743" w:rsidRPr="00CF6AB7" w:rsidRDefault="002C2743"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Alba M. </w:t>
      </w:r>
      <w:r w:rsidR="00173715" w:rsidRPr="00CF6AB7">
        <w:rPr>
          <w:rFonts w:ascii="Times New Roman" w:hAnsi="Times New Roman" w:cs="Times New Roman"/>
          <w:sz w:val="24"/>
          <w:szCs w:val="24"/>
        </w:rPr>
        <w:t xml:space="preserve">2015. </w:t>
      </w:r>
      <w:r w:rsidRPr="00CF6AB7">
        <w:rPr>
          <w:rFonts w:ascii="Times New Roman" w:hAnsi="Times New Roman" w:cs="Times New Roman"/>
          <w:sz w:val="24"/>
          <w:szCs w:val="24"/>
        </w:rPr>
        <w:t>Árboles valiosos de Providencia. Dirección de Barrios, Patrimonio y Turismo. Municipalidad de Providenci</w:t>
      </w:r>
      <w:r w:rsidR="00173715" w:rsidRPr="00CF6AB7">
        <w:rPr>
          <w:rFonts w:ascii="Times New Roman" w:hAnsi="Times New Roman" w:cs="Times New Roman"/>
          <w:sz w:val="24"/>
          <w:szCs w:val="24"/>
        </w:rPr>
        <w:t>a</w:t>
      </w:r>
      <w:r w:rsidR="005F0315" w:rsidRPr="00CF6AB7">
        <w:rPr>
          <w:rFonts w:ascii="Times New Roman" w:hAnsi="Times New Roman" w:cs="Times New Roman"/>
          <w:sz w:val="24"/>
          <w:szCs w:val="24"/>
        </w:rPr>
        <w:t>,</w:t>
      </w:r>
      <w:r w:rsidR="00173715" w:rsidRPr="00CF6AB7">
        <w:rPr>
          <w:rFonts w:ascii="Times New Roman" w:hAnsi="Times New Roman" w:cs="Times New Roman"/>
          <w:sz w:val="24"/>
          <w:szCs w:val="24"/>
        </w:rPr>
        <w:t xml:space="preserve"> </w:t>
      </w:r>
      <w:r w:rsidR="00745C9E" w:rsidRPr="00CF6AB7">
        <w:rPr>
          <w:rFonts w:ascii="Times New Roman" w:hAnsi="Times New Roman" w:cs="Times New Roman"/>
          <w:sz w:val="24"/>
          <w:szCs w:val="24"/>
        </w:rPr>
        <w:t xml:space="preserve">Chile. </w:t>
      </w:r>
      <w:r w:rsidR="00173715" w:rsidRPr="00CF6AB7">
        <w:rPr>
          <w:rFonts w:ascii="Times New Roman" w:hAnsi="Times New Roman" w:cs="Times New Roman"/>
          <w:sz w:val="24"/>
          <w:szCs w:val="24"/>
        </w:rPr>
        <w:t>104</w:t>
      </w:r>
      <w:r w:rsidRPr="00CF6AB7">
        <w:rPr>
          <w:rFonts w:ascii="Times New Roman" w:hAnsi="Times New Roman" w:cs="Times New Roman"/>
          <w:sz w:val="24"/>
          <w:szCs w:val="24"/>
        </w:rPr>
        <w:t xml:space="preserve"> p</w:t>
      </w:r>
      <w:r w:rsidR="00173715"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56F2E218" w14:textId="6C2F38EC"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Albán-Castillo J, Espinoza G, Rojas R, Díaz-Santibañez C. 2018. El color en la memoria: </w:t>
      </w:r>
      <w:r w:rsidR="00745C9E" w:rsidRPr="00CF6AB7">
        <w:rPr>
          <w:rFonts w:ascii="Times New Roman" w:hAnsi="Times New Roman" w:cs="Times New Roman"/>
          <w:sz w:val="24"/>
          <w:szCs w:val="24"/>
        </w:rPr>
        <w:t>t</w:t>
      </w:r>
      <w:r w:rsidRPr="00CF6AB7">
        <w:rPr>
          <w:rFonts w:ascii="Times New Roman" w:hAnsi="Times New Roman" w:cs="Times New Roman"/>
          <w:sz w:val="24"/>
          <w:szCs w:val="24"/>
        </w:rPr>
        <w:t>intes vegetales usados en la tradición de las comunidades andinas y amazónicas peruanas. Ecología aplicada 17: 85-96.</w:t>
      </w:r>
    </w:p>
    <w:p w14:paraId="3ED8878A" w14:textId="77777777" w:rsidR="004F4611" w:rsidRPr="00CF6AB7" w:rsidRDefault="004F4611" w:rsidP="004F4611">
      <w:pPr>
        <w:spacing w:before="240" w:after="240" w:line="276" w:lineRule="auto"/>
        <w:rPr>
          <w:rFonts w:ascii="Times New Roman" w:hAnsi="Times New Roman" w:cs="Times New Roman"/>
          <w:sz w:val="24"/>
          <w:szCs w:val="24"/>
        </w:rPr>
      </w:pPr>
      <w:bookmarkStart w:id="4" w:name="_heading=h.3xt95irr92wm" w:colFirst="0" w:colLast="0"/>
      <w:bookmarkEnd w:id="4"/>
      <w:r w:rsidRPr="00CF6AB7">
        <w:rPr>
          <w:rFonts w:ascii="Times New Roman" w:hAnsi="Times New Roman" w:cs="Times New Roman"/>
          <w:sz w:val="24"/>
          <w:szCs w:val="24"/>
        </w:rPr>
        <w:t>Aldunate C, Armesto J, Castro Victoria, Villagrán C. 1981. Estudio etnobotánico en una comunidad precordillerana de Antofagasta: Toconce. Boletín Nacional de Historia Natural de Chile 38: 183-223.</w:t>
      </w:r>
    </w:p>
    <w:p w14:paraId="13D48FC1" w14:textId="55F4EE7A"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Alvarado A, Baldini A, Guajardo F. 2012. Árboles urbanos de Chile: Guía de reconocimiento. CONAF</w:t>
      </w:r>
      <w:r w:rsidR="00745C9E" w:rsidRPr="00CF6AB7">
        <w:rPr>
          <w:rFonts w:ascii="Times New Roman" w:hAnsi="Times New Roman" w:cs="Times New Roman"/>
          <w:sz w:val="24"/>
          <w:szCs w:val="24"/>
        </w:rPr>
        <w:t>, Chile</w:t>
      </w:r>
      <w:r w:rsidRPr="00CF6AB7">
        <w:rPr>
          <w:rFonts w:ascii="Times New Roman" w:hAnsi="Times New Roman" w:cs="Times New Roman"/>
          <w:sz w:val="24"/>
          <w:szCs w:val="24"/>
        </w:rPr>
        <w:t>. 367p</w:t>
      </w:r>
      <w:r w:rsidR="00745C9E"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5C9B91B0" w14:textId="6598E482" w:rsidR="004F4611" w:rsidRPr="00CF6AB7" w:rsidRDefault="00617F6A"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Álvarez</w:t>
      </w:r>
      <w:r w:rsidR="004F4611" w:rsidRPr="00CF6AB7">
        <w:rPr>
          <w:rFonts w:ascii="Times New Roman" w:hAnsi="Times New Roman" w:cs="Times New Roman"/>
          <w:sz w:val="24"/>
          <w:szCs w:val="24"/>
        </w:rPr>
        <w:t xml:space="preserve"> J, Villagra V. 2009. </w:t>
      </w:r>
      <w:r w:rsidR="004F4611" w:rsidRPr="00CF6AB7">
        <w:rPr>
          <w:rFonts w:ascii="Times New Roman" w:hAnsi="Times New Roman" w:cs="Times New Roman"/>
          <w:i/>
          <w:iCs/>
          <w:sz w:val="24"/>
          <w:szCs w:val="24"/>
        </w:rPr>
        <w:t>Prosopis flexuosa</w:t>
      </w:r>
      <w:r w:rsidR="004F4611" w:rsidRPr="00CF6AB7">
        <w:rPr>
          <w:rFonts w:ascii="Times New Roman" w:hAnsi="Times New Roman" w:cs="Times New Roman"/>
          <w:sz w:val="24"/>
          <w:szCs w:val="24"/>
        </w:rPr>
        <w:t xml:space="preserve"> DC. (Fabaceae, Mimosoideae). Kurtziana 35: 49-33. </w:t>
      </w:r>
    </w:p>
    <w:p w14:paraId="5730FE14"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Arias B. 2009. Diversidad de usos, prácticas de recolección y diferencias según género y edad en el uso de plantas medicinales en Córdoba, Argentina. Boletín Latinoamericano y del Caribe de Plantas Medicinales y Aromáticas 8: 389-401.</w:t>
      </w:r>
    </w:p>
    <w:p w14:paraId="6CE5FF11" w14:textId="066A34A0" w:rsidR="00BE3714" w:rsidRPr="00CF6AB7" w:rsidRDefault="00BE3714"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 xml:space="preserve">Armesto JJ, Villagrán C, Arroyo MK. 1996. Ecología de los bosques nativos de Chile. Editorial Universitaria, Chile. 469 pp. </w:t>
      </w:r>
    </w:p>
    <w:p w14:paraId="0D9029BF" w14:textId="6FBE26DE"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Arre J, Morales S, Ladio A, Kutschker A. 2015. Etnobotánica de las plantas leñateras y su circuito comercial en una ciudad de la Patagonia argentina. </w:t>
      </w:r>
      <w:r w:rsidRPr="00CF6AB7">
        <w:rPr>
          <w:rFonts w:ascii="Times New Roman" w:hAnsi="Times New Roman" w:cs="Times New Roman"/>
          <w:sz w:val="24"/>
          <w:szCs w:val="24"/>
          <w:lang w:val="en-US"/>
        </w:rPr>
        <w:t>Gaia Scientia 9: 41-48.</w:t>
      </w:r>
    </w:p>
    <w:p w14:paraId="6E9E4E1D"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Aronson J. Desert plants of use and charm from Northern Chile. </w:t>
      </w:r>
      <w:r w:rsidRPr="00CF6AB7">
        <w:rPr>
          <w:rFonts w:ascii="Times New Roman" w:hAnsi="Times New Roman" w:cs="Times New Roman"/>
          <w:sz w:val="24"/>
          <w:szCs w:val="24"/>
        </w:rPr>
        <w:t>Desert plants 10: 65-86.</w:t>
      </w:r>
    </w:p>
    <w:p w14:paraId="4A27A48C" w14:textId="49C81056"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Baeza V. 1936. Plantas </w:t>
      </w:r>
      <w:r w:rsidR="00AF666A" w:rsidRPr="00CF6AB7">
        <w:rPr>
          <w:rFonts w:ascii="Times New Roman" w:hAnsi="Times New Roman" w:cs="Times New Roman"/>
          <w:sz w:val="24"/>
          <w:szCs w:val="24"/>
        </w:rPr>
        <w:t>c</w:t>
      </w:r>
      <w:r w:rsidRPr="00CF6AB7">
        <w:rPr>
          <w:rFonts w:ascii="Times New Roman" w:hAnsi="Times New Roman" w:cs="Times New Roman"/>
          <w:sz w:val="24"/>
          <w:szCs w:val="24"/>
        </w:rPr>
        <w:t>hilenas de fruto comestible. Revista Chilena de Historia Natural 40: 181-187.</w:t>
      </w:r>
    </w:p>
    <w:p w14:paraId="36CE191F" w14:textId="7CC107DF" w:rsidR="00367DB1" w:rsidRPr="00CF6AB7" w:rsidRDefault="00367DB1" w:rsidP="00EA2482">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Barraza F, Calvo C, Silva M, Vinet R, Laurido C </w:t>
      </w:r>
      <w:r w:rsidRPr="00CF6AB7">
        <w:rPr>
          <w:rFonts w:ascii="Times New Roman" w:hAnsi="Times New Roman" w:cs="Times New Roman"/>
          <w:i/>
          <w:iCs/>
          <w:sz w:val="24"/>
          <w:szCs w:val="24"/>
        </w:rPr>
        <w:t>et al</w:t>
      </w:r>
      <w:r w:rsidRPr="00CF6AB7">
        <w:rPr>
          <w:rFonts w:ascii="Times New Roman" w:hAnsi="Times New Roman" w:cs="Times New Roman"/>
          <w:sz w:val="24"/>
          <w:szCs w:val="24"/>
        </w:rPr>
        <w:t xml:space="preserve">. </w:t>
      </w:r>
      <w:r w:rsidR="00EA2482" w:rsidRPr="00CF6AB7">
        <w:rPr>
          <w:rFonts w:ascii="Times New Roman" w:hAnsi="Times New Roman" w:cs="Times New Roman"/>
          <w:sz w:val="24"/>
          <w:szCs w:val="24"/>
        </w:rPr>
        <w:t xml:space="preserve">2014. </w:t>
      </w:r>
      <w:r w:rsidR="00EA2482" w:rsidRPr="00CF6AB7">
        <w:rPr>
          <w:rFonts w:ascii="Times New Roman" w:hAnsi="Times New Roman" w:cs="Times New Roman"/>
          <w:sz w:val="24"/>
          <w:szCs w:val="24"/>
          <w:lang w:val="en-US"/>
        </w:rPr>
        <w:t xml:space="preserve">Traditional ethnobotanical knowledge and use of medicinal plants in a rural area of the metropolitan region of Chile: descriptive study. </w:t>
      </w:r>
      <w:r w:rsidR="00EA2482" w:rsidRPr="00CF6AB7">
        <w:rPr>
          <w:rFonts w:ascii="Times New Roman" w:hAnsi="Times New Roman" w:cs="Times New Roman"/>
          <w:sz w:val="24"/>
          <w:szCs w:val="24"/>
        </w:rPr>
        <w:t>Boletín Latinoamericano y del Caribe de Plantas Medicinales y Aromáticas 13: 366-374.</w:t>
      </w:r>
    </w:p>
    <w:p w14:paraId="6DE06BFE" w14:textId="3AF07BE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Barreau A, Ibarra JT, Wyndham F, Rojas A, Kozak RA. 2016. How can we teach our children if we cannot access the forest? Generational change in Mapuche knowledge of wild edible plants in Andean temperate ecosystems of Chile. </w:t>
      </w:r>
      <w:r w:rsidRPr="00CF6AB7">
        <w:rPr>
          <w:rFonts w:ascii="Times New Roman" w:hAnsi="Times New Roman" w:cs="Times New Roman"/>
          <w:sz w:val="24"/>
          <w:szCs w:val="24"/>
        </w:rPr>
        <w:t xml:space="preserve">Journal of Ethnobiology 36: 412-432. </w:t>
      </w:r>
    </w:p>
    <w:p w14:paraId="56F11D16" w14:textId="77777777" w:rsidR="00A77F81" w:rsidRPr="00CF6AB7" w:rsidRDefault="00A77F81" w:rsidP="00A77F8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Bascuñán M, Manfred A. 2014. Indagaciones acerca de un espacio escénico inspirado en la mitología de Chiloé. Tesis de Magister, Universidad de Chile. Santiago, Chile.</w:t>
      </w:r>
    </w:p>
    <w:p w14:paraId="559BE702" w14:textId="0F916DD6"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Becerra J, Bittner M, Hernández V, Brintrup C, Becerra J, Silva M. 2010. </w:t>
      </w:r>
      <w:r w:rsidRPr="00CF6AB7">
        <w:rPr>
          <w:rFonts w:ascii="Times New Roman" w:hAnsi="Times New Roman" w:cs="Times New Roman"/>
          <w:sz w:val="24"/>
          <w:szCs w:val="24"/>
          <w:lang w:val="en-US"/>
        </w:rPr>
        <w:t xml:space="preserve">Activity of essential oils of Canelo, Queule, Bailahuen y Culen against phythopatogenic fungi. </w:t>
      </w:r>
      <w:r w:rsidRPr="00CF6AB7">
        <w:rPr>
          <w:rFonts w:ascii="Times New Roman" w:hAnsi="Times New Roman" w:cs="Times New Roman"/>
          <w:sz w:val="24"/>
          <w:szCs w:val="24"/>
        </w:rPr>
        <w:t>Boletín Latinoamericano y del Caribe de Plantas Medicinales y Aromáticas 9: 212-215.</w:t>
      </w:r>
    </w:p>
    <w:p w14:paraId="592F6BC7" w14:textId="51A10834" w:rsidR="005724E9" w:rsidRPr="00CF6AB7" w:rsidRDefault="005724E9"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Belmonte E, Faúndez L, Flores J, Hoffmann A, Muñoz M, Tellier S. 1997. Categorías de conservación de Cactáceas nativas de Chile. Boletín del Museo Nacional de Historia Natural 47: 69-89.</w:t>
      </w:r>
    </w:p>
    <w:p w14:paraId="58FA1BC1" w14:textId="13FB9B64"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Belmonte E, Mamani M. 2003. Manual De Plantas Y Canciones Aymara. </w:t>
      </w:r>
      <w:r w:rsidR="00C85C7F" w:rsidRPr="00CF6AB7">
        <w:rPr>
          <w:rFonts w:ascii="Times New Roman" w:hAnsi="Times New Roman" w:cs="Times New Roman"/>
          <w:sz w:val="24"/>
          <w:szCs w:val="24"/>
        </w:rPr>
        <w:t>Proyecto Explora-Conicyt ED7/02/085.</w:t>
      </w:r>
    </w:p>
    <w:p w14:paraId="5023F1E0" w14:textId="4019C095" w:rsidR="00BE3714" w:rsidRPr="00CF6AB7" w:rsidRDefault="00BE3714"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Benedetti S, Barros S. 2011. Boldo (</w:t>
      </w:r>
      <w:r w:rsidRPr="00CF6AB7">
        <w:rPr>
          <w:rFonts w:ascii="Times New Roman" w:hAnsi="Times New Roman" w:cs="Times New Roman"/>
          <w:i/>
          <w:iCs/>
          <w:sz w:val="24"/>
          <w:szCs w:val="24"/>
        </w:rPr>
        <w:t>Peumus boldus</w:t>
      </w:r>
      <w:r w:rsidRPr="00CF6AB7">
        <w:rPr>
          <w:rFonts w:ascii="Times New Roman" w:hAnsi="Times New Roman" w:cs="Times New Roman"/>
          <w:sz w:val="24"/>
          <w:szCs w:val="24"/>
        </w:rPr>
        <w:t xml:space="preserve"> Mol.). Rescate de un patrimonio natural chileno. Manejo sustentable y valoración de sus productos. Instituto Forestal, Chile. 235 pp. </w:t>
      </w:r>
    </w:p>
    <w:p w14:paraId="09930EC7" w14:textId="72AC66A3" w:rsidR="00BE3714" w:rsidRPr="00CF6AB7" w:rsidRDefault="00BE3714"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Benedetti S. 2012. Monografía de Espino (</w:t>
      </w:r>
      <w:r w:rsidRPr="00CF6AB7">
        <w:rPr>
          <w:rFonts w:ascii="Times New Roman" w:hAnsi="Times New Roman" w:cs="Times New Roman"/>
          <w:i/>
          <w:iCs/>
          <w:sz w:val="24"/>
          <w:szCs w:val="24"/>
        </w:rPr>
        <w:t>Acacia caven</w:t>
      </w:r>
      <w:r w:rsidRPr="00CF6AB7">
        <w:rPr>
          <w:rFonts w:ascii="Times New Roman" w:hAnsi="Times New Roman" w:cs="Times New Roman"/>
          <w:sz w:val="24"/>
          <w:szCs w:val="24"/>
        </w:rPr>
        <w:t xml:space="preserve"> (Mol.) Mol.) Instituto Forestal, Chile. 71 pp </w:t>
      </w:r>
    </w:p>
    <w:p w14:paraId="0E07A7C3" w14:textId="414EDD78"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Bernal A.M. 2017. Estudio etnofarmacológico y morfoanatómico de </w:t>
      </w:r>
      <w:r w:rsidRPr="00CF6AB7">
        <w:rPr>
          <w:rFonts w:ascii="Times New Roman" w:hAnsi="Times New Roman" w:cs="Times New Roman"/>
          <w:i/>
          <w:iCs/>
          <w:sz w:val="24"/>
          <w:szCs w:val="24"/>
        </w:rPr>
        <w:t>Fuchsia magellanica</w:t>
      </w:r>
      <w:r w:rsidRPr="00CF6AB7">
        <w:rPr>
          <w:rFonts w:ascii="Times New Roman" w:hAnsi="Times New Roman" w:cs="Times New Roman"/>
          <w:sz w:val="24"/>
          <w:szCs w:val="24"/>
        </w:rPr>
        <w:t xml:space="preserve"> Lam. Tesis de magister. Universidad Nacional de La Plata, Argentina.</w:t>
      </w:r>
    </w:p>
    <w:p w14:paraId="56BBA5DA"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 xml:space="preserve">Bérmudez A, Velázquez D. 2002. Etnobotánica médica de una comunidad campesina del estado Trujillo, Venezuela: un estudio preliminar usando técnicas cuantitativas. Revista de la facultad de Farmacia 44: 1-6. </w:t>
      </w:r>
    </w:p>
    <w:p w14:paraId="77D67701" w14:textId="71DAFC86"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Bertarello A, Bosio F. 2011. O uso de plantas medicinais em uma comunidade rural de Mata Atlântica </w:t>
      </w:r>
      <w:r w:rsidR="00D61E44" w:rsidRPr="00CF6AB7">
        <w:rPr>
          <w:rFonts w:ascii="Times New Roman" w:hAnsi="Times New Roman" w:cs="Times New Roman"/>
          <w:sz w:val="24"/>
          <w:szCs w:val="24"/>
        </w:rPr>
        <w:t>-</w:t>
      </w:r>
      <w:r w:rsidRPr="00CF6AB7">
        <w:rPr>
          <w:rFonts w:ascii="Times New Roman" w:hAnsi="Times New Roman" w:cs="Times New Roman"/>
          <w:sz w:val="24"/>
          <w:szCs w:val="24"/>
        </w:rPr>
        <w:t xml:space="preserve"> Nova Rússia, SC.  </w:t>
      </w:r>
      <w:r w:rsidRPr="00CF6AB7">
        <w:rPr>
          <w:rFonts w:ascii="Times New Roman" w:hAnsi="Times New Roman" w:cs="Times New Roman"/>
          <w:sz w:val="24"/>
          <w:szCs w:val="24"/>
          <w:lang w:val="en-US"/>
        </w:rPr>
        <w:t>Neotropical Biology and Conservation 6:55-63.</w:t>
      </w:r>
    </w:p>
    <w:p w14:paraId="76C497AB" w14:textId="768DB3EB" w:rsidR="005724E9" w:rsidRPr="00CF6AB7" w:rsidRDefault="005724E9" w:rsidP="005724E9">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 xml:space="preserve">Bragg K, Hauenstein E, Latsague M. 1986. </w:t>
      </w:r>
      <w:r w:rsidRPr="00CF6AB7">
        <w:rPr>
          <w:rFonts w:ascii="Times New Roman" w:hAnsi="Times New Roman" w:cs="Times New Roman"/>
          <w:sz w:val="24"/>
          <w:szCs w:val="24"/>
        </w:rPr>
        <w:t xml:space="preserve">Transecto etnobotánico del sector mapuche.  </w:t>
      </w:r>
      <w:r w:rsidRPr="00CF6AB7">
        <w:rPr>
          <w:rFonts w:ascii="Times New Roman" w:hAnsi="Times New Roman" w:cs="Times New Roman"/>
          <w:sz w:val="24"/>
          <w:szCs w:val="24"/>
          <w:lang w:val="en-US"/>
        </w:rPr>
        <w:t>Cultura, Hombre, Sociedad 3: 57-80.</w:t>
      </w:r>
    </w:p>
    <w:p w14:paraId="79A06742"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Bussmann R, Glenn A. 2010. Medicinal plants used in Northern Peru for reproductive problems and female health. </w:t>
      </w:r>
      <w:r w:rsidRPr="00CF6AB7">
        <w:rPr>
          <w:rFonts w:ascii="Times New Roman" w:hAnsi="Times New Roman" w:cs="Times New Roman"/>
          <w:sz w:val="24"/>
          <w:szCs w:val="24"/>
        </w:rPr>
        <w:t>Journal of Ethnobiology and Ethnomedicine 6: 1-12.</w:t>
      </w:r>
    </w:p>
    <w:p w14:paraId="19A63F99"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Califano L, Echazú F. 2013. Etnobotánica en comunidades pastoriles. Conocimiento tradicional sobre especies tóxicas para el ganado en la cuenca del río Iruya (Salta, Argentina). Boletín de la Sociedad Argentina de Botánica 48: 365-375.</w:t>
      </w:r>
    </w:p>
    <w:p w14:paraId="25560AF1" w14:textId="31D65401" w:rsidR="005724E9" w:rsidRPr="00CF6AB7" w:rsidRDefault="005724E9"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Cárdenas R. 1997. El libro de la mitología: Historias, leyendas y creencias mágicas obtenidas de la tradición oral. Atelí y Cia Ltda., Chile. 149 pp.</w:t>
      </w:r>
    </w:p>
    <w:p w14:paraId="19E2845C" w14:textId="7ABD843C"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Cárdenas R, Villagrán C. 2005. Chiloé: botánica de la cotidianidad. Consejo Nacional del Libro y La Lectura</w:t>
      </w:r>
      <w:r w:rsidR="00E2278B" w:rsidRPr="00CF6AB7">
        <w:rPr>
          <w:rFonts w:ascii="Times New Roman" w:hAnsi="Times New Roman" w:cs="Times New Roman"/>
          <w:sz w:val="24"/>
          <w:szCs w:val="24"/>
        </w:rPr>
        <w:t>, Chile</w:t>
      </w:r>
      <w:r w:rsidRPr="00CF6AB7">
        <w:rPr>
          <w:rFonts w:ascii="Times New Roman" w:hAnsi="Times New Roman" w:cs="Times New Roman"/>
          <w:sz w:val="24"/>
          <w:szCs w:val="24"/>
        </w:rPr>
        <w:t>. 365p</w:t>
      </w:r>
      <w:r w:rsidR="00E2278B"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21FC849B"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Cárdenas, U. 1998. Entre el tolar y el pajonal: percepción ambiental y uso de plantas en la comunidad atacameña de Talabre, II Región, Chile. </w:t>
      </w:r>
      <w:r w:rsidRPr="00CF6AB7">
        <w:rPr>
          <w:rFonts w:ascii="Times New Roman" w:hAnsi="Times New Roman" w:cs="Times New Roman"/>
          <w:sz w:val="24"/>
          <w:szCs w:val="24"/>
          <w:lang w:val="en-US"/>
        </w:rPr>
        <w:t>Estudios Atacameños 16: 251-282.</w:t>
      </w:r>
    </w:p>
    <w:p w14:paraId="6F77F736" w14:textId="770E317E"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Cardoso MB, Ladio A, Lozada M. 2012. The use of firewood in a Mapuche community in a semi-arid region of Patagonia, Argentina. </w:t>
      </w:r>
      <w:r w:rsidRPr="00CF6AB7">
        <w:rPr>
          <w:rFonts w:ascii="Times New Roman" w:hAnsi="Times New Roman" w:cs="Times New Roman"/>
          <w:sz w:val="24"/>
          <w:szCs w:val="24"/>
        </w:rPr>
        <w:t>Biomass and Bioenergy 46: 155-164.</w:t>
      </w:r>
    </w:p>
    <w:p w14:paraId="6853C8B4"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Carmona J, Gil R, Rodríguez M. 2008. Descripción taxonómica, morfológica y etnobotánica de 26 hierbas comunes que crecen en la ciudad de Mérida– Venezuela. Boletín Antropológico 73: 113-129.</w:t>
      </w:r>
    </w:p>
    <w:p w14:paraId="7147856B" w14:textId="2DDB04FE"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Catalán R, Wiken</w:t>
      </w:r>
      <w:r w:rsidR="0020701A" w:rsidRPr="00CF6AB7">
        <w:rPr>
          <w:rFonts w:ascii="Times New Roman" w:hAnsi="Times New Roman" w:cs="Times New Roman"/>
          <w:sz w:val="24"/>
          <w:szCs w:val="24"/>
        </w:rPr>
        <w:t xml:space="preserve"> P,</w:t>
      </w:r>
      <w:r w:rsidRPr="00CF6AB7">
        <w:rPr>
          <w:rFonts w:ascii="Times New Roman" w:hAnsi="Times New Roman" w:cs="Times New Roman"/>
          <w:sz w:val="24"/>
          <w:szCs w:val="24"/>
        </w:rPr>
        <w:t xml:space="preserve"> Kandzior</w:t>
      </w:r>
      <w:r w:rsidR="0020701A" w:rsidRPr="00CF6AB7">
        <w:rPr>
          <w:rFonts w:ascii="Times New Roman" w:hAnsi="Times New Roman" w:cs="Times New Roman"/>
          <w:sz w:val="24"/>
          <w:szCs w:val="24"/>
        </w:rPr>
        <w:t xml:space="preserve"> A, </w:t>
      </w:r>
      <w:r w:rsidRPr="00CF6AB7">
        <w:rPr>
          <w:rFonts w:ascii="Times New Roman" w:hAnsi="Times New Roman" w:cs="Times New Roman"/>
          <w:sz w:val="24"/>
          <w:szCs w:val="24"/>
        </w:rPr>
        <w:t>Teclin</w:t>
      </w:r>
      <w:r w:rsidR="0020701A" w:rsidRPr="00CF6AB7">
        <w:rPr>
          <w:rFonts w:ascii="Times New Roman" w:hAnsi="Times New Roman" w:cs="Times New Roman"/>
          <w:sz w:val="24"/>
          <w:szCs w:val="24"/>
        </w:rPr>
        <w:t xml:space="preserve"> D,</w:t>
      </w:r>
      <w:r w:rsidRPr="00CF6AB7">
        <w:rPr>
          <w:rFonts w:ascii="Times New Roman" w:hAnsi="Times New Roman" w:cs="Times New Roman"/>
          <w:sz w:val="24"/>
          <w:szCs w:val="24"/>
        </w:rPr>
        <w:t xml:space="preserve"> Burschel</w:t>
      </w:r>
      <w:r w:rsidR="0020701A" w:rsidRPr="00CF6AB7">
        <w:rPr>
          <w:rFonts w:ascii="Times New Roman" w:hAnsi="Times New Roman" w:cs="Times New Roman"/>
          <w:sz w:val="24"/>
          <w:szCs w:val="24"/>
        </w:rPr>
        <w:t xml:space="preserve"> H</w:t>
      </w:r>
      <w:r w:rsidRPr="00CF6AB7">
        <w:rPr>
          <w:rFonts w:ascii="Times New Roman" w:hAnsi="Times New Roman" w:cs="Times New Roman"/>
          <w:sz w:val="24"/>
          <w:szCs w:val="24"/>
        </w:rPr>
        <w:t xml:space="preserve">. 2006. Bosques y comunidades del sur de Chile. </w:t>
      </w:r>
      <w:r w:rsidR="00B0473C" w:rsidRPr="00CF6AB7">
        <w:rPr>
          <w:rFonts w:ascii="Times New Roman" w:hAnsi="Times New Roman" w:cs="Times New Roman"/>
          <w:sz w:val="24"/>
          <w:szCs w:val="24"/>
        </w:rPr>
        <w:t xml:space="preserve">Editorial universitaria Bosque Nativo, Chile. </w:t>
      </w:r>
      <w:r w:rsidRPr="00CF6AB7">
        <w:rPr>
          <w:rFonts w:ascii="Times New Roman" w:hAnsi="Times New Roman" w:cs="Times New Roman"/>
          <w:sz w:val="24"/>
          <w:szCs w:val="24"/>
        </w:rPr>
        <w:t>359</w:t>
      </w:r>
      <w:r w:rsidR="00B0473C"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B0473C"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5FD64684" w14:textId="50669175"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Catalano S, Cioni PL, Panizi L, Morelli I. 1998. </w:t>
      </w:r>
      <w:r w:rsidRPr="00CF6AB7">
        <w:rPr>
          <w:rFonts w:ascii="Times New Roman" w:hAnsi="Times New Roman" w:cs="Times New Roman"/>
          <w:sz w:val="24"/>
          <w:szCs w:val="24"/>
          <w:lang w:val="en-US"/>
        </w:rPr>
        <w:t xml:space="preserve">Antimicrobial activity of extracts of </w:t>
      </w:r>
      <w:r w:rsidRPr="00CF6AB7">
        <w:rPr>
          <w:rFonts w:ascii="Times New Roman" w:hAnsi="Times New Roman" w:cs="Times New Roman"/>
          <w:i/>
          <w:iCs/>
          <w:sz w:val="24"/>
          <w:szCs w:val="24"/>
          <w:lang w:val="en-US"/>
        </w:rPr>
        <w:t>Mutisia acuminata</w:t>
      </w:r>
      <w:r w:rsidRPr="00CF6AB7">
        <w:rPr>
          <w:rFonts w:ascii="Times New Roman" w:hAnsi="Times New Roman" w:cs="Times New Roman"/>
          <w:sz w:val="24"/>
          <w:szCs w:val="24"/>
          <w:lang w:val="en-US"/>
        </w:rPr>
        <w:t xml:space="preserve"> var. </w:t>
      </w:r>
      <w:r w:rsidRPr="00CF6AB7">
        <w:rPr>
          <w:rFonts w:ascii="Times New Roman" w:hAnsi="Times New Roman" w:cs="Times New Roman"/>
          <w:i/>
          <w:iCs/>
          <w:sz w:val="24"/>
          <w:szCs w:val="24"/>
          <w:lang w:val="en-US"/>
        </w:rPr>
        <w:t>acuminata.</w:t>
      </w:r>
      <w:r w:rsidRPr="00CF6AB7">
        <w:rPr>
          <w:rFonts w:ascii="Times New Roman" w:hAnsi="Times New Roman" w:cs="Times New Roman"/>
          <w:sz w:val="24"/>
          <w:szCs w:val="24"/>
          <w:lang w:val="en-US"/>
        </w:rPr>
        <w:t xml:space="preserve"> Journal of Ethnopharmacology 59: 207-209.</w:t>
      </w:r>
    </w:p>
    <w:p w14:paraId="3A5C1E7B" w14:textId="7D3B768B"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Ccana-Ccapatinta GV, Monge M, Ferreira PL, Da Costa FB. 2017. Chemistry and medicinal uses of the subfamily Barnadesioideae (Asteraceae). </w:t>
      </w:r>
      <w:r w:rsidRPr="00CF6AB7">
        <w:rPr>
          <w:rFonts w:ascii="Times New Roman" w:hAnsi="Times New Roman" w:cs="Times New Roman"/>
          <w:sz w:val="24"/>
          <w:szCs w:val="24"/>
        </w:rPr>
        <w:t xml:space="preserve">Phytochemistry Reviews 17: 471-489. </w:t>
      </w:r>
    </w:p>
    <w:p w14:paraId="7B0A1711"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Ceballos S, Perea M. 2014. Plantas medicinales utilizadas por la comunidad indígena de Quilmes (Tucumán, Argentina). Boletín Latinoamericano y del Caribe de Plantas Medicinales y Aromáticas 13: 47-68.</w:t>
      </w:r>
    </w:p>
    <w:p w14:paraId="4D23E4D4"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Chandra S, Rawat D. 2015. Medicinal plants of the family Caryophyllaceae: a review of ethno-medicinal uses and pharmacological properties. </w:t>
      </w:r>
      <w:r w:rsidRPr="00CF6AB7">
        <w:rPr>
          <w:rFonts w:ascii="Times New Roman" w:hAnsi="Times New Roman" w:cs="Times New Roman"/>
          <w:sz w:val="24"/>
          <w:szCs w:val="24"/>
        </w:rPr>
        <w:t>Integrative Medicine Research 4: 123-131.</w:t>
      </w:r>
    </w:p>
    <w:p w14:paraId="750E8A61"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Colares M, Delucchi G, Novoa M, Vizcaíno C. 1997. Anatomía y etnobotánica de las especies medicinales de monocotiledóneas de la estepa pampeana: Alismataceae, Araceae y Arecaeae. Acta Farmacológica Bonaerense 16: 137-143.</w:t>
      </w:r>
    </w:p>
    <w:p w14:paraId="49DFA49F" w14:textId="22B89EC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Contardi L, Silva F, González S. 2016. Paramela, una especie nativa de la Patagonia: análisis de frutos y semillas.  El Centro de Investigación y Extensión Forestal Andino Patagónico 1: 28-33.</w:t>
      </w:r>
    </w:p>
    <w:p w14:paraId="72C215F7" w14:textId="097A516B" w:rsidR="009E4E91" w:rsidRPr="00CF6AB7" w:rsidRDefault="009E4E91" w:rsidP="009E4E9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Contreras D. 2009. El concepto de diversidad vegetal desde la etnia mapuche a la enseñanza formal en Chile. Tesis doctoral. Universidad de Granada</w:t>
      </w:r>
      <w:r w:rsidR="00363045" w:rsidRPr="00CF6AB7">
        <w:rPr>
          <w:rFonts w:ascii="Times New Roman" w:hAnsi="Times New Roman" w:cs="Times New Roman"/>
          <w:sz w:val="24"/>
          <w:szCs w:val="24"/>
        </w:rPr>
        <w:t>, España</w:t>
      </w:r>
      <w:r w:rsidRPr="00CF6AB7">
        <w:rPr>
          <w:rFonts w:ascii="Times New Roman" w:hAnsi="Times New Roman" w:cs="Times New Roman"/>
          <w:sz w:val="24"/>
          <w:szCs w:val="24"/>
        </w:rPr>
        <w:t>.</w:t>
      </w:r>
    </w:p>
    <w:p w14:paraId="23BB4B7E" w14:textId="2CFDE009"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Cordero S, Abello L, </w:t>
      </w:r>
      <w:r w:rsidR="00F43D58" w:rsidRPr="00CF6AB7">
        <w:rPr>
          <w:rFonts w:ascii="Times New Roman" w:hAnsi="Times New Roman" w:cs="Times New Roman"/>
          <w:sz w:val="24"/>
          <w:szCs w:val="24"/>
        </w:rPr>
        <w:t>Gá</w:t>
      </w:r>
      <w:r w:rsidRPr="00CF6AB7">
        <w:rPr>
          <w:rFonts w:ascii="Times New Roman" w:hAnsi="Times New Roman" w:cs="Times New Roman"/>
          <w:sz w:val="24"/>
          <w:szCs w:val="24"/>
        </w:rPr>
        <w:t>lvez F. 2017. Plantas silvestres comestibles y medicinales de Chile y otras partes del mundo. CORMA, Chile. 291 pp.</w:t>
      </w:r>
    </w:p>
    <w:p w14:paraId="132EE811" w14:textId="2061D0CA" w:rsidR="00FF12DD" w:rsidRPr="00CF6AB7" w:rsidRDefault="00722278"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Cordero S, Gálvez F, Arenas J, Rodríguez-Valenzuela E. 202</w:t>
      </w:r>
      <w:r w:rsidR="00384F8D" w:rsidRPr="00CF6AB7">
        <w:rPr>
          <w:rFonts w:ascii="Times New Roman" w:hAnsi="Times New Roman" w:cs="Times New Roman"/>
          <w:sz w:val="24"/>
          <w:szCs w:val="24"/>
        </w:rPr>
        <w:t>1</w:t>
      </w:r>
      <w:r w:rsidRPr="00CF6AB7">
        <w:rPr>
          <w:rFonts w:ascii="Times New Roman" w:hAnsi="Times New Roman" w:cs="Times New Roman"/>
          <w:sz w:val="24"/>
          <w:szCs w:val="24"/>
        </w:rPr>
        <w:t xml:space="preserve">. </w:t>
      </w:r>
      <w:r w:rsidRPr="00CF6AB7">
        <w:rPr>
          <w:rFonts w:ascii="Times New Roman" w:hAnsi="Times New Roman" w:cs="Times New Roman"/>
          <w:sz w:val="24"/>
          <w:szCs w:val="24"/>
          <w:lang w:val="en-US"/>
        </w:rPr>
        <w:t xml:space="preserve">Does access to natural environments explain differences in the use of wild plants between rural and urban populations? </w:t>
      </w:r>
      <w:r w:rsidRPr="00CF6AB7">
        <w:rPr>
          <w:rFonts w:ascii="Times New Roman" w:hAnsi="Times New Roman" w:cs="Times New Roman"/>
          <w:sz w:val="24"/>
          <w:szCs w:val="24"/>
        </w:rPr>
        <w:t>Botanical Sciences</w:t>
      </w:r>
      <w:r w:rsidR="00384F8D" w:rsidRPr="00CF6AB7">
        <w:rPr>
          <w:rFonts w:ascii="Times New Roman" w:hAnsi="Times New Roman" w:cs="Times New Roman"/>
          <w:sz w:val="24"/>
          <w:szCs w:val="24"/>
        </w:rPr>
        <w:t xml:space="preserve"> 99: 1-52</w:t>
      </w:r>
      <w:r w:rsidRPr="00CF6AB7">
        <w:rPr>
          <w:rFonts w:ascii="Times New Roman" w:hAnsi="Times New Roman" w:cs="Times New Roman"/>
          <w:sz w:val="24"/>
          <w:szCs w:val="24"/>
        </w:rPr>
        <w:t>.</w:t>
      </w:r>
    </w:p>
    <w:p w14:paraId="634BF18B"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Cortés M, Calderón F. 2019. Plantas medicinales chilenas: Desde el saber etnobotánico a los efectos terapéuticos y las reacciones adversas. Revista médica de Chile 147: 673-676.</w:t>
      </w:r>
    </w:p>
    <w:p w14:paraId="737E5A5A" w14:textId="02050538"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De la Cruz H, Vilcapoma G, Zevallos PA. 2007. </w:t>
      </w:r>
      <w:r w:rsidRPr="00CF6AB7">
        <w:rPr>
          <w:rFonts w:ascii="Times New Roman" w:hAnsi="Times New Roman" w:cs="Times New Roman"/>
          <w:sz w:val="24"/>
          <w:szCs w:val="24"/>
          <w:lang w:val="en-US"/>
        </w:rPr>
        <w:t xml:space="preserve">Ethnobotanical study of medicinal plants used by the Andean people of Canta, Lima, Perú. </w:t>
      </w:r>
      <w:r w:rsidRPr="00CF6AB7">
        <w:rPr>
          <w:rFonts w:ascii="Times New Roman" w:hAnsi="Times New Roman" w:cs="Times New Roman"/>
          <w:sz w:val="24"/>
          <w:szCs w:val="24"/>
        </w:rPr>
        <w:t xml:space="preserve">Journal of Ethnopharmacology 111: 284–294. </w:t>
      </w:r>
    </w:p>
    <w:p w14:paraId="515D2E5F" w14:textId="51AFCB22"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Del Vitto L, Petenatti EM, Petenatti ME. 1997.Recursos herbolarios de San Luis (República Argentina) primera parte: plantas nativas. Multequina 6: 49-66.</w:t>
      </w:r>
      <w:bookmarkStart w:id="5" w:name="_heading=h.fmhd721w92j3" w:colFirst="0" w:colLast="0"/>
      <w:bookmarkEnd w:id="5"/>
    </w:p>
    <w:p w14:paraId="7EC8E021" w14:textId="65E1FD1C"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Devereux, E. 2003. Flora del archipiélago fueguino. </w:t>
      </w:r>
      <w:r w:rsidR="00B635D8" w:rsidRPr="00CF6AB7">
        <w:rPr>
          <w:rFonts w:ascii="Times New Roman" w:hAnsi="Times New Roman" w:cs="Times New Roman"/>
          <w:sz w:val="24"/>
          <w:szCs w:val="24"/>
        </w:rPr>
        <w:t xml:space="preserve">Grafica LAF, Argentina. </w:t>
      </w:r>
      <w:r w:rsidRPr="00CF6AB7">
        <w:rPr>
          <w:rFonts w:ascii="Times New Roman" w:hAnsi="Times New Roman" w:cs="Times New Roman"/>
          <w:sz w:val="24"/>
          <w:szCs w:val="24"/>
        </w:rPr>
        <w:t>160p</w:t>
      </w:r>
      <w:r w:rsidR="00B635D8"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7B4B4839" w14:textId="10124252"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Díaz P, Torres P, Hepp J, Celis JC</w:t>
      </w:r>
      <w:r w:rsidR="00D84550" w:rsidRPr="00CF6AB7">
        <w:rPr>
          <w:rFonts w:ascii="Times New Roman" w:hAnsi="Times New Roman" w:cs="Times New Roman"/>
          <w:sz w:val="24"/>
          <w:szCs w:val="24"/>
        </w:rPr>
        <w:t>.</w:t>
      </w:r>
      <w:r w:rsidRPr="00CF6AB7">
        <w:rPr>
          <w:rFonts w:ascii="Times New Roman" w:hAnsi="Times New Roman" w:cs="Times New Roman"/>
          <w:sz w:val="24"/>
          <w:szCs w:val="24"/>
        </w:rPr>
        <w:t xml:space="preserve"> 2010. Verdes raíces: flora nativa y sus usos tradicionales. Amanuta</w:t>
      </w:r>
      <w:r w:rsidR="00D84550" w:rsidRPr="00CF6AB7">
        <w:rPr>
          <w:rFonts w:ascii="Times New Roman" w:hAnsi="Times New Roman" w:cs="Times New Roman"/>
          <w:sz w:val="24"/>
          <w:szCs w:val="24"/>
        </w:rPr>
        <w:t>, Chile</w:t>
      </w:r>
      <w:r w:rsidRPr="00CF6AB7">
        <w:rPr>
          <w:rFonts w:ascii="Times New Roman" w:hAnsi="Times New Roman" w:cs="Times New Roman"/>
          <w:sz w:val="24"/>
          <w:szCs w:val="24"/>
        </w:rPr>
        <w:t>.</w:t>
      </w:r>
      <w:r w:rsidR="00D84550" w:rsidRPr="00CF6AB7">
        <w:rPr>
          <w:rFonts w:ascii="Times New Roman" w:hAnsi="Times New Roman" w:cs="Times New Roman"/>
          <w:sz w:val="24"/>
          <w:szCs w:val="24"/>
        </w:rPr>
        <w:t xml:space="preserve"> </w:t>
      </w:r>
      <w:r w:rsidRPr="00CF6AB7">
        <w:rPr>
          <w:rFonts w:ascii="Times New Roman" w:hAnsi="Times New Roman" w:cs="Times New Roman"/>
          <w:sz w:val="24"/>
          <w:szCs w:val="24"/>
        </w:rPr>
        <w:t>115p</w:t>
      </w:r>
      <w:r w:rsidR="00D84550"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121EA4D3"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Domínguez E. 2010. Flora de interés etnobotánico usada por los pueblos originarios: Aónikenk, Selk’nam, Kawésqar, Yagan y Haush en la Patagonia Austral. Dominguezia 26: 19-29. </w:t>
      </w:r>
    </w:p>
    <w:p w14:paraId="3CA5FEB5" w14:textId="00BF2AF5"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Domínguez, E. 2012. Flora nativa Torres del Paine. Ocho Libros</w:t>
      </w:r>
      <w:r w:rsidR="00513816" w:rsidRPr="00CF6AB7">
        <w:rPr>
          <w:rFonts w:ascii="Times New Roman" w:hAnsi="Times New Roman" w:cs="Times New Roman"/>
          <w:sz w:val="24"/>
          <w:szCs w:val="24"/>
        </w:rPr>
        <w:t>, Chile</w:t>
      </w:r>
      <w:r w:rsidRPr="00CF6AB7">
        <w:rPr>
          <w:rFonts w:ascii="Times New Roman" w:hAnsi="Times New Roman" w:cs="Times New Roman"/>
          <w:sz w:val="24"/>
          <w:szCs w:val="24"/>
        </w:rPr>
        <w:t>. 343p</w:t>
      </w:r>
      <w:r w:rsidR="00513816"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4729273E" w14:textId="55121609"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Domínguez E, Aguilera O, Villa-Martínez R, Aravena JC, Henríquez J. 2012. Estudio etnobotánico de la </w:t>
      </w:r>
      <w:r w:rsidR="00303266" w:rsidRPr="00CF6AB7">
        <w:rPr>
          <w:rFonts w:ascii="Times New Roman" w:hAnsi="Times New Roman" w:cs="Times New Roman"/>
          <w:sz w:val="24"/>
          <w:szCs w:val="24"/>
        </w:rPr>
        <w:t>I</w:t>
      </w:r>
      <w:r w:rsidRPr="00CF6AB7">
        <w:rPr>
          <w:rFonts w:ascii="Times New Roman" w:hAnsi="Times New Roman" w:cs="Times New Roman"/>
          <w:sz w:val="24"/>
          <w:szCs w:val="24"/>
        </w:rPr>
        <w:t xml:space="preserve">sla </w:t>
      </w:r>
      <w:r w:rsidR="00303266" w:rsidRPr="00CF6AB7">
        <w:rPr>
          <w:rFonts w:ascii="Times New Roman" w:hAnsi="Times New Roman" w:cs="Times New Roman"/>
          <w:sz w:val="24"/>
          <w:szCs w:val="24"/>
        </w:rPr>
        <w:t>K</w:t>
      </w:r>
      <w:r w:rsidRPr="00CF6AB7">
        <w:rPr>
          <w:rFonts w:ascii="Times New Roman" w:hAnsi="Times New Roman" w:cs="Times New Roman"/>
          <w:sz w:val="24"/>
          <w:szCs w:val="24"/>
        </w:rPr>
        <w:t xml:space="preserve">alau, territorio ancestral kawésqar, región de </w:t>
      </w:r>
      <w:r w:rsidR="00303266" w:rsidRPr="00CF6AB7">
        <w:rPr>
          <w:rFonts w:ascii="Times New Roman" w:hAnsi="Times New Roman" w:cs="Times New Roman"/>
          <w:sz w:val="24"/>
          <w:szCs w:val="24"/>
        </w:rPr>
        <w:t>M</w:t>
      </w:r>
      <w:r w:rsidRPr="00CF6AB7">
        <w:rPr>
          <w:rFonts w:ascii="Times New Roman" w:hAnsi="Times New Roman" w:cs="Times New Roman"/>
          <w:sz w:val="24"/>
          <w:szCs w:val="24"/>
        </w:rPr>
        <w:t>agallanes, chile. Anales Instituto Patagonia (Chile) 40: 19-35.</w:t>
      </w:r>
    </w:p>
    <w:p w14:paraId="3898C2E4" w14:textId="3FD3E0B6" w:rsidR="005F1398" w:rsidRPr="00CF6AB7" w:rsidRDefault="005F1398"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Duboi A, P Lenne, E Nahoe, M Rauch. 2013. Plantas de Rapa Nui, Guía Ilustrada de la flora de interés ecológico y patrimonial. CONAF, </w:t>
      </w:r>
      <w:r w:rsidR="00AD10E3" w:rsidRPr="00CF6AB7">
        <w:rPr>
          <w:rFonts w:ascii="Times New Roman" w:hAnsi="Times New Roman" w:cs="Times New Roman"/>
          <w:sz w:val="24"/>
          <w:szCs w:val="24"/>
        </w:rPr>
        <w:t>Chile.</w:t>
      </w:r>
      <w:r w:rsidRPr="00CF6AB7">
        <w:rPr>
          <w:rFonts w:ascii="Times New Roman" w:hAnsi="Times New Roman" w:cs="Times New Roman"/>
          <w:sz w:val="24"/>
          <w:szCs w:val="24"/>
        </w:rPr>
        <w:t xml:space="preserve"> 132 p</w:t>
      </w:r>
      <w:r w:rsidR="00AD10E3"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7843D661" w14:textId="77777777" w:rsidR="00B55367"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Elichiry V. 2018. Disponibilidad de recursos vegetales comestibles en las sierras de Tandilia. Revista de Antropología del Museo de Entre Ríos 4: 120-126.</w:t>
      </w:r>
    </w:p>
    <w:p w14:paraId="142E44C1" w14:textId="1E40053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Espinoza E. 1848. Plantas medicinales de Chile: fragmento de la cuarta edición de la Jeografía descriptiva de la República de Chile. Imprenta </w:t>
      </w:r>
      <w:r w:rsidR="00C72013" w:rsidRPr="00CF6AB7">
        <w:rPr>
          <w:rFonts w:ascii="Times New Roman" w:hAnsi="Times New Roman" w:cs="Times New Roman"/>
          <w:sz w:val="24"/>
          <w:szCs w:val="24"/>
        </w:rPr>
        <w:t xml:space="preserve">I </w:t>
      </w:r>
      <w:r w:rsidRPr="00CF6AB7">
        <w:rPr>
          <w:rFonts w:ascii="Times New Roman" w:hAnsi="Times New Roman" w:cs="Times New Roman"/>
          <w:sz w:val="24"/>
          <w:szCs w:val="24"/>
        </w:rPr>
        <w:t>Encuadernación Barcelona, Chile. 15 pp.</w:t>
      </w:r>
    </w:p>
    <w:p w14:paraId="789A917C" w14:textId="24D117C4" w:rsidR="00B55367" w:rsidRPr="00CF6AB7" w:rsidRDefault="00B55367"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Estomba</w:t>
      </w:r>
      <w:r w:rsidR="00531D5F" w:rsidRPr="00CF6AB7">
        <w:rPr>
          <w:rFonts w:ascii="Times New Roman" w:hAnsi="Times New Roman" w:cs="Times New Roman"/>
          <w:sz w:val="24"/>
          <w:szCs w:val="24"/>
        </w:rPr>
        <w:t xml:space="preserve"> </w:t>
      </w:r>
      <w:r w:rsidRPr="00CF6AB7">
        <w:rPr>
          <w:rFonts w:ascii="Times New Roman" w:hAnsi="Times New Roman" w:cs="Times New Roman"/>
          <w:sz w:val="24"/>
          <w:szCs w:val="24"/>
        </w:rPr>
        <w:t>D, Ladio</w:t>
      </w:r>
      <w:r w:rsidR="00531D5F" w:rsidRPr="00CF6AB7">
        <w:rPr>
          <w:rFonts w:ascii="Times New Roman" w:hAnsi="Times New Roman" w:cs="Times New Roman"/>
          <w:sz w:val="24"/>
          <w:szCs w:val="24"/>
        </w:rPr>
        <w:t xml:space="preserve"> </w:t>
      </w:r>
      <w:r w:rsidRPr="00CF6AB7">
        <w:rPr>
          <w:rFonts w:ascii="Times New Roman" w:hAnsi="Times New Roman" w:cs="Times New Roman"/>
          <w:sz w:val="24"/>
          <w:szCs w:val="24"/>
        </w:rPr>
        <w:t>A, Lozada</w:t>
      </w:r>
      <w:r w:rsidR="00531D5F" w:rsidRPr="00CF6AB7">
        <w:rPr>
          <w:rFonts w:ascii="Times New Roman" w:hAnsi="Times New Roman" w:cs="Times New Roman"/>
          <w:sz w:val="24"/>
          <w:szCs w:val="24"/>
        </w:rPr>
        <w:t xml:space="preserve"> </w:t>
      </w:r>
      <w:r w:rsidRPr="00CF6AB7">
        <w:rPr>
          <w:rFonts w:ascii="Times New Roman" w:hAnsi="Times New Roman" w:cs="Times New Roman"/>
          <w:sz w:val="24"/>
          <w:szCs w:val="24"/>
        </w:rPr>
        <w:t xml:space="preserve">M. 2006. </w:t>
      </w:r>
      <w:r w:rsidRPr="00CF6AB7">
        <w:rPr>
          <w:rFonts w:ascii="Times New Roman" w:hAnsi="Times New Roman" w:cs="Times New Roman"/>
          <w:sz w:val="24"/>
          <w:szCs w:val="24"/>
          <w:lang w:val="en-US"/>
        </w:rPr>
        <w:t>Medicinal wild plant knowledge and gathering patterns in a Mapuche community from North-western Patagonia. Journal of Ethnopharmacology</w:t>
      </w:r>
      <w:r w:rsidR="00531D5F" w:rsidRPr="00CF6AB7">
        <w:rPr>
          <w:rFonts w:ascii="Times New Roman" w:hAnsi="Times New Roman" w:cs="Times New Roman"/>
          <w:sz w:val="24"/>
          <w:szCs w:val="24"/>
          <w:lang w:val="en-US"/>
        </w:rPr>
        <w:t xml:space="preserve"> </w:t>
      </w:r>
      <w:r w:rsidRPr="00CF6AB7">
        <w:rPr>
          <w:rFonts w:ascii="Times New Roman" w:hAnsi="Times New Roman" w:cs="Times New Roman"/>
          <w:sz w:val="24"/>
          <w:szCs w:val="24"/>
          <w:lang w:val="en-US"/>
        </w:rPr>
        <w:t>103</w:t>
      </w:r>
      <w:r w:rsidR="00531D5F" w:rsidRPr="00CF6AB7">
        <w:rPr>
          <w:rFonts w:ascii="Times New Roman" w:hAnsi="Times New Roman" w:cs="Times New Roman"/>
          <w:sz w:val="24"/>
          <w:szCs w:val="24"/>
          <w:lang w:val="en-US"/>
        </w:rPr>
        <w:t>: 109-119.</w:t>
      </w:r>
    </w:p>
    <w:p w14:paraId="4E1067AB"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Feresin G, Tapia A, López S, Zacchino S. 2001. Antimicrobial activity of plants used in traditional medicine of San Juan province, Argentine. </w:t>
      </w:r>
      <w:r w:rsidRPr="00CF6AB7">
        <w:rPr>
          <w:rFonts w:ascii="Times New Roman" w:hAnsi="Times New Roman" w:cs="Times New Roman"/>
          <w:sz w:val="24"/>
          <w:szCs w:val="24"/>
        </w:rPr>
        <w:t xml:space="preserve">Journal Ethnopharmacology 78: 103-107. </w:t>
      </w:r>
    </w:p>
    <w:p w14:paraId="6665F6DE" w14:textId="4D62AAD4"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Fontaine, M. 2017. Bosque nativo en tres miradas.</w:t>
      </w:r>
      <w:r w:rsidR="00C72013" w:rsidRPr="00CF6AB7">
        <w:rPr>
          <w:rFonts w:ascii="Times New Roman" w:hAnsi="Times New Roman" w:cs="Times New Roman"/>
          <w:sz w:val="24"/>
          <w:szCs w:val="24"/>
        </w:rPr>
        <w:t xml:space="preserve"> </w:t>
      </w:r>
      <w:r w:rsidRPr="00CF6AB7">
        <w:rPr>
          <w:rFonts w:ascii="Times New Roman" w:hAnsi="Times New Roman" w:cs="Times New Roman"/>
          <w:sz w:val="24"/>
          <w:szCs w:val="24"/>
        </w:rPr>
        <w:t xml:space="preserve">Ograma Impresores, </w:t>
      </w:r>
      <w:r w:rsidR="00C72013" w:rsidRPr="00CF6AB7">
        <w:rPr>
          <w:rFonts w:ascii="Times New Roman" w:hAnsi="Times New Roman" w:cs="Times New Roman"/>
          <w:sz w:val="24"/>
          <w:szCs w:val="24"/>
        </w:rPr>
        <w:t xml:space="preserve">Chile. </w:t>
      </w:r>
      <w:r w:rsidR="00394085" w:rsidRPr="00CF6AB7">
        <w:rPr>
          <w:rFonts w:ascii="Times New Roman" w:hAnsi="Times New Roman" w:cs="Times New Roman"/>
          <w:sz w:val="24"/>
          <w:szCs w:val="24"/>
        </w:rPr>
        <w:t>680 pp.</w:t>
      </w:r>
    </w:p>
    <w:p w14:paraId="4627D91B" w14:textId="01C0BD80" w:rsidR="00A35798" w:rsidRPr="00CF6AB7" w:rsidRDefault="00A35798"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García M, Castro V, Belmonte E, Muñoz T, Santoro C, Echeverría. 2018. Etnobotánica y territorio en el pastal de Mulluri (Norte de Chile). Boletín Latinoamericano y del Caribe de Plantas Medicinales y Aromáticas 17: 522-540.</w:t>
      </w:r>
    </w:p>
    <w:p w14:paraId="70BC8421" w14:textId="5A327F10"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García N, Ormazabal C. 2008. Árboles Nativos de Chile. </w:t>
      </w:r>
      <w:r w:rsidRPr="00CF6AB7">
        <w:rPr>
          <w:rFonts w:ascii="Times New Roman" w:hAnsi="Times New Roman" w:cs="Times New Roman"/>
          <w:sz w:val="24"/>
          <w:szCs w:val="24"/>
          <w:lang w:val="en-US"/>
        </w:rPr>
        <w:t>Enersis S.A</w:t>
      </w:r>
      <w:r w:rsidR="00394085" w:rsidRPr="00CF6AB7">
        <w:rPr>
          <w:rFonts w:ascii="Times New Roman" w:hAnsi="Times New Roman" w:cs="Times New Roman"/>
          <w:sz w:val="24"/>
          <w:szCs w:val="24"/>
          <w:lang w:val="en-US"/>
        </w:rPr>
        <w:t>,</w:t>
      </w:r>
      <w:r w:rsidRPr="00CF6AB7">
        <w:rPr>
          <w:rFonts w:ascii="Times New Roman" w:hAnsi="Times New Roman" w:cs="Times New Roman"/>
          <w:sz w:val="24"/>
          <w:szCs w:val="24"/>
          <w:lang w:val="en-US"/>
        </w:rPr>
        <w:t xml:space="preserve"> Chile. 196 p</w:t>
      </w:r>
      <w:r w:rsidR="00394085" w:rsidRPr="00CF6AB7">
        <w:rPr>
          <w:rFonts w:ascii="Times New Roman" w:hAnsi="Times New Roman" w:cs="Times New Roman"/>
          <w:sz w:val="24"/>
          <w:szCs w:val="24"/>
          <w:lang w:val="en-US"/>
        </w:rPr>
        <w:t>p</w:t>
      </w:r>
      <w:r w:rsidR="00A35798" w:rsidRPr="00CF6AB7">
        <w:rPr>
          <w:rFonts w:ascii="Times New Roman" w:hAnsi="Times New Roman" w:cs="Times New Roman"/>
          <w:sz w:val="24"/>
          <w:szCs w:val="24"/>
          <w:lang w:val="en-US"/>
        </w:rPr>
        <w:t>.</w:t>
      </w:r>
    </w:p>
    <w:p w14:paraId="0B25CBE5" w14:textId="77DC8546"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 xml:space="preserve">Gardner M, Hechenleitner P, Hepp J. 2018. </w:t>
      </w:r>
      <w:r w:rsidRPr="00CF6AB7">
        <w:rPr>
          <w:rFonts w:ascii="Times New Roman" w:hAnsi="Times New Roman" w:cs="Times New Roman"/>
          <w:sz w:val="24"/>
          <w:szCs w:val="24"/>
        </w:rPr>
        <w:t xml:space="preserve">Plantas y árboles de los bosques de Chile. </w:t>
      </w:r>
      <w:r w:rsidRPr="00CF6AB7">
        <w:rPr>
          <w:rFonts w:ascii="Times New Roman" w:hAnsi="Times New Roman" w:cs="Times New Roman"/>
          <w:sz w:val="24"/>
          <w:szCs w:val="24"/>
          <w:lang w:val="en-US"/>
        </w:rPr>
        <w:t>Contrapunto</w:t>
      </w:r>
      <w:r w:rsidR="00ED0AF4" w:rsidRPr="00CF6AB7">
        <w:rPr>
          <w:rFonts w:ascii="Times New Roman" w:hAnsi="Times New Roman" w:cs="Times New Roman"/>
          <w:sz w:val="24"/>
          <w:szCs w:val="24"/>
          <w:lang w:val="en-US"/>
        </w:rPr>
        <w:t>, Chile</w:t>
      </w:r>
      <w:r w:rsidRPr="00CF6AB7">
        <w:rPr>
          <w:rFonts w:ascii="Times New Roman" w:hAnsi="Times New Roman" w:cs="Times New Roman"/>
          <w:sz w:val="24"/>
          <w:szCs w:val="24"/>
          <w:lang w:val="en-US"/>
        </w:rPr>
        <w:t>. 201</w:t>
      </w:r>
      <w:r w:rsidR="00ED0AF4" w:rsidRPr="00CF6AB7">
        <w:rPr>
          <w:rFonts w:ascii="Times New Roman" w:hAnsi="Times New Roman" w:cs="Times New Roman"/>
          <w:sz w:val="24"/>
          <w:szCs w:val="24"/>
          <w:lang w:val="en-US"/>
        </w:rPr>
        <w:t xml:space="preserve"> </w:t>
      </w:r>
      <w:r w:rsidRPr="00CF6AB7">
        <w:rPr>
          <w:rFonts w:ascii="Times New Roman" w:hAnsi="Times New Roman" w:cs="Times New Roman"/>
          <w:sz w:val="24"/>
          <w:szCs w:val="24"/>
          <w:lang w:val="en-US"/>
        </w:rPr>
        <w:t>p</w:t>
      </w:r>
      <w:r w:rsidR="00ED0AF4" w:rsidRPr="00CF6AB7">
        <w:rPr>
          <w:rFonts w:ascii="Times New Roman" w:hAnsi="Times New Roman" w:cs="Times New Roman"/>
          <w:sz w:val="24"/>
          <w:szCs w:val="24"/>
          <w:lang w:val="en-US"/>
        </w:rPr>
        <w:t>p</w:t>
      </w:r>
      <w:r w:rsidRPr="00CF6AB7">
        <w:rPr>
          <w:rFonts w:ascii="Times New Roman" w:hAnsi="Times New Roman" w:cs="Times New Roman"/>
          <w:sz w:val="24"/>
          <w:szCs w:val="24"/>
          <w:lang w:val="en-US"/>
        </w:rPr>
        <w:t xml:space="preserve">. </w:t>
      </w:r>
    </w:p>
    <w:p w14:paraId="440BC4DE"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 xml:space="preserve">Giberti G. 1982. Herbal folk medicine in Northwestern Argentina: Compositae. Journal of Ethnopharmacology 7: 321-341. </w:t>
      </w:r>
    </w:p>
    <w:p w14:paraId="128C46BA"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Goleniowski M, Bongiovanni G, Palacio L, Nuñez C, Cantero J. 2006. </w:t>
      </w:r>
      <w:r w:rsidRPr="00CF6AB7">
        <w:rPr>
          <w:rFonts w:ascii="Times New Roman" w:hAnsi="Times New Roman" w:cs="Times New Roman"/>
          <w:sz w:val="24"/>
          <w:szCs w:val="24"/>
          <w:lang w:val="en-US"/>
        </w:rPr>
        <w:t>Medicinal plants from the “Sierra de Comechingones”, Argentina. Journal of Ethnopharmacology 107: 324–341.</w:t>
      </w:r>
    </w:p>
    <w:p w14:paraId="2A820B63"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Gómez J. 2008. Epazote (</w:t>
      </w:r>
      <w:r w:rsidRPr="00CF6AB7">
        <w:rPr>
          <w:rFonts w:ascii="Times New Roman" w:hAnsi="Times New Roman" w:cs="Times New Roman"/>
          <w:i/>
          <w:iCs/>
          <w:sz w:val="24"/>
          <w:szCs w:val="24"/>
        </w:rPr>
        <w:t>Chenopodium ambrosioides</w:t>
      </w:r>
      <w:r w:rsidRPr="00CF6AB7">
        <w:rPr>
          <w:rFonts w:ascii="Times New Roman" w:hAnsi="Times New Roman" w:cs="Times New Roman"/>
          <w:sz w:val="24"/>
          <w:szCs w:val="24"/>
        </w:rPr>
        <w:t xml:space="preserve">). Revisión a sus características morfológicas, actividad farmacológica, y biogénesis de su principal principio activo, </w:t>
      </w:r>
      <w:r w:rsidRPr="00CF6AB7">
        <w:rPr>
          <w:rFonts w:ascii="Times New Roman" w:hAnsi="Times New Roman" w:cs="Times New Roman"/>
          <w:sz w:val="24"/>
          <w:szCs w:val="24"/>
        </w:rPr>
        <w:lastRenderedPageBreak/>
        <w:t xml:space="preserve">ascaridol. Boletín Latinoamericano y del Caribe de Plantas Medicinales y Aromáticas 7: 3-9.  </w:t>
      </w:r>
    </w:p>
    <w:p w14:paraId="59FBA92F" w14:textId="0AC4E22E"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González J, Molina J. 2017. Flora nativa de la Región de Arica Parinacota. </w:t>
      </w:r>
      <w:r w:rsidR="006A39DD" w:rsidRPr="00CF6AB7">
        <w:rPr>
          <w:rFonts w:ascii="Times New Roman" w:hAnsi="Times New Roman" w:cs="Times New Roman"/>
          <w:sz w:val="24"/>
          <w:szCs w:val="24"/>
        </w:rPr>
        <w:t xml:space="preserve">Ediciones </w:t>
      </w:r>
      <w:r w:rsidRPr="00CF6AB7">
        <w:rPr>
          <w:rFonts w:ascii="Times New Roman" w:hAnsi="Times New Roman" w:cs="Times New Roman"/>
          <w:sz w:val="24"/>
          <w:szCs w:val="24"/>
        </w:rPr>
        <w:t>Universidad de Tarapacá</w:t>
      </w:r>
      <w:r w:rsidR="006A39DD" w:rsidRPr="00CF6AB7">
        <w:rPr>
          <w:rFonts w:ascii="Times New Roman" w:hAnsi="Times New Roman" w:cs="Times New Roman"/>
          <w:sz w:val="24"/>
          <w:szCs w:val="24"/>
        </w:rPr>
        <w:t>, Chile</w:t>
      </w:r>
      <w:r w:rsidRPr="00CF6AB7">
        <w:rPr>
          <w:rFonts w:ascii="Times New Roman" w:hAnsi="Times New Roman" w:cs="Times New Roman"/>
          <w:sz w:val="24"/>
          <w:szCs w:val="24"/>
        </w:rPr>
        <w:t>. 233</w:t>
      </w:r>
      <w:r w:rsidR="006A39DD"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6A39DD"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26965036"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González S, Molares S. 2004. Plantas medicinales utilizadas en comunidades rurales de Chubut, Patagonia-Argentina. Boletín Latinoamericano y del Caribe de Plantas Medicinales y Aromáticas 3: 58-62.</w:t>
      </w:r>
    </w:p>
    <w:p w14:paraId="6F8FDCD0" w14:textId="31149505"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Grau J, Zizka G. 1992. Flora Silvestre de Chile. </w:t>
      </w:r>
      <w:r w:rsidRPr="00CF6AB7">
        <w:rPr>
          <w:rFonts w:ascii="Times New Roman" w:hAnsi="Times New Roman" w:cs="Times New Roman"/>
          <w:sz w:val="24"/>
          <w:szCs w:val="24"/>
          <w:lang w:val="en-US"/>
        </w:rPr>
        <w:t>Editorial Henssler K.G., Frankfurt am Main</w:t>
      </w:r>
      <w:r w:rsidR="00DA1140" w:rsidRPr="00CF6AB7">
        <w:rPr>
          <w:rFonts w:ascii="Times New Roman" w:hAnsi="Times New Roman" w:cs="Times New Roman"/>
          <w:sz w:val="24"/>
          <w:szCs w:val="24"/>
          <w:lang w:val="en-US"/>
        </w:rPr>
        <w:t>,</w:t>
      </w:r>
      <w:r w:rsidR="00DF35EE" w:rsidRPr="00CF6AB7">
        <w:rPr>
          <w:rFonts w:ascii="Times New Roman" w:hAnsi="Times New Roman" w:cs="Times New Roman"/>
          <w:sz w:val="24"/>
          <w:szCs w:val="24"/>
          <w:lang w:val="en-US"/>
        </w:rPr>
        <w:t xml:space="preserve"> Chile</w:t>
      </w:r>
      <w:r w:rsidRPr="00CF6AB7">
        <w:rPr>
          <w:rFonts w:ascii="Times New Roman" w:hAnsi="Times New Roman" w:cs="Times New Roman"/>
          <w:sz w:val="24"/>
          <w:szCs w:val="24"/>
          <w:lang w:val="en-US"/>
        </w:rPr>
        <w:t>. 1</w:t>
      </w:r>
      <w:r w:rsidR="00DF35EE" w:rsidRPr="00CF6AB7">
        <w:rPr>
          <w:rFonts w:ascii="Times New Roman" w:hAnsi="Times New Roman" w:cs="Times New Roman"/>
          <w:sz w:val="24"/>
          <w:szCs w:val="24"/>
          <w:lang w:val="en-US"/>
        </w:rPr>
        <w:t>56</w:t>
      </w:r>
      <w:r w:rsidRPr="00CF6AB7">
        <w:rPr>
          <w:rFonts w:ascii="Times New Roman" w:hAnsi="Times New Roman" w:cs="Times New Roman"/>
          <w:sz w:val="24"/>
          <w:szCs w:val="24"/>
          <w:lang w:val="en-US"/>
        </w:rPr>
        <w:t xml:space="preserve"> pp.</w:t>
      </w:r>
    </w:p>
    <w:p w14:paraId="68C9718C" w14:textId="024483D4" w:rsidR="00BB1D05" w:rsidRPr="00CF6AB7" w:rsidRDefault="00BB1D05" w:rsidP="00BB1D05">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GRIN (201</w:t>
      </w:r>
      <w:r w:rsidR="00AF60EC" w:rsidRPr="00CF6AB7">
        <w:rPr>
          <w:rFonts w:ascii="Times New Roman" w:hAnsi="Times New Roman" w:cs="Times New Roman"/>
          <w:sz w:val="24"/>
          <w:szCs w:val="24"/>
          <w:lang w:val="en-US"/>
        </w:rPr>
        <w:t>8</w:t>
      </w:r>
      <w:r w:rsidRPr="00CF6AB7">
        <w:rPr>
          <w:rFonts w:ascii="Times New Roman" w:hAnsi="Times New Roman" w:cs="Times New Roman"/>
          <w:sz w:val="24"/>
          <w:szCs w:val="24"/>
          <w:lang w:val="en-US"/>
        </w:rPr>
        <w:t>) Germplasm resources information network. Consultado: 20</w:t>
      </w:r>
      <w:r w:rsidR="005806D1" w:rsidRPr="00CF6AB7">
        <w:rPr>
          <w:rFonts w:ascii="Times New Roman" w:hAnsi="Times New Roman" w:cs="Times New Roman"/>
          <w:sz w:val="24"/>
          <w:szCs w:val="24"/>
          <w:lang w:val="en-US"/>
        </w:rPr>
        <w:t>18</w:t>
      </w:r>
      <w:r w:rsidRPr="00CF6AB7">
        <w:rPr>
          <w:rFonts w:ascii="Times New Roman" w:hAnsi="Times New Roman" w:cs="Times New Roman"/>
          <w:sz w:val="24"/>
          <w:szCs w:val="24"/>
          <w:lang w:val="en-US"/>
        </w:rPr>
        <w:t xml:space="preserve">. Disponible en http://www.ars-grin.gov/cgi-bin/npgs/html/paper.pl. </w:t>
      </w:r>
    </w:p>
    <w:p w14:paraId="79C3CE46" w14:textId="44902432" w:rsidR="004F4611" w:rsidRPr="00CF6AB7" w:rsidRDefault="004F4611" w:rsidP="00BB1D05">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Guevara J, Mostacero J. 2016. Evaluación de Plantas Preventivas y Terapéuticas del Tracto Gastro-Intestinal en Pedro Gálvez, Cajamarca 2014. Ciencia y tecnología 3: 76-87.</w:t>
      </w:r>
    </w:p>
    <w:p w14:paraId="67CD57AD" w14:textId="57BA8A70"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Gumucio JC, Insunza V. 1992. Las plantas en los mitos y la magia de Chiloé. Boletín Museo de Historia Natural de Chile 43: 9-27.</w:t>
      </w:r>
    </w:p>
    <w:p w14:paraId="4BA9789D"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Gunkel H. 1982. El culto a las plantas por los antiguos mapuches. Noticiario mensual 305: 3-6.</w:t>
      </w:r>
    </w:p>
    <w:p w14:paraId="3F850709" w14:textId="6C047D98"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Gusinde M. 1936. Plantas medicinales que los indios Araucanos recomiendan. Antropos 31: 850-873.</w:t>
      </w:r>
    </w:p>
    <w:p w14:paraId="03531141" w14:textId="5F280609" w:rsidR="009012DD" w:rsidRPr="00CF6AB7" w:rsidRDefault="009012DD"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Gutiérrez Y. 2017. Estudio etnobotánico del bosque nativo y su vinculación con cuatro pueblos originarios presentes en el museo de la vivienda tradicional local. Tesis de grado. Universidad de Chile</w:t>
      </w:r>
      <w:r w:rsidR="00363045" w:rsidRPr="00CF6AB7">
        <w:rPr>
          <w:rFonts w:ascii="Times New Roman" w:hAnsi="Times New Roman" w:cs="Times New Roman"/>
          <w:sz w:val="24"/>
          <w:szCs w:val="24"/>
        </w:rPr>
        <w:t>, Chile</w:t>
      </w:r>
      <w:r w:rsidRPr="00CF6AB7">
        <w:rPr>
          <w:rFonts w:ascii="Times New Roman" w:hAnsi="Times New Roman" w:cs="Times New Roman"/>
          <w:sz w:val="24"/>
          <w:szCs w:val="24"/>
        </w:rPr>
        <w:t>.</w:t>
      </w:r>
    </w:p>
    <w:p w14:paraId="6D6BC29A"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Haag G, Marín G. H, Brignoles P, Del Valle M. E, Margarinos M. C, Debenedetti S. L. 2014. </w:t>
      </w:r>
      <w:r w:rsidRPr="00CF6AB7">
        <w:rPr>
          <w:rFonts w:ascii="Times New Roman" w:hAnsi="Times New Roman" w:cs="Times New Roman"/>
          <w:sz w:val="24"/>
          <w:szCs w:val="24"/>
          <w:lang w:val="en-US"/>
        </w:rPr>
        <w:t xml:space="preserve">Antimicrobial activity of Latinamerican medicinal plants extracts. Journal of Science 4: 128-131. </w:t>
      </w:r>
    </w:p>
    <w:p w14:paraId="5A158215"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Hérnandez M, Civitella S, Rosato V. 2010. Uso medicinal popular de plantas y líquenes de la Isla Paulino, Provincia de Buenos Aires, Argentina. Boletín Latinoamericano y del Caribe de Plantas Medicinales y Aromáticas 9: 258-268.</w:t>
      </w:r>
    </w:p>
    <w:p w14:paraId="062C4E74"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 xml:space="preserve">Hirschhorn H. H. 1981. Botanical remedies of south and central America, and the Caribbean: An archival analysis. Part I. Journal of Ethnopharmacology 4: 129-158.  </w:t>
      </w:r>
    </w:p>
    <w:p w14:paraId="6CCA5E0D" w14:textId="6C65A866"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lastRenderedPageBreak/>
        <w:t xml:space="preserve">Hnatyszyn O, Moscatelli V, Garcia J, Rondina R, Costa M, Arranz C, Balaszczuk A, Ferraro A, Coussio JD. 2003. Argentinian plant extracts with relaxant effect on the smooth muscle of the </w:t>
      </w:r>
      <w:r w:rsidRPr="00CF6AB7">
        <w:rPr>
          <w:rFonts w:ascii="Times New Roman" w:hAnsi="Times New Roman" w:cs="Times New Roman"/>
          <w:i/>
          <w:sz w:val="24"/>
          <w:szCs w:val="24"/>
          <w:lang w:val="en-US"/>
        </w:rPr>
        <w:t>corpus cavernosum</w:t>
      </w:r>
      <w:r w:rsidRPr="00CF6AB7">
        <w:rPr>
          <w:rFonts w:ascii="Times New Roman" w:hAnsi="Times New Roman" w:cs="Times New Roman"/>
          <w:sz w:val="24"/>
          <w:szCs w:val="24"/>
          <w:lang w:val="en-US"/>
        </w:rPr>
        <w:t xml:space="preserve"> of Guinea pig. </w:t>
      </w:r>
      <w:r w:rsidRPr="00CF6AB7">
        <w:rPr>
          <w:rFonts w:ascii="Times New Roman" w:hAnsi="Times New Roman" w:cs="Times New Roman"/>
          <w:sz w:val="24"/>
          <w:szCs w:val="24"/>
        </w:rPr>
        <w:t>Phytomedicine 10: 669-674.</w:t>
      </w:r>
    </w:p>
    <w:p w14:paraId="052D453B" w14:textId="77777777" w:rsidR="00462D04" w:rsidRPr="00CF6AB7" w:rsidRDefault="00462D04"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Hoffmann A. 1995. El árbol urbano en Chile. Fundación Claudio Gay, Chile. 255 pp. </w:t>
      </w:r>
    </w:p>
    <w:p w14:paraId="31645B11" w14:textId="34C5ABCC" w:rsidR="00462D04" w:rsidRPr="00CF6AB7" w:rsidRDefault="00462D04"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Hoffmann A. 1995. Flora silvestres de Chile: zona central. Fundación Claudio Gay, Chile. 255 pp. </w:t>
      </w:r>
    </w:p>
    <w:p w14:paraId="2A87157B" w14:textId="72B553FF"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Hoffmann A. 1997. Flora silvestre de Chile, zona araucana. Fundación Claudio Gay, Chile. 258 pp.</w:t>
      </w:r>
    </w:p>
    <w:p w14:paraId="1B4FD3CC" w14:textId="3E67BE7F"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Hoffmann A.</w:t>
      </w:r>
      <w:r w:rsidR="00DF35EE" w:rsidRPr="00CF6AB7">
        <w:rPr>
          <w:rFonts w:ascii="Times New Roman" w:hAnsi="Times New Roman" w:cs="Times New Roman"/>
          <w:sz w:val="24"/>
          <w:szCs w:val="24"/>
        </w:rPr>
        <w:t xml:space="preserve"> 2000</w:t>
      </w:r>
      <w:r w:rsidRPr="00CF6AB7">
        <w:rPr>
          <w:rFonts w:ascii="Times New Roman" w:hAnsi="Times New Roman" w:cs="Times New Roman"/>
          <w:sz w:val="24"/>
          <w:szCs w:val="24"/>
        </w:rPr>
        <w:t xml:space="preserve">. Enciclopedia de los bosques chilenos: Conservación, identidad, sustentabilidad. </w:t>
      </w:r>
      <w:r w:rsidR="00CC727D" w:rsidRPr="00CF6AB7">
        <w:rPr>
          <w:rFonts w:ascii="Times New Roman" w:hAnsi="Times New Roman" w:cs="Times New Roman"/>
          <w:sz w:val="24"/>
          <w:szCs w:val="24"/>
        </w:rPr>
        <w:t>Colección voces del bosque</w:t>
      </w:r>
      <w:r w:rsidR="00DF35EE" w:rsidRPr="00CF6AB7">
        <w:rPr>
          <w:rFonts w:ascii="Times New Roman" w:hAnsi="Times New Roman" w:cs="Times New Roman"/>
          <w:sz w:val="24"/>
          <w:szCs w:val="24"/>
        </w:rPr>
        <w:t>, Chile</w:t>
      </w:r>
      <w:r w:rsidRPr="00CF6AB7">
        <w:rPr>
          <w:rFonts w:ascii="Times New Roman" w:hAnsi="Times New Roman" w:cs="Times New Roman"/>
          <w:sz w:val="24"/>
          <w:szCs w:val="24"/>
        </w:rPr>
        <w:t xml:space="preserve"> 351</w:t>
      </w:r>
      <w:r w:rsidR="00DF35EE"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DF35EE"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119797E3" w14:textId="38C4CC67" w:rsidR="006D76C1" w:rsidRPr="00CF6AB7" w:rsidRDefault="00462D04"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Hoffmann A, Helmut W. 2004. Cactáceas en la flora silvestre de Chile. Fundación Claudio Gay. 307 pp. </w:t>
      </w:r>
    </w:p>
    <w:p w14:paraId="64F53288" w14:textId="70E259A4" w:rsidR="00462D04" w:rsidRPr="00CF6AB7" w:rsidRDefault="00462D04"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Hoffmann A. 2015. Plantas que comemos, 2° Ed. Instituto de Ecología y Biodiversidad, Chile. </w:t>
      </w:r>
      <w:r w:rsidRPr="00CF6AB7">
        <w:rPr>
          <w:rFonts w:ascii="Times New Roman" w:hAnsi="Times New Roman" w:cs="Times New Roman"/>
          <w:sz w:val="24"/>
          <w:szCs w:val="24"/>
          <w:lang w:val="en-US"/>
        </w:rPr>
        <w:t xml:space="preserve">101 pp. </w:t>
      </w:r>
    </w:p>
    <w:p w14:paraId="607CF0DB" w14:textId="0B76BB1E"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Houghton P. J, Manby J. 1985. Medicinal plants of the Mapuche. Journal of Ethnopharmacology 13: 89-103.</w:t>
      </w:r>
    </w:p>
    <w:p w14:paraId="3430E0CB"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Ihsanullah D. 2015. Chemical composition of selected Saudi medicinal plants. </w:t>
      </w:r>
      <w:r w:rsidRPr="00CF6AB7">
        <w:rPr>
          <w:rFonts w:ascii="Times New Roman" w:hAnsi="Times New Roman" w:cs="Times New Roman"/>
          <w:sz w:val="24"/>
          <w:szCs w:val="24"/>
        </w:rPr>
        <w:t>Arabian Journal of Chemistry 8: 329-332.</w:t>
      </w:r>
    </w:p>
    <w:p w14:paraId="522CA06A" w14:textId="7037CB59"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Jerez J. 2017. Plantas mágicas: Guía etnobotánica de la Región de Los Ríos. Valdivia. E</w:t>
      </w:r>
      <w:r w:rsidR="00CC727D" w:rsidRPr="00CF6AB7">
        <w:rPr>
          <w:rFonts w:ascii="Times New Roman" w:hAnsi="Times New Roman" w:cs="Times New Roman"/>
          <w:sz w:val="24"/>
          <w:szCs w:val="24"/>
        </w:rPr>
        <w:t>diciones</w:t>
      </w:r>
      <w:r w:rsidRPr="00CF6AB7">
        <w:rPr>
          <w:rFonts w:ascii="Times New Roman" w:hAnsi="Times New Roman" w:cs="Times New Roman"/>
          <w:sz w:val="24"/>
          <w:szCs w:val="24"/>
        </w:rPr>
        <w:t xml:space="preserve"> Kultrún</w:t>
      </w:r>
      <w:r w:rsidR="00CC727D" w:rsidRPr="00CF6AB7">
        <w:rPr>
          <w:rFonts w:ascii="Times New Roman" w:hAnsi="Times New Roman" w:cs="Times New Roman"/>
          <w:sz w:val="24"/>
          <w:szCs w:val="24"/>
        </w:rPr>
        <w:t>, Chile</w:t>
      </w:r>
      <w:r w:rsidRPr="00CF6AB7">
        <w:rPr>
          <w:rFonts w:ascii="Times New Roman" w:hAnsi="Times New Roman" w:cs="Times New Roman"/>
          <w:sz w:val="24"/>
          <w:szCs w:val="24"/>
        </w:rPr>
        <w:t>. 45</w:t>
      </w:r>
      <w:r w:rsidR="00CC727D" w:rsidRPr="00CF6AB7">
        <w:rPr>
          <w:rFonts w:ascii="Times New Roman" w:hAnsi="Times New Roman" w:cs="Times New Roman"/>
          <w:sz w:val="24"/>
          <w:szCs w:val="24"/>
        </w:rPr>
        <w:t xml:space="preserve"> p</w:t>
      </w:r>
      <w:r w:rsidRPr="00CF6AB7">
        <w:rPr>
          <w:rFonts w:ascii="Times New Roman" w:hAnsi="Times New Roman" w:cs="Times New Roman"/>
          <w:sz w:val="24"/>
          <w:szCs w:val="24"/>
        </w:rPr>
        <w:t xml:space="preserve">p. </w:t>
      </w:r>
    </w:p>
    <w:p w14:paraId="1512E617" w14:textId="672D636C"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Jiles C. 1963. La flora de valor económico de la provincia de Coquimbo. Edición Conorte, Chile.</w:t>
      </w:r>
    </w:p>
    <w:p w14:paraId="1111C332"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Jímenez-González A, Quispe C, Bórquez J, Sepúlveda B, Riveros F, Areche C, Nagles E, García-Beltrán O, Simirgiotis M. J. 2018. </w:t>
      </w:r>
      <w:r w:rsidRPr="00CF6AB7">
        <w:rPr>
          <w:rFonts w:ascii="Times New Roman" w:hAnsi="Times New Roman" w:cs="Times New Roman"/>
          <w:sz w:val="24"/>
          <w:szCs w:val="24"/>
          <w:lang w:val="en-US"/>
        </w:rPr>
        <w:t>UHPLC-ESI-ORBITRAP-MS analysis of the native Mapuche medicinal plant palo negro (</w:t>
      </w:r>
      <w:r w:rsidRPr="00CF6AB7">
        <w:rPr>
          <w:rFonts w:ascii="Times New Roman" w:hAnsi="Times New Roman" w:cs="Times New Roman"/>
          <w:i/>
          <w:iCs/>
          <w:sz w:val="24"/>
          <w:szCs w:val="24"/>
          <w:lang w:val="en-US"/>
        </w:rPr>
        <w:t>Leptocarpha rivularis</w:t>
      </w:r>
      <w:r w:rsidRPr="00CF6AB7">
        <w:rPr>
          <w:rFonts w:ascii="Times New Roman" w:hAnsi="Times New Roman" w:cs="Times New Roman"/>
          <w:sz w:val="24"/>
          <w:szCs w:val="24"/>
          <w:lang w:val="en-US"/>
        </w:rPr>
        <w:t xml:space="preserve"> DC. – Asteraceae) and evaluation of its antioxidant and cholinesterase inhibitory properties. </w:t>
      </w:r>
      <w:r w:rsidRPr="00CF6AB7">
        <w:rPr>
          <w:rFonts w:ascii="Times New Roman" w:hAnsi="Times New Roman" w:cs="Times New Roman"/>
          <w:sz w:val="24"/>
          <w:szCs w:val="24"/>
        </w:rPr>
        <w:t>Journal of Enzyme Inhibition and Medicinal Chemistry 33: 936-944.</w:t>
      </w:r>
    </w:p>
    <w:p w14:paraId="717A0989"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Juliet C. 1962. Plantas Medicinales Chilenas de las provincias de Llanquihue y Chiloé. Anales Chilenos de Historia de la Medicina 4: 181-188.</w:t>
      </w:r>
    </w:p>
    <w:p w14:paraId="71CCCBB2"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lastRenderedPageBreak/>
        <w:t xml:space="preserve">Kickhöfel E. M, Rasmussen G, Nunes da Rosa N, Sanches P. J. 2017. </w:t>
      </w:r>
      <w:r w:rsidRPr="00CF6AB7">
        <w:rPr>
          <w:rFonts w:ascii="Times New Roman" w:hAnsi="Times New Roman" w:cs="Times New Roman"/>
          <w:sz w:val="24"/>
          <w:szCs w:val="24"/>
          <w:lang w:val="en-US"/>
        </w:rPr>
        <w:t xml:space="preserve">Evaluation of the </w:t>
      </w:r>
      <w:r w:rsidRPr="00CF6AB7">
        <w:rPr>
          <w:rFonts w:ascii="Times New Roman" w:hAnsi="Times New Roman" w:cs="Times New Roman"/>
          <w:i/>
          <w:sz w:val="24"/>
          <w:szCs w:val="24"/>
          <w:lang w:val="en-US"/>
        </w:rPr>
        <w:t>Sagittaria montevidensis</w:t>
      </w:r>
      <w:r w:rsidRPr="00CF6AB7">
        <w:rPr>
          <w:rFonts w:ascii="Times New Roman" w:hAnsi="Times New Roman" w:cs="Times New Roman"/>
          <w:sz w:val="24"/>
          <w:szCs w:val="24"/>
          <w:lang w:val="en-US"/>
        </w:rPr>
        <w:t xml:space="preserve"> Cham. &amp; Schltdl. as a bioindicator and phytoextractor of toxic metals. Ambiente &amp; Água 12: 918-931.</w:t>
      </w:r>
    </w:p>
    <w:p w14:paraId="58AF607A"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Kujawska M, Łuczaj Ł. 2015. Wild Edible Plants Used by the Polish Community in Misiones, Argentina. </w:t>
      </w:r>
      <w:r w:rsidRPr="00CF6AB7">
        <w:rPr>
          <w:rFonts w:ascii="Times New Roman" w:hAnsi="Times New Roman" w:cs="Times New Roman"/>
          <w:sz w:val="24"/>
          <w:szCs w:val="24"/>
        </w:rPr>
        <w:t xml:space="preserve">Human Ecology 43: 855-869. </w:t>
      </w:r>
    </w:p>
    <w:p w14:paraId="5B15090D"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Ladio A. 2004. El uso actual de plantas nativas silvestres y comestibles en poblaciones mapuches del no de la patagonia. Boletín Latinoamericano y del Caribe de Plantas Medicinales y Aromáticas 3: 30-44.</w:t>
      </w:r>
    </w:p>
    <w:p w14:paraId="21A610A5" w14:textId="7E3A2D18" w:rsidR="00675CBA" w:rsidRPr="00CF6AB7" w:rsidRDefault="00675CBA"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Ladio A, Lozada M. 2000. Edible Wild Plant Use in a Mapuche Community of Northwestern Patagonia. Human Ecology 28</w:t>
      </w:r>
      <w:r w:rsidR="00A10383" w:rsidRPr="00CF6AB7">
        <w:rPr>
          <w:rFonts w:ascii="Times New Roman" w:hAnsi="Times New Roman" w:cs="Times New Roman"/>
          <w:sz w:val="24"/>
          <w:szCs w:val="24"/>
          <w:lang w:val="en-US"/>
        </w:rPr>
        <w:t>: 53-</w:t>
      </w:r>
      <w:r w:rsidRPr="00CF6AB7">
        <w:rPr>
          <w:rFonts w:ascii="Times New Roman" w:hAnsi="Times New Roman" w:cs="Times New Roman"/>
          <w:sz w:val="24"/>
          <w:szCs w:val="24"/>
          <w:lang w:val="en-US"/>
        </w:rPr>
        <w:t>71</w:t>
      </w:r>
      <w:r w:rsidR="00A10383" w:rsidRPr="00CF6AB7">
        <w:rPr>
          <w:rFonts w:ascii="Times New Roman" w:hAnsi="Times New Roman" w:cs="Times New Roman"/>
          <w:sz w:val="24"/>
          <w:szCs w:val="24"/>
          <w:lang w:val="en-US"/>
        </w:rPr>
        <w:t>.</w:t>
      </w:r>
    </w:p>
    <w:p w14:paraId="510924AB" w14:textId="2946F15C"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Ladio A, Lozada M, Weigandt M. 2007. Comparison of traditional wild plant knowledge between aboriginal communities inhabiting arid and forest environments in Patagonia, Argentina. </w:t>
      </w:r>
      <w:r w:rsidRPr="00CF6AB7">
        <w:rPr>
          <w:rFonts w:ascii="Times New Roman" w:hAnsi="Times New Roman" w:cs="Times New Roman"/>
          <w:sz w:val="24"/>
          <w:szCs w:val="24"/>
        </w:rPr>
        <w:t xml:space="preserve">Journal of Arid Environments 69: 695–715. </w:t>
      </w:r>
    </w:p>
    <w:p w14:paraId="66D09201" w14:textId="37844C72"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Ladio A, Rapoport E. 2002. La variación estacional de las plantas silvestres comestibles en baldíos suburbanos de Bariloche, Parque Nacional Nahuel Huapi, Patagonia, Argentina. Vida Silvestre Neotropical 11: 33-41.</w:t>
      </w:r>
    </w:p>
    <w:p w14:paraId="69757AD7" w14:textId="1FC9A745" w:rsidR="00503B75" w:rsidRPr="00CF6AB7" w:rsidRDefault="00503B75" w:rsidP="00503B75">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Laurintsen J, Joergensen L. 2001. Investigación etnofarmacológica de 21 especies de plantas medicinales nativas usadas por los mapuches del Sur de Chile.</w:t>
      </w:r>
      <w:r w:rsidR="00BF13DB" w:rsidRPr="00CF6AB7">
        <w:rPr>
          <w:rFonts w:ascii="Times New Roman" w:hAnsi="Times New Roman" w:cs="Times New Roman"/>
          <w:sz w:val="24"/>
          <w:szCs w:val="24"/>
        </w:rPr>
        <w:t xml:space="preserve"> </w:t>
      </w:r>
      <w:r w:rsidR="00BF13DB" w:rsidRPr="00CF6AB7">
        <w:rPr>
          <w:rFonts w:ascii="Times New Roman" w:hAnsi="Times New Roman" w:cs="Times New Roman"/>
          <w:sz w:val="24"/>
          <w:szCs w:val="24"/>
          <w:lang w:val="en-US"/>
        </w:rPr>
        <w:t>Viking books</w:t>
      </w:r>
      <w:r w:rsidRPr="00CF6AB7">
        <w:rPr>
          <w:rFonts w:ascii="Times New Roman" w:hAnsi="Times New Roman" w:cs="Times New Roman"/>
          <w:sz w:val="24"/>
          <w:szCs w:val="24"/>
          <w:lang w:val="en-US"/>
        </w:rPr>
        <w:t>, Dinamarca.</w:t>
      </w:r>
      <w:r w:rsidR="004E7D36" w:rsidRPr="00CF6AB7">
        <w:rPr>
          <w:rFonts w:ascii="Times New Roman" w:hAnsi="Times New Roman" w:cs="Times New Roman"/>
          <w:sz w:val="24"/>
          <w:szCs w:val="24"/>
          <w:lang w:val="en-US"/>
        </w:rPr>
        <w:t xml:space="preserve"> 58 pp.</w:t>
      </w:r>
    </w:p>
    <w:p w14:paraId="6A7E210E"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López A, Hudson J, Towers G. H. 2001. Antiviral and antimicrobial activities of Colombian medicinal plants. Journal of Ethnopharmacology 77: 189-196.</w:t>
      </w:r>
    </w:p>
    <w:p w14:paraId="03C6F71F" w14:textId="6A6934CB"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Marandi R, Britto S. 2015. Medicinal properties of edible weeds of crop fields and wild plants eaten by Oraon tribals of Latehar district, Jharkhand. International Journal of Life Science &amp; Pharma Research 5: 9-20.</w:t>
      </w:r>
    </w:p>
    <w:p w14:paraId="03031C5C"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Marinoff M, Chifa C, Ricciardi A. 2006. </w:t>
      </w:r>
      <w:r w:rsidRPr="00CF6AB7">
        <w:rPr>
          <w:rFonts w:ascii="Times New Roman" w:hAnsi="Times New Roman" w:cs="Times New Roman"/>
          <w:sz w:val="24"/>
          <w:szCs w:val="24"/>
        </w:rPr>
        <w:t>Especies hidrófitas y palustres utilizadas como medicinales por los habitantes del norte y nordeste de la provincia del Chaco. Dominguezia 22: 15-19.</w:t>
      </w:r>
    </w:p>
    <w:p w14:paraId="29639C76" w14:textId="28B06BB2"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Marticorena A, Alarcón D, Abello L, Atala C. 2010. Plantas trepadoras, epífitas y parásitas nativas de Chile: guía de campo. CORMA</w:t>
      </w:r>
      <w:r w:rsidR="00FE3169" w:rsidRPr="00CF6AB7">
        <w:rPr>
          <w:rFonts w:ascii="Times New Roman" w:hAnsi="Times New Roman" w:cs="Times New Roman"/>
          <w:sz w:val="24"/>
          <w:szCs w:val="24"/>
        </w:rPr>
        <w:t>, Chile</w:t>
      </w:r>
      <w:r w:rsidRPr="00CF6AB7">
        <w:rPr>
          <w:rFonts w:ascii="Times New Roman" w:hAnsi="Times New Roman" w:cs="Times New Roman"/>
          <w:sz w:val="24"/>
          <w:szCs w:val="24"/>
        </w:rPr>
        <w:t>. 290p</w:t>
      </w:r>
      <w:r w:rsidR="00FE3169"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6D7626B2"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Martínez G. 2005. Recolección y Comercialización de Plantas Medicinales en el Departamento Santa María, Provincia de Córdoba, Argentina. Acta Farmacéutica Bonaerense 24: 517-84.</w:t>
      </w:r>
    </w:p>
    <w:p w14:paraId="68B7649C"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Martínez G. 2010. Los remedios naturales en la prevención y cuidado de la salud oral de los tobas del Chaco Central (Argentina). Boletín Latinoamericano y del Caribe de Plantas Medicinales y Aromáticas 9: 109-122.</w:t>
      </w:r>
    </w:p>
    <w:p w14:paraId="5E9BAEE1" w14:textId="622033F8"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Martínes G, Jimenez-Escobar D. 2017. Plantas de interés veterinario en la cultura campesina de la Sierra de Ancasti (Catamarca, Argentina). Boletín Latinoamericano y del Caribe de Plantas Medicinales y Aromáticas 16: 329 - 346.</w:t>
      </w:r>
    </w:p>
    <w:p w14:paraId="0876894A" w14:textId="22B8081F" w:rsidR="00503B75" w:rsidRPr="00CF6AB7" w:rsidRDefault="00503B75"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Martinez J, Calvo C, Laurido C. 2006. </w:t>
      </w:r>
      <w:r w:rsidRPr="00CF6AB7">
        <w:rPr>
          <w:rFonts w:ascii="Times New Roman" w:hAnsi="Times New Roman" w:cs="Times New Roman"/>
          <w:sz w:val="24"/>
          <w:szCs w:val="24"/>
          <w:lang w:val="en-US"/>
        </w:rPr>
        <w:t>Medicinal plants used in Chile for the treatment of hypertension and mountain sickness</w:t>
      </w:r>
      <w:r w:rsidR="005E644B" w:rsidRPr="00CF6AB7">
        <w:rPr>
          <w:rFonts w:ascii="Times New Roman" w:hAnsi="Times New Roman" w:cs="Times New Roman"/>
          <w:sz w:val="24"/>
          <w:szCs w:val="24"/>
          <w:lang w:val="en-US"/>
        </w:rPr>
        <w:t xml:space="preserve">. </w:t>
      </w:r>
      <w:r w:rsidRPr="00CF6AB7">
        <w:rPr>
          <w:rFonts w:ascii="Times New Roman" w:hAnsi="Times New Roman" w:cs="Times New Roman"/>
          <w:sz w:val="24"/>
          <w:szCs w:val="24"/>
          <w:lang w:val="en-US"/>
        </w:rPr>
        <w:t>African Journal of Traditional, Complementary and Alternative Medicines 3: 50-58.</w:t>
      </w:r>
    </w:p>
    <w:p w14:paraId="1590D165" w14:textId="78B60233"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Martínez R. 1968. </w:t>
      </w:r>
      <w:r w:rsidRPr="00CF6AB7">
        <w:rPr>
          <w:rFonts w:ascii="Times New Roman" w:hAnsi="Times New Roman" w:cs="Times New Roman"/>
          <w:sz w:val="24"/>
          <w:szCs w:val="24"/>
        </w:rPr>
        <w:t>Nombre de las plantas y su utilidad, según los indios Onas de Tierra del Fuego. Etnobiológica 3: 1-20.</w:t>
      </w:r>
    </w:p>
    <w:p w14:paraId="797F483F" w14:textId="14F8F8D1" w:rsidR="00B667BF" w:rsidRPr="00CF6AB7" w:rsidRDefault="00B667BF"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Martinic M. 1931. Los Aonikenk: historia y cultura. Ediciones Universidad de Magallanes, Punta Arenas, Chile.</w:t>
      </w:r>
      <w:r w:rsidR="00FE3169" w:rsidRPr="00CF6AB7">
        <w:rPr>
          <w:rFonts w:ascii="Times New Roman" w:hAnsi="Times New Roman" w:cs="Times New Roman"/>
          <w:sz w:val="24"/>
          <w:szCs w:val="24"/>
        </w:rPr>
        <w:t xml:space="preserve"> </w:t>
      </w:r>
      <w:r w:rsidR="00FE3169" w:rsidRPr="00CF6AB7">
        <w:rPr>
          <w:rFonts w:ascii="Times New Roman" w:hAnsi="Times New Roman" w:cs="Times New Roman"/>
          <w:sz w:val="24"/>
          <w:szCs w:val="24"/>
          <w:lang w:val="en-US"/>
        </w:rPr>
        <w:t>387 pp.</w:t>
      </w:r>
    </w:p>
    <w:p w14:paraId="6FBDD97E"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 xml:space="preserve">Masevhe N, McGaw L, Eloff J. 2015. The traditional use of plants to manage candidiasis and related infections in Venda, South Africa. Journal of Ethnopharmacology 168: 364–372. </w:t>
      </w:r>
    </w:p>
    <w:p w14:paraId="614DB3C1" w14:textId="08D08726"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Mellado V, Medina E, San Martín C. 1996. </w:t>
      </w:r>
      <w:r w:rsidRPr="00CF6AB7">
        <w:rPr>
          <w:rFonts w:ascii="Times New Roman" w:hAnsi="Times New Roman" w:cs="Times New Roman"/>
          <w:sz w:val="24"/>
          <w:szCs w:val="24"/>
        </w:rPr>
        <w:t xml:space="preserve">Herbolaria médica de Chile: Diagnóstico de su estado actual y perspectivas futuras para la medicina oficial chilena. </w:t>
      </w:r>
      <w:r w:rsidR="00FE3169" w:rsidRPr="00CF6AB7">
        <w:rPr>
          <w:rFonts w:ascii="Times New Roman" w:hAnsi="Times New Roman" w:cs="Times New Roman"/>
          <w:sz w:val="24"/>
          <w:szCs w:val="24"/>
        </w:rPr>
        <w:t xml:space="preserve">Ministerio de salud, </w:t>
      </w:r>
      <w:r w:rsidRPr="00CF6AB7">
        <w:rPr>
          <w:rFonts w:ascii="Times New Roman" w:hAnsi="Times New Roman" w:cs="Times New Roman"/>
          <w:sz w:val="24"/>
          <w:szCs w:val="24"/>
        </w:rPr>
        <w:t>Chile. 212 p</w:t>
      </w:r>
      <w:r w:rsidR="00FE3169"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7CF5CC0D" w14:textId="65B33270"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Menegoz F. Zapata A. 2017. Flora cordillerana del Ñuble y sus usos tradicionales. Consejo Nacional de la Cultura y Las Artes</w:t>
      </w:r>
      <w:r w:rsidR="00D11623" w:rsidRPr="00CF6AB7">
        <w:rPr>
          <w:rFonts w:ascii="Times New Roman" w:hAnsi="Times New Roman" w:cs="Times New Roman"/>
          <w:sz w:val="24"/>
          <w:szCs w:val="24"/>
        </w:rPr>
        <w:t>, Chile</w:t>
      </w:r>
      <w:r w:rsidRPr="00CF6AB7">
        <w:rPr>
          <w:rFonts w:ascii="Times New Roman" w:hAnsi="Times New Roman" w:cs="Times New Roman"/>
          <w:sz w:val="24"/>
          <w:szCs w:val="24"/>
        </w:rPr>
        <w:t>. 196</w:t>
      </w:r>
      <w:r w:rsidR="00D11623" w:rsidRPr="00CF6AB7">
        <w:rPr>
          <w:rFonts w:ascii="Times New Roman" w:hAnsi="Times New Roman" w:cs="Times New Roman"/>
          <w:sz w:val="24"/>
          <w:szCs w:val="24"/>
        </w:rPr>
        <w:t xml:space="preserve"> pp</w:t>
      </w:r>
      <w:r w:rsidRPr="00CF6AB7">
        <w:rPr>
          <w:rFonts w:ascii="Times New Roman" w:hAnsi="Times New Roman" w:cs="Times New Roman"/>
          <w:sz w:val="24"/>
          <w:szCs w:val="24"/>
        </w:rPr>
        <w:t>.</w:t>
      </w:r>
    </w:p>
    <w:p w14:paraId="7CA1FFDC"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Meza I, Villagrán C. 1991. Etnobotánica de la Isla de Alao, Archipiélago de Chiloé, Chile. Boletín Museo de Historia Natural de Chile 42: 39-78.</w:t>
      </w:r>
    </w:p>
    <w:p w14:paraId="6DE1A5E9" w14:textId="28D40ABE"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Ministerio de Salud de Chile. 2010. Medicamentos herbarios tradicionales. Consultado: </w:t>
      </w:r>
      <w:r w:rsidR="00363045" w:rsidRPr="00CF6AB7">
        <w:rPr>
          <w:rFonts w:ascii="Times New Roman" w:hAnsi="Times New Roman" w:cs="Times New Roman"/>
          <w:sz w:val="24"/>
          <w:szCs w:val="24"/>
        </w:rPr>
        <w:t>20</w:t>
      </w:r>
      <w:r w:rsidR="005806D1" w:rsidRPr="00CF6AB7">
        <w:rPr>
          <w:rFonts w:ascii="Times New Roman" w:hAnsi="Times New Roman" w:cs="Times New Roman"/>
          <w:sz w:val="24"/>
          <w:szCs w:val="24"/>
        </w:rPr>
        <w:t>18</w:t>
      </w:r>
      <w:r w:rsidRPr="00CF6AB7">
        <w:rPr>
          <w:rFonts w:ascii="Times New Roman" w:hAnsi="Times New Roman" w:cs="Times New Roman"/>
          <w:sz w:val="24"/>
          <w:szCs w:val="24"/>
        </w:rPr>
        <w:t xml:space="preserve"> Disponible en </w:t>
      </w:r>
      <w:hyperlink r:id="rId6" w:history="1">
        <w:r w:rsidR="00B667BF" w:rsidRPr="00CF6AB7">
          <w:rPr>
            <w:rStyle w:val="Hyperlink"/>
            <w:rFonts w:ascii="Times New Roman" w:hAnsi="Times New Roman" w:cs="Times New Roman"/>
            <w:sz w:val="24"/>
            <w:szCs w:val="24"/>
          </w:rPr>
          <w:t>http://web.minsal.cl/sites/default/files/files/Libro%20MHT%202010.pdf</w:t>
        </w:r>
      </w:hyperlink>
    </w:p>
    <w:p w14:paraId="5A0D0428" w14:textId="65CA21FC" w:rsidR="00B667BF" w:rsidRPr="00CF6AB7" w:rsidRDefault="00B667BF"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Molares S, Ladio A. 2012. Plantas aromáticas con órganos subterráneos de importancia cultural en la patagonia argentina: una aproximación a sus usos desde la etnobotánica, la percepción sensorial y la anatomía. Darwiniana 50: 7-24.</w:t>
      </w:r>
    </w:p>
    <w:p w14:paraId="04A6D9C1"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Molares S, Ladio A. 2015. Complejos vegetales comestibles y medicinales en la Patagonia Argentina: Sus componentes y posibles procesos asociados. Boletin Latinoamericano y del Caribe de Plantas Medicinales y Aromáticas 14: 237-250.</w:t>
      </w:r>
    </w:p>
    <w:p w14:paraId="0FFC6934" w14:textId="16869FB5"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Montani M. 2012. Uso medicinal de plantas entre descendientes Huarpes en la comunidad de Lagunas del Rosario (Mendoza, Argentina). Etnobotánica en zonas áridas y semiáridas del Cono Sur de Sudamérica 1: 1-20.</w:t>
      </w:r>
    </w:p>
    <w:p w14:paraId="45A9B074" w14:textId="0A6387F0" w:rsidR="00B667BF" w:rsidRPr="00CF6AB7" w:rsidRDefault="00B667BF" w:rsidP="00B667BF">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Montecinos S, Conejeros A. 1985. Mujeres mapuches, el saber tradicional en la curación de enfermedades comunes. </w:t>
      </w:r>
      <w:r w:rsidR="00AD0A4D" w:rsidRPr="00CF6AB7">
        <w:rPr>
          <w:rFonts w:ascii="Times New Roman" w:hAnsi="Times New Roman" w:cs="Times New Roman"/>
          <w:sz w:val="24"/>
          <w:szCs w:val="24"/>
        </w:rPr>
        <w:t>Ediciones CEM, Chile. 89 pp.</w:t>
      </w:r>
    </w:p>
    <w:p w14:paraId="615CAA2F" w14:textId="42D40959"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Montenegro G. 2000. Chile: Nuestra flora útil: Guía de uso apícola, medicinal, folclórica, artesanal y ornamental. </w:t>
      </w:r>
      <w:r w:rsidR="00690AA3" w:rsidRPr="00CF6AB7">
        <w:rPr>
          <w:rFonts w:ascii="Times New Roman" w:hAnsi="Times New Roman" w:cs="Times New Roman"/>
          <w:sz w:val="24"/>
          <w:szCs w:val="24"/>
        </w:rPr>
        <w:t>Ediciones</w:t>
      </w:r>
      <w:r w:rsidRPr="00CF6AB7">
        <w:rPr>
          <w:rFonts w:ascii="Times New Roman" w:hAnsi="Times New Roman" w:cs="Times New Roman"/>
          <w:sz w:val="24"/>
          <w:szCs w:val="24"/>
        </w:rPr>
        <w:t xml:space="preserve"> Universidad Católica de Chile</w:t>
      </w:r>
      <w:r w:rsidR="00690AA3" w:rsidRPr="00CF6AB7">
        <w:rPr>
          <w:rFonts w:ascii="Times New Roman" w:hAnsi="Times New Roman" w:cs="Times New Roman"/>
          <w:sz w:val="24"/>
          <w:szCs w:val="24"/>
        </w:rPr>
        <w:t>, Chile.</w:t>
      </w:r>
      <w:r w:rsidRPr="00CF6AB7">
        <w:rPr>
          <w:rFonts w:ascii="Times New Roman" w:hAnsi="Times New Roman" w:cs="Times New Roman"/>
          <w:sz w:val="24"/>
          <w:szCs w:val="24"/>
        </w:rPr>
        <w:t xml:space="preserve"> 267</w:t>
      </w:r>
      <w:r w:rsidR="00690AA3"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690AA3"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3AF9B30D"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Montenegro G, Gómez M, Iturriaga L, Timmermann B. Potencialidad de la flora nativa como fuente de productos naturales de uso medicinal. Rojasiana 2: 49-66.</w:t>
      </w:r>
    </w:p>
    <w:p w14:paraId="1856DBBB" w14:textId="344B5CFF"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Montes M, Wilkomirsky T. 1987. Medicina tradicional chilena. </w:t>
      </w:r>
      <w:r w:rsidR="003E47D0" w:rsidRPr="00CF6AB7">
        <w:rPr>
          <w:rFonts w:ascii="Times New Roman" w:hAnsi="Times New Roman" w:cs="Times New Roman"/>
          <w:sz w:val="24"/>
          <w:szCs w:val="24"/>
        </w:rPr>
        <w:t>Editorial de la</w:t>
      </w:r>
      <w:r w:rsidRPr="00CF6AB7">
        <w:rPr>
          <w:rFonts w:ascii="Times New Roman" w:hAnsi="Times New Roman" w:cs="Times New Roman"/>
          <w:sz w:val="24"/>
          <w:szCs w:val="24"/>
        </w:rPr>
        <w:t xml:space="preserve"> Universidad de Concepción</w:t>
      </w:r>
      <w:r w:rsidR="003E47D0" w:rsidRPr="00CF6AB7">
        <w:rPr>
          <w:rFonts w:ascii="Times New Roman" w:hAnsi="Times New Roman" w:cs="Times New Roman"/>
          <w:sz w:val="24"/>
          <w:szCs w:val="24"/>
        </w:rPr>
        <w:t>, Chile.</w:t>
      </w:r>
      <w:r w:rsidRPr="00CF6AB7">
        <w:rPr>
          <w:rFonts w:ascii="Times New Roman" w:hAnsi="Times New Roman" w:cs="Times New Roman"/>
          <w:sz w:val="24"/>
          <w:szCs w:val="24"/>
        </w:rPr>
        <w:t xml:space="preserve"> </w:t>
      </w:r>
      <w:r w:rsidRPr="00CF6AB7">
        <w:rPr>
          <w:rFonts w:ascii="Times New Roman" w:hAnsi="Times New Roman" w:cs="Times New Roman"/>
          <w:sz w:val="24"/>
          <w:szCs w:val="24"/>
          <w:lang w:val="en-US"/>
        </w:rPr>
        <w:t>102</w:t>
      </w:r>
      <w:r w:rsidR="003E47D0" w:rsidRPr="00CF6AB7">
        <w:rPr>
          <w:rFonts w:ascii="Times New Roman" w:hAnsi="Times New Roman" w:cs="Times New Roman"/>
          <w:sz w:val="24"/>
          <w:szCs w:val="24"/>
          <w:lang w:val="en-US"/>
        </w:rPr>
        <w:t xml:space="preserve"> </w:t>
      </w:r>
      <w:r w:rsidRPr="00CF6AB7">
        <w:rPr>
          <w:rFonts w:ascii="Times New Roman" w:hAnsi="Times New Roman" w:cs="Times New Roman"/>
          <w:sz w:val="24"/>
          <w:szCs w:val="24"/>
          <w:lang w:val="en-US"/>
        </w:rPr>
        <w:t>p</w:t>
      </w:r>
      <w:r w:rsidR="003E47D0" w:rsidRPr="00CF6AB7">
        <w:rPr>
          <w:rFonts w:ascii="Times New Roman" w:hAnsi="Times New Roman" w:cs="Times New Roman"/>
          <w:sz w:val="24"/>
          <w:szCs w:val="24"/>
          <w:lang w:val="en-US"/>
        </w:rPr>
        <w:t>p</w:t>
      </w:r>
      <w:r w:rsidRPr="00CF6AB7">
        <w:rPr>
          <w:rFonts w:ascii="Times New Roman" w:hAnsi="Times New Roman" w:cs="Times New Roman"/>
          <w:sz w:val="24"/>
          <w:szCs w:val="24"/>
          <w:lang w:val="en-US"/>
        </w:rPr>
        <w:t xml:space="preserve">. </w:t>
      </w:r>
    </w:p>
    <w:p w14:paraId="57385EE3"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Montes M, Wilkormirsky T, Ubilla H. 1974. Some aspects of the popular medicinal use of indigenous plants in the region of Concepción (Chile). </w:t>
      </w:r>
      <w:r w:rsidRPr="00CF6AB7">
        <w:rPr>
          <w:rFonts w:ascii="Times New Roman" w:hAnsi="Times New Roman" w:cs="Times New Roman"/>
          <w:sz w:val="24"/>
          <w:szCs w:val="24"/>
        </w:rPr>
        <w:t>Planta medica 25: 183-192.</w:t>
      </w:r>
    </w:p>
    <w:p w14:paraId="289D0F05"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Morales G, Sierra P, Mancilla A, Paredes A, Loyola L. A, Gallardo O, Borquez J. 2003. </w:t>
      </w:r>
      <w:r w:rsidRPr="00CF6AB7">
        <w:rPr>
          <w:rFonts w:ascii="Times New Roman" w:hAnsi="Times New Roman" w:cs="Times New Roman"/>
          <w:sz w:val="24"/>
          <w:szCs w:val="24"/>
          <w:lang w:val="en-US"/>
        </w:rPr>
        <w:t>Secondary metabolites from four medicinal plants from northern Chile: Antimicrobial activity and biotoxicity against</w:t>
      </w:r>
      <w:r w:rsidRPr="00CF6AB7">
        <w:rPr>
          <w:rFonts w:ascii="Times New Roman" w:hAnsi="Times New Roman" w:cs="Times New Roman"/>
          <w:i/>
          <w:sz w:val="24"/>
          <w:szCs w:val="24"/>
          <w:lang w:val="en-US"/>
        </w:rPr>
        <w:t xml:space="preserve"> Artemia salina. </w:t>
      </w:r>
      <w:r w:rsidRPr="00CF6AB7">
        <w:rPr>
          <w:rFonts w:ascii="Times New Roman" w:hAnsi="Times New Roman" w:cs="Times New Roman"/>
          <w:sz w:val="24"/>
          <w:szCs w:val="24"/>
          <w:lang w:val="en-US"/>
        </w:rPr>
        <w:t>Journal of the Chilean Chemistry Society 48: 44-49.</w:t>
      </w:r>
    </w:p>
    <w:p w14:paraId="2C560384" w14:textId="5497C8E0"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Mösbach E. 1992. Botánica indígena de Chile. </w:t>
      </w:r>
      <w:r w:rsidRPr="00CF6AB7">
        <w:rPr>
          <w:rFonts w:ascii="Times New Roman" w:hAnsi="Times New Roman" w:cs="Times New Roman"/>
          <w:sz w:val="24"/>
          <w:szCs w:val="24"/>
        </w:rPr>
        <w:t>Editorial Andrés Bello</w:t>
      </w:r>
      <w:r w:rsidR="00DB1D50" w:rsidRPr="00CF6AB7">
        <w:rPr>
          <w:rFonts w:ascii="Times New Roman" w:hAnsi="Times New Roman" w:cs="Times New Roman"/>
          <w:sz w:val="24"/>
          <w:szCs w:val="24"/>
        </w:rPr>
        <w:t>, Chile</w:t>
      </w:r>
      <w:r w:rsidRPr="00CF6AB7">
        <w:rPr>
          <w:rFonts w:ascii="Times New Roman" w:hAnsi="Times New Roman" w:cs="Times New Roman"/>
          <w:sz w:val="24"/>
          <w:szCs w:val="24"/>
        </w:rPr>
        <w:t>. 68 pp.</w:t>
      </w:r>
    </w:p>
    <w:p w14:paraId="7AD1AA7A" w14:textId="3D8EF832"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Mösbach E. 1999 Botánica indígena de Chile. 2a. ed.</w:t>
      </w:r>
      <w:r w:rsidR="00363045" w:rsidRPr="00CF6AB7">
        <w:rPr>
          <w:rFonts w:ascii="Times New Roman" w:hAnsi="Times New Roman" w:cs="Times New Roman"/>
          <w:sz w:val="24"/>
          <w:szCs w:val="24"/>
        </w:rPr>
        <w:t xml:space="preserve"> </w:t>
      </w:r>
      <w:r w:rsidR="00321945" w:rsidRPr="00CF6AB7">
        <w:rPr>
          <w:rFonts w:ascii="Times New Roman" w:hAnsi="Times New Roman" w:cs="Times New Roman"/>
          <w:sz w:val="24"/>
          <w:szCs w:val="24"/>
        </w:rPr>
        <w:t xml:space="preserve">Editorial </w:t>
      </w:r>
      <w:r w:rsidRPr="00CF6AB7">
        <w:rPr>
          <w:rFonts w:ascii="Times New Roman" w:hAnsi="Times New Roman" w:cs="Times New Roman"/>
          <w:sz w:val="24"/>
          <w:szCs w:val="24"/>
        </w:rPr>
        <w:t>Andrés Bello</w:t>
      </w:r>
      <w:r w:rsidR="00363045" w:rsidRPr="00CF6AB7">
        <w:rPr>
          <w:rFonts w:ascii="Times New Roman" w:hAnsi="Times New Roman" w:cs="Times New Roman"/>
          <w:sz w:val="24"/>
          <w:szCs w:val="24"/>
        </w:rPr>
        <w:t>, Chile</w:t>
      </w:r>
      <w:r w:rsidRPr="00CF6AB7">
        <w:rPr>
          <w:rFonts w:ascii="Times New Roman" w:hAnsi="Times New Roman" w:cs="Times New Roman"/>
          <w:sz w:val="24"/>
          <w:szCs w:val="24"/>
        </w:rPr>
        <w:t>. 140</w:t>
      </w:r>
      <w:r w:rsidR="00363045" w:rsidRPr="00CF6AB7">
        <w:rPr>
          <w:rFonts w:ascii="Times New Roman" w:hAnsi="Times New Roman" w:cs="Times New Roman"/>
          <w:sz w:val="24"/>
          <w:szCs w:val="24"/>
        </w:rPr>
        <w:t xml:space="preserve"> p</w:t>
      </w:r>
      <w:r w:rsidRPr="00CF6AB7">
        <w:rPr>
          <w:rFonts w:ascii="Times New Roman" w:hAnsi="Times New Roman" w:cs="Times New Roman"/>
          <w:sz w:val="24"/>
          <w:szCs w:val="24"/>
        </w:rPr>
        <w:t>p.</w:t>
      </w:r>
    </w:p>
    <w:p w14:paraId="58860E1E" w14:textId="6A8E15FC"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Munizaga CA, Gunkel H. 1958. Notas etnobotánicas del pueblo Atacameño de Socaire. Centro de estudios Antropológicos, Chile.</w:t>
      </w:r>
      <w:r w:rsidR="00F6468C" w:rsidRPr="00CF6AB7">
        <w:rPr>
          <w:rFonts w:ascii="Times New Roman" w:hAnsi="Times New Roman" w:cs="Times New Roman"/>
          <w:sz w:val="24"/>
          <w:szCs w:val="24"/>
        </w:rPr>
        <w:t xml:space="preserve"> 56 pp.</w:t>
      </w:r>
    </w:p>
    <w:p w14:paraId="29D88238"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Muñio W. 2012. Estudio etnobotánico de plantas usadas en la alimentación de los campesinos del noroeste de la pampa Argentina. Chungará (Árica) 48: 389-400. </w:t>
      </w:r>
    </w:p>
    <w:p w14:paraId="720878B4" w14:textId="3FDBD2CA"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Muñoz M, Barrera E, Meza I. 1981. El uso medicinal y alimenticio de plantas nativas y naturalizadas en Chile.</w:t>
      </w:r>
      <w:r w:rsidR="00F6468C" w:rsidRPr="00CF6AB7">
        <w:rPr>
          <w:rFonts w:ascii="Times New Roman" w:hAnsi="Times New Roman" w:cs="Times New Roman"/>
          <w:sz w:val="24"/>
          <w:szCs w:val="24"/>
        </w:rPr>
        <w:t xml:space="preserve"> Museo nacional de historia natural, Chile</w:t>
      </w:r>
      <w:r w:rsidRPr="00CF6AB7">
        <w:rPr>
          <w:rFonts w:ascii="Times New Roman" w:hAnsi="Times New Roman" w:cs="Times New Roman"/>
          <w:sz w:val="24"/>
          <w:szCs w:val="24"/>
        </w:rPr>
        <w:t>. 91</w:t>
      </w:r>
      <w:r w:rsidR="00F6468C"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F6468C"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7FBEE1FA" w14:textId="17885BE3" w:rsidR="009E4E91" w:rsidRPr="00CF6AB7" w:rsidRDefault="009E4E9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Muñoz-Concha D, Davey M. 2011. </w:t>
      </w:r>
      <w:r w:rsidRPr="00CF6AB7">
        <w:rPr>
          <w:rFonts w:ascii="Times New Roman" w:hAnsi="Times New Roman" w:cs="Times New Roman"/>
          <w:i/>
          <w:iCs/>
          <w:sz w:val="24"/>
          <w:szCs w:val="24"/>
          <w:lang w:val="en-US"/>
        </w:rPr>
        <w:t>Gomortega keule</w:t>
      </w:r>
      <w:r w:rsidRPr="00CF6AB7">
        <w:rPr>
          <w:rFonts w:ascii="Times New Roman" w:hAnsi="Times New Roman" w:cs="Times New Roman"/>
          <w:sz w:val="24"/>
          <w:szCs w:val="24"/>
          <w:lang w:val="en-US"/>
        </w:rPr>
        <w:t>, the neglected and endangered Chilean fruit tree. European Journal of Forest Research 130: 677-693.</w:t>
      </w:r>
    </w:p>
    <w:p w14:paraId="4A0B93D7" w14:textId="2CBBECB9"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Muñoz O, Montes M, Wilkomirsky T. 1999. </w:t>
      </w:r>
      <w:r w:rsidRPr="00CF6AB7">
        <w:rPr>
          <w:rFonts w:ascii="Times New Roman" w:hAnsi="Times New Roman" w:cs="Times New Roman"/>
          <w:sz w:val="24"/>
          <w:szCs w:val="24"/>
        </w:rPr>
        <w:t xml:space="preserve">Plantas medicinales de uso en Chile: Química y farmacología. </w:t>
      </w:r>
      <w:r w:rsidR="00F6468C" w:rsidRPr="00CF6AB7">
        <w:rPr>
          <w:rFonts w:ascii="Times New Roman" w:hAnsi="Times New Roman" w:cs="Times New Roman"/>
          <w:sz w:val="24"/>
          <w:szCs w:val="24"/>
        </w:rPr>
        <w:t xml:space="preserve">Editorial </w:t>
      </w:r>
      <w:r w:rsidRPr="00CF6AB7">
        <w:rPr>
          <w:rFonts w:ascii="Times New Roman" w:hAnsi="Times New Roman" w:cs="Times New Roman"/>
          <w:sz w:val="24"/>
          <w:szCs w:val="24"/>
        </w:rPr>
        <w:t>Universitaria</w:t>
      </w:r>
      <w:r w:rsidR="00F6468C" w:rsidRPr="00CF6AB7">
        <w:rPr>
          <w:rFonts w:ascii="Times New Roman" w:hAnsi="Times New Roman" w:cs="Times New Roman"/>
          <w:sz w:val="24"/>
          <w:szCs w:val="24"/>
        </w:rPr>
        <w:t>, Chile</w:t>
      </w:r>
      <w:r w:rsidRPr="00CF6AB7">
        <w:rPr>
          <w:rFonts w:ascii="Times New Roman" w:hAnsi="Times New Roman" w:cs="Times New Roman"/>
          <w:sz w:val="24"/>
          <w:szCs w:val="24"/>
        </w:rPr>
        <w:t>. 330</w:t>
      </w:r>
      <w:r w:rsidR="00F6468C" w:rsidRPr="00CF6AB7">
        <w:rPr>
          <w:rFonts w:ascii="Times New Roman" w:hAnsi="Times New Roman" w:cs="Times New Roman"/>
          <w:sz w:val="24"/>
          <w:szCs w:val="24"/>
        </w:rPr>
        <w:t xml:space="preserve"> pp</w:t>
      </w:r>
      <w:r w:rsidRPr="00CF6AB7">
        <w:rPr>
          <w:rFonts w:ascii="Times New Roman" w:hAnsi="Times New Roman" w:cs="Times New Roman"/>
          <w:sz w:val="24"/>
          <w:szCs w:val="24"/>
        </w:rPr>
        <w:t xml:space="preserve">. </w:t>
      </w:r>
    </w:p>
    <w:p w14:paraId="39338216" w14:textId="6D944413"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Muñoz M, Muñoz C, Godoy I. 1986. Especies nativas con potencial como frutales arbustivos. IPA Carillanca 5:  32-35.</w:t>
      </w:r>
    </w:p>
    <w:p w14:paraId="08125DD0" w14:textId="64EB2F4D"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Nantia E, Moundipa P, Monsees T, Carreau S. 2009. </w:t>
      </w:r>
      <w:r w:rsidRPr="00CF6AB7">
        <w:rPr>
          <w:rFonts w:ascii="Times New Roman" w:hAnsi="Times New Roman" w:cs="Times New Roman"/>
          <w:sz w:val="24"/>
          <w:szCs w:val="24"/>
          <w:lang w:val="en-US"/>
        </w:rPr>
        <w:t xml:space="preserve">Medicinal plants as potential male anti-infertility agents: a review. </w:t>
      </w:r>
      <w:r w:rsidRPr="00CF6AB7">
        <w:rPr>
          <w:rFonts w:ascii="Times New Roman" w:hAnsi="Times New Roman" w:cs="Times New Roman"/>
          <w:sz w:val="24"/>
          <w:szCs w:val="24"/>
        </w:rPr>
        <w:t>Asian Journal of Andrology 19: 148-158.</w:t>
      </w:r>
    </w:p>
    <w:p w14:paraId="2D8291B6" w14:textId="638DF8E2" w:rsidR="00B667BF" w:rsidRPr="00CF6AB7" w:rsidRDefault="00B667BF" w:rsidP="00B667BF">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Navas L. 1973. Flora de la cuenca de Santiago de Chile. Tomo I. Ediciones de la Universidad de Chile, Chile.</w:t>
      </w:r>
      <w:r w:rsidR="0066447A" w:rsidRPr="00CF6AB7">
        <w:rPr>
          <w:rFonts w:ascii="Times New Roman" w:hAnsi="Times New Roman" w:cs="Times New Roman"/>
          <w:sz w:val="24"/>
          <w:szCs w:val="24"/>
        </w:rPr>
        <w:t xml:space="preserve"> 291 pp.</w:t>
      </w:r>
    </w:p>
    <w:p w14:paraId="7BE89970" w14:textId="77777777" w:rsidR="00E8440A" w:rsidRPr="00CF6AB7" w:rsidRDefault="00E8440A" w:rsidP="00B667BF">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Navas E. 1976. Flora de la cuenca de Santiago de Chile, Tomo II. Ediciones de la universidad de Chile, Chile. 559 pp. </w:t>
      </w:r>
    </w:p>
    <w:p w14:paraId="5891EAFD" w14:textId="25535A5F" w:rsidR="00E8440A" w:rsidRPr="00CF6AB7" w:rsidRDefault="00E8440A" w:rsidP="00B667BF">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Navas, E. 1979. Flora de la cuenca de Santiago de Chile, Tomo III. Ediciones de la universidad de Chile, Chile. 509 pp.</w:t>
      </w:r>
    </w:p>
    <w:p w14:paraId="43A5A38B" w14:textId="77777777" w:rsidR="004F4611" w:rsidRPr="00CF6AB7" w:rsidRDefault="004F4611" w:rsidP="004F4611">
      <w:pPr>
        <w:spacing w:before="240" w:after="240" w:line="276" w:lineRule="auto"/>
        <w:rPr>
          <w:rFonts w:ascii="Times New Roman" w:hAnsi="Times New Roman" w:cs="Times New Roman"/>
          <w:sz w:val="24"/>
          <w:szCs w:val="24"/>
          <w:u w:val="single"/>
        </w:rPr>
      </w:pPr>
      <w:bookmarkStart w:id="6" w:name="_heading=h.8z6deaa017t6" w:colFirst="0" w:colLast="0"/>
      <w:bookmarkStart w:id="7" w:name="_heading=h.ipmnaqxtfzsx" w:colFirst="0" w:colLast="0"/>
      <w:bookmarkStart w:id="8" w:name="_heading=h.radnlp1g4rjq" w:colFirst="0" w:colLast="0"/>
      <w:bookmarkStart w:id="9" w:name="_heading=h.v3f7sc5j9szv" w:colFirst="0" w:colLast="0"/>
      <w:bookmarkStart w:id="10" w:name="_heading=h.wc3gx3yre7f1" w:colFirst="0" w:colLast="0"/>
      <w:bookmarkStart w:id="11" w:name="_heading=h.hl4hdz1km588" w:colFirst="0" w:colLast="0"/>
      <w:bookmarkEnd w:id="6"/>
      <w:bookmarkEnd w:id="7"/>
      <w:bookmarkEnd w:id="8"/>
      <w:bookmarkEnd w:id="9"/>
      <w:bookmarkEnd w:id="10"/>
      <w:bookmarkEnd w:id="11"/>
      <w:r w:rsidRPr="00CF6AB7">
        <w:rPr>
          <w:rFonts w:ascii="Times New Roman" w:hAnsi="Times New Roman" w:cs="Times New Roman"/>
          <w:sz w:val="24"/>
          <w:szCs w:val="24"/>
        </w:rPr>
        <w:t xml:space="preserve">Ochoa J, Ladio A. 2015. </w:t>
      </w:r>
      <w:r w:rsidRPr="00CF6AB7">
        <w:rPr>
          <w:rFonts w:ascii="Times New Roman" w:hAnsi="Times New Roman" w:cs="Times New Roman"/>
          <w:sz w:val="24"/>
          <w:szCs w:val="24"/>
          <w:lang w:val="en-US"/>
        </w:rPr>
        <w:t xml:space="preserve">Current use of wild plants with edible underground storage organs in a rural population of Patagonia: between tradition and change. </w:t>
      </w:r>
      <w:r w:rsidRPr="00CF6AB7">
        <w:rPr>
          <w:rFonts w:ascii="Times New Roman" w:hAnsi="Times New Roman" w:cs="Times New Roman"/>
          <w:sz w:val="24"/>
          <w:szCs w:val="24"/>
        </w:rPr>
        <w:t>Journal of Ethnobiology and Ethnomedicine 11: 1-14.</w:t>
      </w:r>
    </w:p>
    <w:p w14:paraId="447FE110"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Olivos C. 2004. Plantas psicoactivas de eficacia simbólica: indagaciones en la herbolaria mapuche. Revista de Antropología Chilena 36: 997-1014. </w:t>
      </w:r>
    </w:p>
    <w:p w14:paraId="78EA0D48"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Orchard C, León-Lobos P, Ginocchio R. 2009. </w:t>
      </w:r>
      <w:r w:rsidRPr="00CF6AB7">
        <w:rPr>
          <w:rFonts w:ascii="Times New Roman" w:hAnsi="Times New Roman" w:cs="Times New Roman"/>
          <w:sz w:val="24"/>
          <w:szCs w:val="24"/>
          <w:lang w:val="en-US"/>
        </w:rPr>
        <w:t xml:space="preserve">Phytostabilization of massive mine wastes with native phytogenetic resources: potential for sustainable use and conservation of the native flora in north-central Chile. </w:t>
      </w:r>
      <w:r w:rsidRPr="00CF6AB7">
        <w:rPr>
          <w:rFonts w:ascii="Times New Roman" w:hAnsi="Times New Roman" w:cs="Times New Roman"/>
          <w:sz w:val="24"/>
          <w:szCs w:val="24"/>
        </w:rPr>
        <w:t xml:space="preserve">Ciencia e Investigación Agraria 36: 329-359. </w:t>
      </w:r>
    </w:p>
    <w:p w14:paraId="460C87A1" w14:textId="213FD28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Orrego F, Watson J, Flores A, Rojas G. 2013. Flores silvestres de Chile: Flores del Norte Grande. </w:t>
      </w:r>
      <w:r w:rsidR="0066447A" w:rsidRPr="00CF6AB7">
        <w:rPr>
          <w:rFonts w:ascii="Times New Roman" w:hAnsi="Times New Roman" w:cs="Times New Roman"/>
          <w:sz w:val="24"/>
          <w:szCs w:val="24"/>
        </w:rPr>
        <w:t xml:space="preserve">Kokopelli, Chile. </w:t>
      </w:r>
      <w:r w:rsidRPr="00CF6AB7">
        <w:rPr>
          <w:rFonts w:ascii="Times New Roman" w:hAnsi="Times New Roman" w:cs="Times New Roman"/>
          <w:sz w:val="24"/>
          <w:szCs w:val="24"/>
        </w:rPr>
        <w:t>325</w:t>
      </w:r>
      <w:r w:rsidR="0066447A"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66447A"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69BC0AB8" w14:textId="08E35FF9" w:rsidR="004F4611" w:rsidRPr="00CF6AB7" w:rsidRDefault="004F4611" w:rsidP="004F4611">
      <w:pPr>
        <w:spacing w:before="240" w:after="240" w:line="276" w:lineRule="auto"/>
        <w:rPr>
          <w:rFonts w:ascii="Times New Roman" w:hAnsi="Times New Roman" w:cs="Times New Roman"/>
          <w:sz w:val="24"/>
          <w:szCs w:val="24"/>
        </w:rPr>
      </w:pPr>
      <w:bookmarkStart w:id="12" w:name="_heading=h.mvpcjmrhyxi1" w:colFirst="0" w:colLast="0"/>
      <w:bookmarkStart w:id="13" w:name="_heading=h.10g632loyb2v" w:colFirst="0" w:colLast="0"/>
      <w:bookmarkStart w:id="14" w:name="_heading=h.6d30y8s0bs7g" w:colFirst="0" w:colLast="0"/>
      <w:bookmarkStart w:id="15" w:name="_heading=h.f869n56ir324" w:colFirst="0" w:colLast="0"/>
      <w:bookmarkStart w:id="16" w:name="_heading=h.97mhmypj4i3u" w:colFirst="0" w:colLast="0"/>
      <w:bookmarkStart w:id="17" w:name="_heading=h.aq99g26szrva" w:colFirst="0" w:colLast="0"/>
      <w:bookmarkStart w:id="18" w:name="_heading=h.mnh26kt5menx" w:colFirst="0" w:colLast="0"/>
      <w:bookmarkEnd w:id="12"/>
      <w:bookmarkEnd w:id="13"/>
      <w:bookmarkEnd w:id="14"/>
      <w:bookmarkEnd w:id="15"/>
      <w:bookmarkEnd w:id="16"/>
      <w:bookmarkEnd w:id="17"/>
      <w:bookmarkEnd w:id="18"/>
      <w:r w:rsidRPr="00CF6AB7">
        <w:rPr>
          <w:rFonts w:ascii="Times New Roman" w:hAnsi="Times New Roman" w:cs="Times New Roman"/>
          <w:sz w:val="24"/>
          <w:szCs w:val="24"/>
        </w:rPr>
        <w:t>Pardo B, Pizarro OJL. 2013. Chile</w:t>
      </w:r>
      <w:r w:rsidR="008544E2" w:rsidRPr="00CF6AB7">
        <w:rPr>
          <w:rFonts w:ascii="Times New Roman" w:hAnsi="Times New Roman" w:cs="Times New Roman"/>
          <w:sz w:val="24"/>
          <w:szCs w:val="24"/>
        </w:rPr>
        <w:t>:</w:t>
      </w:r>
      <w:r w:rsidRPr="00CF6AB7">
        <w:rPr>
          <w:rFonts w:ascii="Times New Roman" w:hAnsi="Times New Roman" w:cs="Times New Roman"/>
          <w:sz w:val="24"/>
          <w:szCs w:val="24"/>
        </w:rPr>
        <w:t xml:space="preserve"> Plantas alimentarias prehispánicas. Ed</w:t>
      </w:r>
      <w:r w:rsidR="008544E2" w:rsidRPr="00CF6AB7">
        <w:rPr>
          <w:rFonts w:ascii="Times New Roman" w:hAnsi="Times New Roman" w:cs="Times New Roman"/>
          <w:sz w:val="24"/>
          <w:szCs w:val="24"/>
        </w:rPr>
        <w:t>iciones</w:t>
      </w:r>
      <w:r w:rsidRPr="00CF6AB7">
        <w:rPr>
          <w:rFonts w:ascii="Times New Roman" w:hAnsi="Times New Roman" w:cs="Times New Roman"/>
          <w:sz w:val="24"/>
          <w:szCs w:val="24"/>
        </w:rPr>
        <w:t xml:space="preserve"> Parina</w:t>
      </w:r>
      <w:r w:rsidR="008544E2" w:rsidRPr="00CF6AB7">
        <w:rPr>
          <w:rFonts w:ascii="Times New Roman" w:hAnsi="Times New Roman" w:cs="Times New Roman"/>
          <w:sz w:val="24"/>
          <w:szCs w:val="24"/>
        </w:rPr>
        <w:t xml:space="preserve">, Chile. </w:t>
      </w:r>
      <w:r w:rsidRPr="00CF6AB7">
        <w:rPr>
          <w:rFonts w:ascii="Times New Roman" w:hAnsi="Times New Roman" w:cs="Times New Roman"/>
          <w:sz w:val="24"/>
          <w:szCs w:val="24"/>
        </w:rPr>
        <w:t>430</w:t>
      </w:r>
      <w:r w:rsidR="008544E2"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8544E2"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6DF42FE0" w14:textId="03E9ABEC" w:rsidR="004F4611" w:rsidRPr="00CF6AB7" w:rsidRDefault="004F4611" w:rsidP="004F4611">
      <w:pPr>
        <w:spacing w:before="240" w:after="240" w:line="276" w:lineRule="auto"/>
        <w:rPr>
          <w:rFonts w:ascii="Times New Roman" w:hAnsi="Times New Roman" w:cs="Times New Roman"/>
          <w:sz w:val="24"/>
          <w:szCs w:val="24"/>
        </w:rPr>
      </w:pPr>
      <w:bookmarkStart w:id="19" w:name="_heading=h.gjzb9o23krs5" w:colFirst="0" w:colLast="0"/>
      <w:bookmarkEnd w:id="19"/>
      <w:r w:rsidRPr="00CF6AB7">
        <w:rPr>
          <w:rFonts w:ascii="Times New Roman" w:hAnsi="Times New Roman" w:cs="Times New Roman"/>
          <w:sz w:val="24"/>
          <w:szCs w:val="24"/>
        </w:rPr>
        <w:t>Pardo B., Pizarro OJL. 2005. Especies botánicas consumidas por los chilenos prehispánicos. Mare Nostrum</w:t>
      </w:r>
      <w:r w:rsidR="008544E2" w:rsidRPr="00CF6AB7">
        <w:rPr>
          <w:rFonts w:ascii="Times New Roman" w:hAnsi="Times New Roman" w:cs="Times New Roman"/>
          <w:sz w:val="24"/>
          <w:szCs w:val="24"/>
        </w:rPr>
        <w:t>, Chile</w:t>
      </w:r>
      <w:r w:rsidRPr="00CF6AB7">
        <w:rPr>
          <w:rFonts w:ascii="Times New Roman" w:hAnsi="Times New Roman" w:cs="Times New Roman"/>
          <w:sz w:val="24"/>
          <w:szCs w:val="24"/>
        </w:rPr>
        <w:t>. 228</w:t>
      </w:r>
      <w:r w:rsidR="008544E2"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8544E2"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4BDD87F4" w14:textId="73040E8B"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Pazos S. 2017. Teñido en base a tintes naturales: conocimiento y técnicas ancestrales de artistas textiles de Perú y Bolivia. Soluciones prácticas, </w:t>
      </w:r>
      <w:r w:rsidR="008544E2" w:rsidRPr="00CF6AB7">
        <w:rPr>
          <w:rFonts w:ascii="Times New Roman" w:hAnsi="Times New Roman" w:cs="Times New Roman"/>
          <w:sz w:val="24"/>
          <w:szCs w:val="24"/>
        </w:rPr>
        <w:t>Perú</w:t>
      </w:r>
      <w:r w:rsidRPr="00CF6AB7">
        <w:rPr>
          <w:rFonts w:ascii="Times New Roman" w:hAnsi="Times New Roman" w:cs="Times New Roman"/>
          <w:sz w:val="24"/>
          <w:szCs w:val="24"/>
        </w:rPr>
        <w:t>. 80 pp.</w:t>
      </w:r>
    </w:p>
    <w:p w14:paraId="0CB584EB"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Parra C, Soto E, León G, Salas C, Heinrich M,  Echiburú-Chau C. 2017. </w:t>
      </w:r>
      <w:r w:rsidRPr="00CF6AB7">
        <w:rPr>
          <w:rFonts w:ascii="Times New Roman" w:hAnsi="Times New Roman" w:cs="Times New Roman"/>
          <w:sz w:val="24"/>
          <w:szCs w:val="24"/>
          <w:lang w:val="en-US"/>
        </w:rPr>
        <w:t xml:space="preserve">Nutritional composition, antioxidant activity and isolation of scopoletin from </w:t>
      </w:r>
      <w:r w:rsidRPr="00CF6AB7">
        <w:rPr>
          <w:rFonts w:ascii="Times New Roman" w:hAnsi="Times New Roman" w:cs="Times New Roman"/>
          <w:i/>
          <w:iCs/>
          <w:sz w:val="24"/>
          <w:szCs w:val="24"/>
          <w:lang w:val="en-US"/>
        </w:rPr>
        <w:t>Senecio nutans</w:t>
      </w:r>
      <w:r w:rsidRPr="00CF6AB7">
        <w:rPr>
          <w:rFonts w:ascii="Times New Roman" w:hAnsi="Times New Roman" w:cs="Times New Roman"/>
          <w:sz w:val="24"/>
          <w:szCs w:val="24"/>
          <w:lang w:val="en-US"/>
        </w:rPr>
        <w:t xml:space="preserve">: support of ancestral and new uses. </w:t>
      </w:r>
      <w:r w:rsidRPr="00CF6AB7">
        <w:rPr>
          <w:rFonts w:ascii="Times New Roman" w:hAnsi="Times New Roman" w:cs="Times New Roman"/>
          <w:sz w:val="24"/>
          <w:szCs w:val="24"/>
        </w:rPr>
        <w:t>Natural Product Research 32: 719–722.</w:t>
      </w:r>
    </w:p>
    <w:p w14:paraId="2AB8E6B7"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Peña F, Martínez M, Villalobos G. 1998. Los quelites de la sierra norte de Puebla, México: Inventario y formas de preparación. Boletín de la Sociedad Botánica de México 62: 49-62.</w:t>
      </w:r>
    </w:p>
    <w:p w14:paraId="1277CEEE" w14:textId="09B39D78" w:rsidR="004F4611" w:rsidRPr="00CF6AB7" w:rsidRDefault="004F4611" w:rsidP="004F4611">
      <w:pPr>
        <w:spacing w:before="240" w:after="240" w:line="276" w:lineRule="auto"/>
        <w:rPr>
          <w:rFonts w:ascii="Times New Roman" w:hAnsi="Times New Roman" w:cs="Times New Roman"/>
          <w:sz w:val="24"/>
          <w:szCs w:val="24"/>
        </w:rPr>
      </w:pPr>
      <w:bookmarkStart w:id="20" w:name="_heading=h.vdhx93foodl6" w:colFirst="0" w:colLast="0"/>
      <w:bookmarkEnd w:id="20"/>
      <w:r w:rsidRPr="00CF6AB7">
        <w:rPr>
          <w:rFonts w:ascii="Times New Roman" w:hAnsi="Times New Roman" w:cs="Times New Roman"/>
          <w:sz w:val="24"/>
          <w:szCs w:val="24"/>
        </w:rPr>
        <w:lastRenderedPageBreak/>
        <w:t>Peñaloza A, Pardo V, Marticorena A, Cavieres L, Frugone F. 2013. Flora y vegetación del Parque Nacional llullaillaco: Región de Antofagasta, Chile. CONAF</w:t>
      </w:r>
      <w:r w:rsidR="008544E2" w:rsidRPr="00CF6AB7">
        <w:rPr>
          <w:rFonts w:ascii="Times New Roman" w:hAnsi="Times New Roman" w:cs="Times New Roman"/>
          <w:sz w:val="24"/>
          <w:szCs w:val="24"/>
        </w:rPr>
        <w:t>, Chile</w:t>
      </w:r>
      <w:r w:rsidRPr="00CF6AB7">
        <w:rPr>
          <w:rFonts w:ascii="Times New Roman" w:hAnsi="Times New Roman" w:cs="Times New Roman"/>
          <w:sz w:val="24"/>
          <w:szCs w:val="24"/>
        </w:rPr>
        <w:t>.</w:t>
      </w:r>
      <w:r w:rsidR="008544E2" w:rsidRPr="00CF6AB7">
        <w:rPr>
          <w:rFonts w:ascii="Times New Roman" w:hAnsi="Times New Roman" w:cs="Times New Roman"/>
          <w:sz w:val="24"/>
          <w:szCs w:val="24"/>
        </w:rPr>
        <w:t xml:space="preserve"> </w:t>
      </w:r>
      <w:r w:rsidRPr="00CF6AB7">
        <w:rPr>
          <w:rFonts w:ascii="Times New Roman" w:hAnsi="Times New Roman" w:cs="Times New Roman"/>
          <w:sz w:val="24"/>
          <w:szCs w:val="24"/>
        </w:rPr>
        <w:t>355</w:t>
      </w:r>
      <w:r w:rsidR="008544E2"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8544E2"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788EA861" w14:textId="3C66AC08" w:rsidR="00D7064D" w:rsidRPr="00CF6AB7" w:rsidRDefault="00D7064D"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Peredo S, Barrera C. </w:t>
      </w:r>
      <w:r w:rsidR="00A8558D" w:rsidRPr="00CF6AB7">
        <w:rPr>
          <w:rFonts w:ascii="Times New Roman" w:hAnsi="Times New Roman" w:cs="Times New Roman"/>
          <w:sz w:val="24"/>
          <w:szCs w:val="24"/>
        </w:rPr>
        <w:t xml:space="preserve">2017. </w:t>
      </w:r>
      <w:r w:rsidRPr="00CF6AB7">
        <w:rPr>
          <w:rFonts w:ascii="Times New Roman" w:hAnsi="Times New Roman" w:cs="Times New Roman"/>
          <w:sz w:val="24"/>
          <w:szCs w:val="24"/>
        </w:rPr>
        <w:t>Usos etnobotánicos, estrategias de acción y transmisión cultural de los recursos vegetales en la región del Maule, zona centro sur de Chile. Boletín Latinoamericano y del Caribe de Plantas Medicinales y Aromáticas 16: 398-409.</w:t>
      </w:r>
    </w:p>
    <w:p w14:paraId="2BD5450E" w14:textId="6922D693" w:rsidR="004318B7" w:rsidRPr="00CF6AB7" w:rsidRDefault="004318B7"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Pereira E. 1977. Apuntes para la historia de la cocina chilena. </w:t>
      </w:r>
      <w:r w:rsidRPr="00CF6AB7">
        <w:rPr>
          <w:rFonts w:ascii="Times New Roman" w:hAnsi="Times New Roman" w:cs="Times New Roman"/>
          <w:sz w:val="24"/>
          <w:szCs w:val="24"/>
          <w:lang w:val="en-US"/>
        </w:rPr>
        <w:t>Editorial Universitaria, Chile.</w:t>
      </w:r>
      <w:r w:rsidR="00343ECD" w:rsidRPr="00CF6AB7">
        <w:rPr>
          <w:rFonts w:ascii="Times New Roman" w:hAnsi="Times New Roman" w:cs="Times New Roman"/>
          <w:sz w:val="24"/>
          <w:szCs w:val="24"/>
          <w:lang w:val="en-US"/>
        </w:rPr>
        <w:t xml:space="preserve"> 156 pp.</w:t>
      </w:r>
    </w:p>
    <w:p w14:paraId="59DF8E73" w14:textId="07B37953" w:rsidR="000C597C" w:rsidRPr="00CF6AB7" w:rsidRDefault="000C597C"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PFAF. 201</w:t>
      </w:r>
      <w:r w:rsidR="00AF60EC" w:rsidRPr="00CF6AB7">
        <w:rPr>
          <w:rFonts w:ascii="Times New Roman" w:hAnsi="Times New Roman" w:cs="Times New Roman"/>
          <w:sz w:val="24"/>
          <w:szCs w:val="24"/>
          <w:lang w:val="en-US"/>
        </w:rPr>
        <w:t>8</w:t>
      </w:r>
      <w:r w:rsidRPr="00CF6AB7">
        <w:rPr>
          <w:rFonts w:ascii="Times New Roman" w:hAnsi="Times New Roman" w:cs="Times New Roman"/>
          <w:sz w:val="24"/>
          <w:szCs w:val="24"/>
          <w:lang w:val="en-US"/>
        </w:rPr>
        <w:t xml:space="preserve">. Plants </w:t>
      </w:r>
      <w:proofErr w:type="gramStart"/>
      <w:r w:rsidRPr="00CF6AB7">
        <w:rPr>
          <w:rFonts w:ascii="Times New Roman" w:hAnsi="Times New Roman" w:cs="Times New Roman"/>
          <w:sz w:val="24"/>
          <w:szCs w:val="24"/>
          <w:lang w:val="en-US"/>
        </w:rPr>
        <w:t>For</w:t>
      </w:r>
      <w:proofErr w:type="gramEnd"/>
      <w:r w:rsidRPr="00CF6AB7">
        <w:rPr>
          <w:rFonts w:ascii="Times New Roman" w:hAnsi="Times New Roman" w:cs="Times New Roman"/>
          <w:sz w:val="24"/>
          <w:szCs w:val="24"/>
          <w:lang w:val="en-US"/>
        </w:rPr>
        <w:t xml:space="preserve"> A Future. </w:t>
      </w:r>
      <w:r w:rsidRPr="00CF6AB7">
        <w:rPr>
          <w:rFonts w:ascii="Times New Roman" w:hAnsi="Times New Roman" w:cs="Times New Roman"/>
          <w:sz w:val="24"/>
          <w:szCs w:val="24"/>
        </w:rPr>
        <w:t xml:space="preserve">Consultado: </w:t>
      </w:r>
      <w:r w:rsidR="00363045" w:rsidRPr="00CF6AB7">
        <w:rPr>
          <w:rFonts w:ascii="Times New Roman" w:hAnsi="Times New Roman" w:cs="Times New Roman"/>
          <w:sz w:val="24"/>
          <w:szCs w:val="24"/>
        </w:rPr>
        <w:t>20</w:t>
      </w:r>
      <w:r w:rsidR="00AF60EC" w:rsidRPr="00CF6AB7">
        <w:rPr>
          <w:rFonts w:ascii="Times New Roman" w:hAnsi="Times New Roman" w:cs="Times New Roman"/>
          <w:sz w:val="24"/>
          <w:szCs w:val="24"/>
        </w:rPr>
        <w:t>18</w:t>
      </w:r>
      <w:r w:rsidRPr="00CF6AB7">
        <w:rPr>
          <w:rFonts w:ascii="Times New Roman" w:hAnsi="Times New Roman" w:cs="Times New Roman"/>
          <w:sz w:val="24"/>
          <w:szCs w:val="24"/>
        </w:rPr>
        <w:t xml:space="preserve">. Disponible en http://pfaf.org/user/default.aspx </w:t>
      </w:r>
    </w:p>
    <w:p w14:paraId="7D398739" w14:textId="02AFB121" w:rsidR="00117B22" w:rsidRPr="00CF6AB7" w:rsidRDefault="00117B22"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Planella MT, Falabella F, Belmar C, Quiroz L. 2014. Huertos, chacras y sementeras. Plantas cultivadas y su participación en los desarrollos culturales de Chile central. Revista española de antropología americana 44: 495-522. </w:t>
      </w:r>
    </w:p>
    <w:p w14:paraId="4D0B0321" w14:textId="1414CE42"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Piera H. 2006. Plantas silvestres y setas comestibles en la comarca Valle Ayora-Cofrentes. </w:t>
      </w:r>
      <w:r w:rsidR="00343ECD" w:rsidRPr="00CF6AB7">
        <w:rPr>
          <w:rFonts w:ascii="Times New Roman" w:hAnsi="Times New Roman" w:cs="Times New Roman"/>
          <w:sz w:val="24"/>
          <w:szCs w:val="24"/>
        </w:rPr>
        <w:t>Grupo Acción Local Valle Ayora-Cofrentes, España. 170 pp.</w:t>
      </w:r>
    </w:p>
    <w:p w14:paraId="7AD6E517" w14:textId="005563C5" w:rsidR="0057248A"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Porcuna J. L. 2013. Estrategias para la reducción del uso de fitosanitarios en los cultivos de fresón y frutos rojos en Huelva desde la perspectiva agroecológica. W</w:t>
      </w:r>
      <w:r w:rsidR="0057248A" w:rsidRPr="00CF6AB7">
        <w:rPr>
          <w:rFonts w:ascii="Times New Roman" w:hAnsi="Times New Roman" w:cs="Times New Roman"/>
          <w:sz w:val="24"/>
          <w:szCs w:val="24"/>
        </w:rPr>
        <w:t>orld Wildlife, España. 28 pp.</w:t>
      </w:r>
    </w:p>
    <w:p w14:paraId="70991113"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Quintriqueo S, Gutiérrez M, Contreras A. 2012. Conocimientos sobre colorantes vegetales: Contenidos para la educación intercultural en ciencias. Perfiles educativos 34:108-123. </w:t>
      </w:r>
    </w:p>
    <w:p w14:paraId="3B30EBA8"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Quispe R, Cabrera J, Chevarría M. 2014. Uso de las plantas medicinales en la atención primaria de la salud familiar Aimara, comunidad de Checca, Puno. </w:t>
      </w:r>
      <w:r w:rsidRPr="00CF6AB7">
        <w:rPr>
          <w:rFonts w:ascii="Times New Roman" w:hAnsi="Times New Roman" w:cs="Times New Roman"/>
          <w:bCs/>
          <w:sz w:val="24"/>
          <w:szCs w:val="24"/>
        </w:rPr>
        <w:t xml:space="preserve">Instituto nacional de salud: Repositorio científico </w:t>
      </w:r>
      <w:r w:rsidRPr="00CF6AB7">
        <w:rPr>
          <w:rFonts w:ascii="Times New Roman" w:hAnsi="Times New Roman" w:cs="Times New Roman"/>
          <w:sz w:val="24"/>
          <w:szCs w:val="24"/>
        </w:rPr>
        <w:t xml:space="preserve">20: 184-188. </w:t>
      </w:r>
      <w:r w:rsidRPr="00CF6AB7">
        <w:rPr>
          <w:rFonts w:ascii="Times New Roman" w:hAnsi="Times New Roman" w:cs="Times New Roman"/>
          <w:b/>
          <w:sz w:val="24"/>
          <w:szCs w:val="24"/>
        </w:rPr>
        <w:t xml:space="preserve"> </w:t>
      </w:r>
    </w:p>
    <w:p w14:paraId="5ECD5948" w14:textId="77777777" w:rsidR="004F4611" w:rsidRPr="00CF6AB7" w:rsidRDefault="004F4611" w:rsidP="004F4611">
      <w:pPr>
        <w:spacing w:before="240" w:after="240" w:line="276" w:lineRule="auto"/>
        <w:rPr>
          <w:rFonts w:ascii="Times New Roman" w:hAnsi="Times New Roman" w:cs="Times New Roman"/>
          <w:sz w:val="24"/>
          <w:szCs w:val="24"/>
        </w:rPr>
      </w:pPr>
      <w:bookmarkStart w:id="21" w:name="_heading=h.8mdlo2v8lssx" w:colFirst="0" w:colLast="0"/>
      <w:bookmarkEnd w:id="21"/>
      <w:r w:rsidRPr="00CF6AB7">
        <w:rPr>
          <w:rFonts w:ascii="Times New Roman" w:hAnsi="Times New Roman" w:cs="Times New Roman"/>
          <w:sz w:val="24"/>
          <w:szCs w:val="24"/>
        </w:rPr>
        <w:t>Ramírez F. El copihue. 1940. Revista Chilena de Historia Natural 6: 143-144.</w:t>
      </w:r>
    </w:p>
    <w:p w14:paraId="6F6507E3" w14:textId="7DE559D1" w:rsidR="001847D1" w:rsidRPr="00CF6AB7" w:rsidRDefault="001847D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Rapoport E, Ladio A. 1999. Los bosques andino-patagónicos como fuentes de alimento. Bosque 20: 55-64. </w:t>
      </w:r>
    </w:p>
    <w:p w14:paraId="06E7036A" w14:textId="5FE50105"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Rapoport E, Ladio A, Sanz E. 2003. Plantas nativas comestibles de la Patagonia andina </w:t>
      </w:r>
      <w:r w:rsidR="0057248A" w:rsidRPr="00CF6AB7">
        <w:rPr>
          <w:rFonts w:ascii="Times New Roman" w:hAnsi="Times New Roman" w:cs="Times New Roman"/>
          <w:sz w:val="24"/>
          <w:szCs w:val="24"/>
        </w:rPr>
        <w:t>argentino-chilena</w:t>
      </w:r>
      <w:r w:rsidRPr="00CF6AB7">
        <w:rPr>
          <w:rFonts w:ascii="Times New Roman" w:hAnsi="Times New Roman" w:cs="Times New Roman"/>
          <w:sz w:val="24"/>
          <w:szCs w:val="24"/>
        </w:rPr>
        <w:t xml:space="preserve"> Parte I.</w:t>
      </w:r>
      <w:r w:rsidR="0057248A" w:rsidRPr="00CF6AB7">
        <w:rPr>
          <w:rFonts w:ascii="Times New Roman" w:hAnsi="Times New Roman" w:cs="Times New Roman"/>
          <w:sz w:val="24"/>
          <w:szCs w:val="24"/>
        </w:rPr>
        <w:t xml:space="preserve"> Ediciones Imaginaria, Argentina</w:t>
      </w:r>
      <w:r w:rsidRPr="00CF6AB7">
        <w:rPr>
          <w:rFonts w:ascii="Times New Roman" w:hAnsi="Times New Roman" w:cs="Times New Roman"/>
          <w:sz w:val="24"/>
          <w:szCs w:val="24"/>
        </w:rPr>
        <w:t>.</w:t>
      </w:r>
      <w:r w:rsidR="004F756E" w:rsidRPr="00CF6AB7">
        <w:rPr>
          <w:rFonts w:ascii="Times New Roman" w:hAnsi="Times New Roman" w:cs="Times New Roman"/>
          <w:sz w:val="24"/>
          <w:szCs w:val="24"/>
        </w:rPr>
        <w:t xml:space="preserve"> </w:t>
      </w:r>
      <w:r w:rsidRPr="00CF6AB7">
        <w:rPr>
          <w:rFonts w:ascii="Times New Roman" w:hAnsi="Times New Roman" w:cs="Times New Roman"/>
          <w:sz w:val="24"/>
          <w:szCs w:val="24"/>
        </w:rPr>
        <w:t>81</w:t>
      </w:r>
      <w:r w:rsidR="004F756E" w:rsidRPr="00CF6AB7">
        <w:rPr>
          <w:rFonts w:ascii="Times New Roman" w:hAnsi="Times New Roman" w:cs="Times New Roman"/>
          <w:sz w:val="24"/>
          <w:szCs w:val="24"/>
        </w:rPr>
        <w:t xml:space="preserve"> p</w:t>
      </w:r>
      <w:r w:rsidRPr="00CF6AB7">
        <w:rPr>
          <w:rFonts w:ascii="Times New Roman" w:hAnsi="Times New Roman" w:cs="Times New Roman"/>
          <w:sz w:val="24"/>
          <w:szCs w:val="24"/>
        </w:rPr>
        <w:t xml:space="preserve">p. </w:t>
      </w:r>
    </w:p>
    <w:p w14:paraId="677AAE55" w14:textId="3F730FC8"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Rapoport E, Marzocca A, Drusal B. 2009. Malezas comestibles del cono sur y otras partes del planeta. INTA, Argentina. 216 pp.</w:t>
      </w:r>
    </w:p>
    <w:p w14:paraId="687ECEE4" w14:textId="6F527468"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Reiche K. 2013. Geografía botánica de Chile.</w:t>
      </w:r>
      <w:r w:rsidR="00066827" w:rsidRPr="00CF6AB7">
        <w:rPr>
          <w:rFonts w:ascii="Times New Roman" w:hAnsi="Times New Roman" w:cs="Times New Roman"/>
          <w:sz w:val="24"/>
          <w:szCs w:val="24"/>
        </w:rPr>
        <w:t xml:space="preserve"> Impresión Universitaria, </w:t>
      </w:r>
      <w:r w:rsidRPr="00CF6AB7">
        <w:rPr>
          <w:rFonts w:ascii="Times New Roman" w:hAnsi="Times New Roman" w:cs="Times New Roman"/>
          <w:sz w:val="24"/>
          <w:szCs w:val="24"/>
        </w:rPr>
        <w:t>Chile. 609 pp.</w:t>
      </w:r>
    </w:p>
    <w:p w14:paraId="51C9202C" w14:textId="344B184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 xml:space="preserve">Riedemann P, Aldunate G. 2001. Flora nativa de valor ornamental: Identificación y propagación. Chile Zona Centro. </w:t>
      </w:r>
      <w:r w:rsidR="0069606E" w:rsidRPr="00CF6AB7">
        <w:rPr>
          <w:rFonts w:ascii="Times New Roman" w:hAnsi="Times New Roman" w:cs="Times New Roman"/>
          <w:sz w:val="24"/>
          <w:szCs w:val="24"/>
        </w:rPr>
        <w:t>Andrés Bello</w:t>
      </w:r>
      <w:r w:rsidR="0096493A" w:rsidRPr="00CF6AB7">
        <w:rPr>
          <w:rFonts w:ascii="Times New Roman" w:hAnsi="Times New Roman" w:cs="Times New Roman"/>
          <w:sz w:val="24"/>
          <w:szCs w:val="24"/>
        </w:rPr>
        <w:t>, Chile</w:t>
      </w:r>
      <w:r w:rsidRPr="00CF6AB7">
        <w:rPr>
          <w:rFonts w:ascii="Times New Roman" w:hAnsi="Times New Roman" w:cs="Times New Roman"/>
          <w:sz w:val="24"/>
          <w:szCs w:val="24"/>
        </w:rPr>
        <w:t>. 566</w:t>
      </w:r>
      <w:r w:rsidR="0096493A"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96493A"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2BE41113" w14:textId="2E7C6989" w:rsidR="004F4611" w:rsidRPr="00CF6AB7" w:rsidRDefault="004F4611" w:rsidP="004F4611">
      <w:pPr>
        <w:spacing w:before="240" w:after="240" w:line="276" w:lineRule="auto"/>
        <w:rPr>
          <w:rFonts w:ascii="Times New Roman" w:hAnsi="Times New Roman" w:cs="Times New Roman"/>
          <w:sz w:val="24"/>
          <w:szCs w:val="24"/>
        </w:rPr>
      </w:pPr>
      <w:bookmarkStart w:id="22" w:name="_heading=h.l39wejc4qrxz" w:colFirst="0" w:colLast="0"/>
      <w:bookmarkEnd w:id="22"/>
      <w:r w:rsidRPr="00CF6AB7">
        <w:rPr>
          <w:rFonts w:ascii="Times New Roman" w:hAnsi="Times New Roman" w:cs="Times New Roman"/>
          <w:sz w:val="24"/>
          <w:szCs w:val="24"/>
        </w:rPr>
        <w:t>Riedemann P, Aldunate G. 2003. Flora nativa de valor ornamental: Identificación y propagación. Chile Zona Sur.</w:t>
      </w:r>
      <w:r w:rsidR="00823427" w:rsidRPr="00CF6AB7">
        <w:rPr>
          <w:rFonts w:ascii="Times New Roman" w:hAnsi="Times New Roman" w:cs="Times New Roman"/>
          <w:sz w:val="24"/>
          <w:szCs w:val="24"/>
        </w:rPr>
        <w:t xml:space="preserve"> Andrés Bello</w:t>
      </w:r>
      <w:r w:rsidR="0096493A" w:rsidRPr="00CF6AB7">
        <w:rPr>
          <w:rFonts w:ascii="Times New Roman" w:hAnsi="Times New Roman" w:cs="Times New Roman"/>
          <w:sz w:val="24"/>
          <w:szCs w:val="24"/>
        </w:rPr>
        <w:t>, Chile</w:t>
      </w:r>
      <w:r w:rsidRPr="00CF6AB7">
        <w:rPr>
          <w:rFonts w:ascii="Times New Roman" w:hAnsi="Times New Roman" w:cs="Times New Roman"/>
          <w:sz w:val="24"/>
          <w:szCs w:val="24"/>
        </w:rPr>
        <w:t>. 516</w:t>
      </w:r>
      <w:r w:rsidR="0096493A" w:rsidRPr="00CF6AB7">
        <w:rPr>
          <w:rFonts w:ascii="Times New Roman" w:hAnsi="Times New Roman" w:cs="Times New Roman"/>
          <w:sz w:val="24"/>
          <w:szCs w:val="24"/>
        </w:rPr>
        <w:t xml:space="preserve"> p</w:t>
      </w:r>
      <w:r w:rsidRPr="00CF6AB7">
        <w:rPr>
          <w:rFonts w:ascii="Times New Roman" w:hAnsi="Times New Roman" w:cs="Times New Roman"/>
          <w:sz w:val="24"/>
          <w:szCs w:val="24"/>
        </w:rPr>
        <w:t>p.</w:t>
      </w:r>
    </w:p>
    <w:p w14:paraId="676FDE9E" w14:textId="47332A8B"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Riedemann P, Aldunate G. 2006. Flora nativa de valor ornamental: Identificación y propagación. Chile Zona Norte. Santiago. </w:t>
      </w:r>
      <w:r w:rsidR="0069606E" w:rsidRPr="00CF6AB7">
        <w:rPr>
          <w:rFonts w:ascii="Times New Roman" w:hAnsi="Times New Roman" w:cs="Times New Roman"/>
          <w:sz w:val="24"/>
          <w:szCs w:val="24"/>
        </w:rPr>
        <w:t>Andrés Bello</w:t>
      </w:r>
      <w:r w:rsidR="00702AEF" w:rsidRPr="00CF6AB7">
        <w:rPr>
          <w:rFonts w:ascii="Times New Roman" w:hAnsi="Times New Roman" w:cs="Times New Roman"/>
          <w:sz w:val="24"/>
          <w:szCs w:val="24"/>
        </w:rPr>
        <w:t>, Chile</w:t>
      </w:r>
      <w:r w:rsidRPr="00CF6AB7">
        <w:rPr>
          <w:rFonts w:ascii="Times New Roman" w:hAnsi="Times New Roman" w:cs="Times New Roman"/>
          <w:sz w:val="24"/>
          <w:szCs w:val="24"/>
        </w:rPr>
        <w:t>. 404</w:t>
      </w:r>
      <w:r w:rsidR="00702AEF" w:rsidRPr="00CF6AB7">
        <w:rPr>
          <w:rFonts w:ascii="Times New Roman" w:hAnsi="Times New Roman" w:cs="Times New Roman"/>
          <w:sz w:val="24"/>
          <w:szCs w:val="24"/>
        </w:rPr>
        <w:t xml:space="preserve"> p</w:t>
      </w:r>
      <w:r w:rsidRPr="00CF6AB7">
        <w:rPr>
          <w:rFonts w:ascii="Times New Roman" w:hAnsi="Times New Roman" w:cs="Times New Roman"/>
          <w:sz w:val="24"/>
          <w:szCs w:val="24"/>
        </w:rPr>
        <w:t xml:space="preserve">p. </w:t>
      </w:r>
    </w:p>
    <w:p w14:paraId="49BC2FA3" w14:textId="1A31F311" w:rsidR="004F4611" w:rsidRPr="00CF6AB7" w:rsidRDefault="004F4611" w:rsidP="004F4611">
      <w:pPr>
        <w:spacing w:before="240" w:after="240" w:line="276" w:lineRule="auto"/>
        <w:rPr>
          <w:rFonts w:ascii="Times New Roman" w:hAnsi="Times New Roman" w:cs="Times New Roman"/>
          <w:sz w:val="24"/>
          <w:szCs w:val="24"/>
        </w:rPr>
      </w:pPr>
      <w:bookmarkStart w:id="23" w:name="_heading=h.f5bty87oqnr2" w:colFirst="0" w:colLast="0"/>
      <w:bookmarkEnd w:id="23"/>
      <w:r w:rsidRPr="00CF6AB7">
        <w:rPr>
          <w:rFonts w:ascii="Times New Roman" w:hAnsi="Times New Roman" w:cs="Times New Roman"/>
          <w:sz w:val="24"/>
          <w:szCs w:val="24"/>
        </w:rPr>
        <w:t xml:space="preserve">Riedemann P, Aldunate G. 2011. Flora nativa de valor ornamental: Identificación y propagación. Chile Zona Sur y Austral. 2a. ed. </w:t>
      </w:r>
      <w:r w:rsidR="0069606E" w:rsidRPr="00CF6AB7">
        <w:rPr>
          <w:rFonts w:ascii="Times New Roman" w:hAnsi="Times New Roman" w:cs="Times New Roman"/>
          <w:sz w:val="24"/>
          <w:szCs w:val="24"/>
        </w:rPr>
        <w:t>Andrés Bello</w:t>
      </w:r>
      <w:r w:rsidR="00823427" w:rsidRPr="00CF6AB7">
        <w:rPr>
          <w:rFonts w:ascii="Times New Roman" w:hAnsi="Times New Roman" w:cs="Times New Roman"/>
          <w:sz w:val="24"/>
          <w:szCs w:val="24"/>
        </w:rPr>
        <w:t>, Chile.</w:t>
      </w:r>
      <w:r w:rsidRPr="00CF6AB7">
        <w:rPr>
          <w:rFonts w:ascii="Times New Roman" w:hAnsi="Times New Roman" w:cs="Times New Roman"/>
          <w:sz w:val="24"/>
          <w:szCs w:val="24"/>
        </w:rPr>
        <w:t xml:space="preserve"> 526</w:t>
      </w:r>
      <w:r w:rsidR="00823427"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823427" w:rsidRPr="00CF6AB7">
        <w:rPr>
          <w:rFonts w:ascii="Times New Roman" w:hAnsi="Times New Roman" w:cs="Times New Roman"/>
          <w:sz w:val="24"/>
          <w:szCs w:val="24"/>
        </w:rPr>
        <w:t>p</w:t>
      </w:r>
      <w:r w:rsidRPr="00CF6AB7">
        <w:rPr>
          <w:rFonts w:ascii="Times New Roman" w:hAnsi="Times New Roman" w:cs="Times New Roman"/>
          <w:sz w:val="24"/>
          <w:szCs w:val="24"/>
        </w:rPr>
        <w:t>.</w:t>
      </w:r>
    </w:p>
    <w:p w14:paraId="537C4AB1" w14:textId="6736DF5D" w:rsidR="004F4611" w:rsidRPr="00CF6AB7" w:rsidRDefault="004F4611" w:rsidP="004F4611">
      <w:pPr>
        <w:spacing w:before="240" w:after="240" w:line="276" w:lineRule="auto"/>
        <w:rPr>
          <w:rFonts w:ascii="Times New Roman" w:hAnsi="Times New Roman" w:cs="Times New Roman"/>
          <w:sz w:val="24"/>
          <w:szCs w:val="24"/>
        </w:rPr>
      </w:pPr>
      <w:bookmarkStart w:id="24" w:name="_heading=h.xa6nfuo1pg2p" w:colFirst="0" w:colLast="0"/>
      <w:bookmarkEnd w:id="24"/>
      <w:r w:rsidRPr="00CF6AB7">
        <w:rPr>
          <w:rFonts w:ascii="Times New Roman" w:hAnsi="Times New Roman" w:cs="Times New Roman"/>
          <w:sz w:val="24"/>
          <w:szCs w:val="24"/>
        </w:rPr>
        <w:t>Riedemann P, Teillier S, Aldunate G. 2014. Arbustos nativos ornamentales del centro sur de Chile. Concepción. CORMA</w:t>
      </w:r>
      <w:r w:rsidR="00D22380" w:rsidRPr="00CF6AB7">
        <w:rPr>
          <w:rFonts w:ascii="Times New Roman" w:hAnsi="Times New Roman" w:cs="Times New Roman"/>
          <w:sz w:val="24"/>
          <w:szCs w:val="24"/>
        </w:rPr>
        <w:t>, Chile</w:t>
      </w:r>
      <w:r w:rsidRPr="00CF6AB7">
        <w:rPr>
          <w:rFonts w:ascii="Times New Roman" w:hAnsi="Times New Roman" w:cs="Times New Roman"/>
          <w:sz w:val="24"/>
          <w:szCs w:val="24"/>
        </w:rPr>
        <w:t>. 305</w:t>
      </w:r>
      <w:r w:rsidR="00D22380" w:rsidRPr="00CF6AB7">
        <w:rPr>
          <w:rFonts w:ascii="Times New Roman" w:hAnsi="Times New Roman" w:cs="Times New Roman"/>
          <w:sz w:val="24"/>
          <w:szCs w:val="24"/>
        </w:rPr>
        <w:t xml:space="preserve"> pp</w:t>
      </w:r>
      <w:r w:rsidRPr="00CF6AB7">
        <w:rPr>
          <w:rFonts w:ascii="Times New Roman" w:hAnsi="Times New Roman" w:cs="Times New Roman"/>
          <w:sz w:val="24"/>
          <w:szCs w:val="24"/>
        </w:rPr>
        <w:t xml:space="preserve">. </w:t>
      </w:r>
    </w:p>
    <w:p w14:paraId="687553F9" w14:textId="5B6B09AB" w:rsidR="00B55367" w:rsidRPr="00CF6AB7" w:rsidRDefault="00B4303A"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Rodríguez</w:t>
      </w:r>
      <w:r w:rsidR="00B55367" w:rsidRPr="00CF6AB7">
        <w:rPr>
          <w:rFonts w:ascii="Times New Roman" w:hAnsi="Times New Roman" w:cs="Times New Roman"/>
          <w:sz w:val="24"/>
          <w:szCs w:val="24"/>
        </w:rPr>
        <w:t xml:space="preserve"> C, Diaz J, Castro G, Hoces S, Labrin E, Mullins I, Arredondo S. 2010.  5 fibras vegetales en Chile, Manejo tradicional por comunidades locales. </w:t>
      </w:r>
      <w:r w:rsidR="00CE7514" w:rsidRPr="00CF6AB7">
        <w:rPr>
          <w:rFonts w:ascii="Times New Roman" w:hAnsi="Times New Roman" w:cs="Times New Roman"/>
          <w:sz w:val="24"/>
          <w:szCs w:val="24"/>
        </w:rPr>
        <w:t>Programa de Artesanía Pontificia Universidad Católica de Chile y Fundación para la Innovación Agraria, Chile. 66 pp.</w:t>
      </w:r>
    </w:p>
    <w:p w14:paraId="4B53C5A3" w14:textId="181A960A" w:rsidR="0094414B" w:rsidRPr="00CF6AB7" w:rsidRDefault="00BF6D78"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Rodríguez R, Marticorena C, Alarcón D, Baeza C, Cavieres L, </w:t>
      </w:r>
      <w:r w:rsidRPr="00CF6AB7">
        <w:rPr>
          <w:rFonts w:ascii="Times New Roman" w:hAnsi="Times New Roman" w:cs="Times New Roman"/>
          <w:i/>
          <w:iCs/>
          <w:sz w:val="24"/>
          <w:szCs w:val="24"/>
        </w:rPr>
        <w:t>et al</w:t>
      </w:r>
      <w:r w:rsidRPr="00CF6AB7">
        <w:rPr>
          <w:rFonts w:ascii="Times New Roman" w:hAnsi="Times New Roman" w:cs="Times New Roman"/>
          <w:sz w:val="24"/>
          <w:szCs w:val="24"/>
        </w:rPr>
        <w:t xml:space="preserve">. 2018. Catálogo de las plantas </w:t>
      </w:r>
      <w:r w:rsidR="001C7CEB" w:rsidRPr="00CF6AB7">
        <w:rPr>
          <w:rFonts w:ascii="Times New Roman" w:hAnsi="Times New Roman" w:cs="Times New Roman"/>
          <w:sz w:val="24"/>
          <w:szCs w:val="24"/>
        </w:rPr>
        <w:t xml:space="preserve"> vasculares de Chile. Gayana Botánica 75: 1-430.</w:t>
      </w:r>
    </w:p>
    <w:p w14:paraId="26349BDE" w14:textId="2D4846DE" w:rsidR="0094414B" w:rsidRPr="00CF6AB7" w:rsidRDefault="0094414B"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Rojas G. </w:t>
      </w:r>
      <w:r w:rsidR="001C7CEB" w:rsidRPr="00CF6AB7">
        <w:rPr>
          <w:rFonts w:ascii="Times New Roman" w:hAnsi="Times New Roman" w:cs="Times New Roman"/>
          <w:sz w:val="24"/>
          <w:szCs w:val="24"/>
        </w:rPr>
        <w:t xml:space="preserve">1998. </w:t>
      </w:r>
      <w:r w:rsidRPr="00CF6AB7">
        <w:rPr>
          <w:rFonts w:ascii="Times New Roman" w:hAnsi="Times New Roman" w:cs="Times New Roman"/>
          <w:sz w:val="24"/>
          <w:szCs w:val="24"/>
        </w:rPr>
        <w:t>Vegetación, potencialidad alimentaria y utilitaria para el indígena de Tres arroyos, Tierra del fuego, Chile. Anales Instituto Patagonia, Serie C</w:t>
      </w:r>
      <w:r w:rsidR="001C7CEB" w:rsidRPr="00CF6AB7">
        <w:rPr>
          <w:rFonts w:ascii="Times New Roman" w:hAnsi="Times New Roman" w:cs="Times New Roman"/>
          <w:sz w:val="24"/>
          <w:szCs w:val="24"/>
        </w:rPr>
        <w:t>iencias</w:t>
      </w:r>
      <w:r w:rsidRPr="00CF6AB7">
        <w:rPr>
          <w:rFonts w:ascii="Times New Roman" w:hAnsi="Times New Roman" w:cs="Times New Roman"/>
          <w:sz w:val="24"/>
          <w:szCs w:val="24"/>
        </w:rPr>
        <w:t xml:space="preserve"> Nat</w:t>
      </w:r>
      <w:r w:rsidR="001C7CEB" w:rsidRPr="00CF6AB7">
        <w:rPr>
          <w:rFonts w:ascii="Times New Roman" w:hAnsi="Times New Roman" w:cs="Times New Roman"/>
          <w:sz w:val="24"/>
          <w:szCs w:val="24"/>
        </w:rPr>
        <w:t>urales</w:t>
      </w:r>
      <w:r w:rsidRPr="00CF6AB7">
        <w:rPr>
          <w:rFonts w:ascii="Times New Roman" w:hAnsi="Times New Roman" w:cs="Times New Roman"/>
          <w:sz w:val="24"/>
          <w:szCs w:val="24"/>
        </w:rPr>
        <w:t xml:space="preserve"> (Chile)</w:t>
      </w:r>
      <w:r w:rsidR="001C7CEB" w:rsidRPr="00CF6AB7">
        <w:rPr>
          <w:rFonts w:ascii="Times New Roman" w:hAnsi="Times New Roman" w:cs="Times New Roman"/>
          <w:sz w:val="24"/>
          <w:szCs w:val="24"/>
        </w:rPr>
        <w:t xml:space="preserve"> </w:t>
      </w:r>
      <w:r w:rsidRPr="00CF6AB7">
        <w:rPr>
          <w:rFonts w:ascii="Times New Roman" w:hAnsi="Times New Roman" w:cs="Times New Roman"/>
          <w:sz w:val="24"/>
          <w:szCs w:val="24"/>
        </w:rPr>
        <w:t>26:</w:t>
      </w:r>
      <w:r w:rsidR="001C7CEB" w:rsidRPr="00CF6AB7">
        <w:rPr>
          <w:rFonts w:ascii="Times New Roman" w:hAnsi="Times New Roman" w:cs="Times New Roman"/>
          <w:sz w:val="24"/>
          <w:szCs w:val="24"/>
        </w:rPr>
        <w:t xml:space="preserve"> </w:t>
      </w:r>
      <w:r w:rsidRPr="00CF6AB7">
        <w:rPr>
          <w:rFonts w:ascii="Times New Roman" w:hAnsi="Times New Roman" w:cs="Times New Roman"/>
          <w:sz w:val="24"/>
          <w:szCs w:val="24"/>
        </w:rPr>
        <w:t>91-99</w:t>
      </w:r>
      <w:r w:rsidR="001C7CEB" w:rsidRPr="00CF6AB7">
        <w:rPr>
          <w:rFonts w:ascii="Times New Roman" w:hAnsi="Times New Roman" w:cs="Times New Roman"/>
          <w:sz w:val="24"/>
          <w:szCs w:val="24"/>
        </w:rPr>
        <w:t>.</w:t>
      </w:r>
    </w:p>
    <w:p w14:paraId="624A5745" w14:textId="55E2D7DC"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Romo M. 2001. Folklore médico de Chiloé. Ediciones del orfebre, Chile. 47 pp.</w:t>
      </w:r>
    </w:p>
    <w:p w14:paraId="5902CC47"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Romo M, Castro V, Villagrán C, Latorre C. 1999. La transición entre las tradiciones de los oasis del desierto y de las quebradas altas del Loa superior: Etnobotánica del valle del Río Grande, 2a región, Chile. Chungara Revista de Antropología Chilena 3: 319-360.</w:t>
      </w:r>
    </w:p>
    <w:p w14:paraId="5B63B44E"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Rondina R, Bandoni A, Coussio J. 2008. Especies medicinales argentinas con potencial actividad analgésica. Dominguezia 24: 47-69. </w:t>
      </w:r>
    </w:p>
    <w:p w14:paraId="1B08FF7C" w14:textId="72F25963"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Saldivia S. 2011. M</w:t>
      </w:r>
      <w:r w:rsidR="0069606E" w:rsidRPr="00CF6AB7">
        <w:rPr>
          <w:rFonts w:ascii="Times New Roman" w:hAnsi="Times New Roman" w:cs="Times New Roman"/>
          <w:sz w:val="24"/>
          <w:szCs w:val="24"/>
        </w:rPr>
        <w:t>a</w:t>
      </w:r>
      <w:r w:rsidRPr="00CF6AB7">
        <w:rPr>
          <w:rFonts w:ascii="Times New Roman" w:hAnsi="Times New Roman" w:cs="Times New Roman"/>
          <w:sz w:val="24"/>
          <w:szCs w:val="24"/>
        </w:rPr>
        <w:t>riküga entre historia y memoria.</w:t>
      </w:r>
      <w:r w:rsidR="0069606E" w:rsidRPr="00CF6AB7">
        <w:rPr>
          <w:rFonts w:ascii="Times New Roman" w:hAnsi="Times New Roman" w:cs="Times New Roman"/>
          <w:sz w:val="24"/>
          <w:szCs w:val="24"/>
        </w:rPr>
        <w:t xml:space="preserve"> Imprenta América, Chile. </w:t>
      </w:r>
      <w:r w:rsidR="0069606E" w:rsidRPr="00CF6AB7">
        <w:rPr>
          <w:rFonts w:ascii="Times New Roman" w:hAnsi="Times New Roman" w:cs="Times New Roman"/>
          <w:sz w:val="24"/>
          <w:szCs w:val="24"/>
          <w:lang w:val="en-US"/>
        </w:rPr>
        <w:t>138 pp.</w:t>
      </w:r>
      <w:r w:rsidRPr="00CF6AB7">
        <w:rPr>
          <w:rFonts w:ascii="Times New Roman" w:hAnsi="Times New Roman" w:cs="Times New Roman"/>
          <w:sz w:val="24"/>
          <w:szCs w:val="24"/>
          <w:lang w:val="en-US"/>
        </w:rPr>
        <w:t xml:space="preserve"> </w:t>
      </w:r>
    </w:p>
    <w:p w14:paraId="433E0825"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Salgado H, Roncari A, Moreira R. 2005. Antidiarrhoeal effects of </w:t>
      </w:r>
      <w:r w:rsidRPr="00CF6AB7">
        <w:rPr>
          <w:rFonts w:ascii="Times New Roman" w:hAnsi="Times New Roman" w:cs="Times New Roman"/>
          <w:i/>
          <w:sz w:val="24"/>
          <w:szCs w:val="24"/>
          <w:lang w:val="en-US"/>
        </w:rPr>
        <w:t xml:space="preserve">Mikania glomerata </w:t>
      </w:r>
      <w:r w:rsidRPr="00CF6AB7">
        <w:rPr>
          <w:rFonts w:ascii="Times New Roman" w:hAnsi="Times New Roman" w:cs="Times New Roman"/>
          <w:sz w:val="24"/>
          <w:szCs w:val="24"/>
          <w:lang w:val="en-US"/>
        </w:rPr>
        <w:t xml:space="preserve">Spreng. (Asteraceae) leaf extract in mice. </w:t>
      </w:r>
      <w:r w:rsidRPr="00CF6AB7">
        <w:rPr>
          <w:rFonts w:ascii="Times New Roman" w:hAnsi="Times New Roman" w:cs="Times New Roman"/>
          <w:sz w:val="24"/>
          <w:szCs w:val="24"/>
        </w:rPr>
        <w:t xml:space="preserve">Revista Brasileira de Farmacognosia 15: 205-208. </w:t>
      </w:r>
    </w:p>
    <w:p w14:paraId="3DCB53F3"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San Martín J. 1983. Medicinal Plants in Central Chile. Economy Botany 37: 216-227.</w:t>
      </w:r>
    </w:p>
    <w:p w14:paraId="3C606952"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Sánchez-Cabezas G. 2010. Los mapuchismos en el DRAE. Boletín de filología,45:149-256.</w:t>
      </w:r>
    </w:p>
    <w:p w14:paraId="59B532AC" w14:textId="75A36A3A"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Sánchez O, Kvist L, Aguirre Z. 2006. Bosques secos en Ecuador y sus plantas útiles. Botánica Económica de los Andes Centrales 1: 188-244. </w:t>
      </w:r>
    </w:p>
    <w:p w14:paraId="192F34D9" w14:textId="1786911F" w:rsidR="00A03985" w:rsidRPr="00CF6AB7" w:rsidRDefault="00A03985" w:rsidP="00A03985">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Santa Cruz A. 1937. Las plantas mágicas mapuches. Revista Chilena de Historia Natural 41: 172-177.</w:t>
      </w:r>
    </w:p>
    <w:p w14:paraId="3006A98C" w14:textId="52C97CC3" w:rsidR="00117B22" w:rsidRPr="00CF6AB7" w:rsidRDefault="00117B22" w:rsidP="009355E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Schrickel S, Bittner M. 20120. La salud en nuestras manos. Plantas medicinales en Chile, riqueza natural y científica. Editora y gráfica Lamas, Chile. 220 pp. </w:t>
      </w:r>
    </w:p>
    <w:p w14:paraId="7EF3A4DA" w14:textId="444F4494" w:rsidR="009355E1" w:rsidRPr="00CF6AB7" w:rsidRDefault="009355E1" w:rsidP="009355E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Schmeda-Hirschmann G. 1995. Madia sativa, a potential oil corp of central Chile. Economic Botany 49: 257-259  </w:t>
      </w:r>
    </w:p>
    <w:p w14:paraId="207A0D15" w14:textId="749B19DD" w:rsidR="00BB3D05" w:rsidRPr="00CF6AB7" w:rsidRDefault="00BB3D05" w:rsidP="00A03985">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Schmeda-Hirschmann G, Astudillo L, Rodríguez J, Theoduloz C, Yáñez T. 2005. </w:t>
      </w:r>
      <w:r w:rsidRPr="00CF6AB7">
        <w:rPr>
          <w:rFonts w:ascii="Times New Roman" w:hAnsi="Times New Roman" w:cs="Times New Roman"/>
          <w:sz w:val="24"/>
          <w:szCs w:val="24"/>
          <w:lang w:val="en-US"/>
        </w:rPr>
        <w:t>Gastroprotective effect of the Mapuche crude drug Araucaria araucana resin and its main constituents. Journal of Ethnopharmacology 101: 271-276.</w:t>
      </w:r>
    </w:p>
    <w:p w14:paraId="49E89B42" w14:textId="3206FB8A" w:rsidR="00BB1D05" w:rsidRPr="00CF6AB7" w:rsidRDefault="00BB1D05" w:rsidP="00A03985">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SEPASAL. 20</w:t>
      </w:r>
      <w:r w:rsidR="00AF60EC" w:rsidRPr="00CF6AB7">
        <w:rPr>
          <w:rFonts w:ascii="Times New Roman" w:hAnsi="Times New Roman" w:cs="Times New Roman"/>
          <w:sz w:val="24"/>
          <w:szCs w:val="24"/>
          <w:lang w:val="en-US"/>
        </w:rPr>
        <w:t>18</w:t>
      </w:r>
      <w:r w:rsidRPr="00CF6AB7">
        <w:rPr>
          <w:rFonts w:ascii="Times New Roman" w:hAnsi="Times New Roman" w:cs="Times New Roman"/>
          <w:sz w:val="24"/>
          <w:szCs w:val="24"/>
          <w:lang w:val="en-US"/>
        </w:rPr>
        <w:t xml:space="preserve">. Survey of economic plants for arid and semiarid regions. </w:t>
      </w:r>
      <w:r w:rsidRPr="00CF6AB7">
        <w:rPr>
          <w:rFonts w:ascii="Times New Roman" w:hAnsi="Times New Roman" w:cs="Times New Roman"/>
          <w:sz w:val="24"/>
          <w:szCs w:val="24"/>
        </w:rPr>
        <w:t>Consultado: 20</w:t>
      </w:r>
      <w:r w:rsidR="00AF60EC" w:rsidRPr="00CF6AB7">
        <w:rPr>
          <w:rFonts w:ascii="Times New Roman" w:hAnsi="Times New Roman" w:cs="Times New Roman"/>
          <w:sz w:val="24"/>
          <w:szCs w:val="24"/>
        </w:rPr>
        <w:t>18</w:t>
      </w:r>
      <w:r w:rsidRPr="00CF6AB7">
        <w:rPr>
          <w:rFonts w:ascii="Times New Roman" w:hAnsi="Times New Roman" w:cs="Times New Roman"/>
          <w:sz w:val="24"/>
          <w:szCs w:val="24"/>
        </w:rPr>
        <w:t xml:space="preserve">. Disponible en http://www.rbgkew.org.uk/ceb/sepasal. </w:t>
      </w:r>
    </w:p>
    <w:p w14:paraId="7D3C33C9" w14:textId="440689FE" w:rsidR="009012DD" w:rsidRPr="00CF6AB7" w:rsidRDefault="009012DD" w:rsidP="00A03985">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Silva F. 2010. Flora Agropecuaria de Aysén. </w:t>
      </w:r>
      <w:r w:rsidR="00913A5D" w:rsidRPr="00CF6AB7">
        <w:rPr>
          <w:rFonts w:ascii="Times New Roman" w:hAnsi="Times New Roman" w:cs="Times New Roman"/>
          <w:sz w:val="24"/>
          <w:szCs w:val="24"/>
        </w:rPr>
        <w:t xml:space="preserve">Museo Nacional de Historia Natural, Chile. </w:t>
      </w:r>
      <w:r w:rsidRPr="00CF6AB7">
        <w:rPr>
          <w:rFonts w:ascii="Times New Roman" w:hAnsi="Times New Roman" w:cs="Times New Roman"/>
          <w:sz w:val="24"/>
          <w:szCs w:val="24"/>
          <w:lang w:val="en-US"/>
        </w:rPr>
        <w:t>520</w:t>
      </w:r>
      <w:r w:rsidR="00913A5D" w:rsidRPr="00CF6AB7">
        <w:rPr>
          <w:rFonts w:ascii="Times New Roman" w:hAnsi="Times New Roman" w:cs="Times New Roman"/>
          <w:sz w:val="24"/>
          <w:szCs w:val="24"/>
          <w:lang w:val="en-US"/>
        </w:rPr>
        <w:t xml:space="preserve"> pp.</w:t>
      </w:r>
    </w:p>
    <w:p w14:paraId="5B6D1DD0" w14:textId="1B4857B3" w:rsidR="00AD0E60" w:rsidRPr="00CF6AB7" w:rsidRDefault="00AD0E60"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Silva F, Ullrich T, Hartman P, Medina H, Moraga </w:t>
      </w:r>
      <w:r w:rsidR="002A0A44" w:rsidRPr="00CF6AB7">
        <w:rPr>
          <w:rFonts w:ascii="Times New Roman" w:hAnsi="Times New Roman" w:cs="Times New Roman"/>
          <w:sz w:val="24"/>
          <w:szCs w:val="24"/>
          <w:lang w:val="en-US"/>
        </w:rPr>
        <w:t>L</w:t>
      </w:r>
      <w:r w:rsidRPr="00CF6AB7">
        <w:rPr>
          <w:rFonts w:ascii="Times New Roman" w:hAnsi="Times New Roman" w:cs="Times New Roman"/>
          <w:sz w:val="24"/>
          <w:szCs w:val="24"/>
          <w:lang w:val="en-US"/>
        </w:rPr>
        <w:t>, Saini G</w:t>
      </w:r>
      <w:r w:rsidR="002A0A44" w:rsidRPr="00CF6AB7">
        <w:rPr>
          <w:rFonts w:ascii="Times New Roman" w:hAnsi="Times New Roman" w:cs="Times New Roman"/>
          <w:sz w:val="24"/>
          <w:szCs w:val="24"/>
          <w:lang w:val="en-US"/>
        </w:rPr>
        <w:t xml:space="preserve">. </w:t>
      </w:r>
      <w:r w:rsidRPr="00CF6AB7">
        <w:rPr>
          <w:rFonts w:ascii="Times New Roman" w:hAnsi="Times New Roman" w:cs="Times New Roman"/>
          <w:sz w:val="24"/>
          <w:szCs w:val="24"/>
          <w:lang w:val="en-US"/>
        </w:rPr>
        <w:t xml:space="preserve">2004. </w:t>
      </w:r>
      <w:r w:rsidRPr="00CF6AB7">
        <w:rPr>
          <w:rFonts w:ascii="Times New Roman" w:hAnsi="Times New Roman" w:cs="Times New Roman"/>
          <w:sz w:val="24"/>
          <w:szCs w:val="24"/>
        </w:rPr>
        <w:t xml:space="preserve">Plantas medicinales de la </w:t>
      </w:r>
      <w:r w:rsidR="002A0A44" w:rsidRPr="00CF6AB7">
        <w:rPr>
          <w:rFonts w:ascii="Times New Roman" w:hAnsi="Times New Roman" w:cs="Times New Roman"/>
          <w:sz w:val="24"/>
          <w:szCs w:val="24"/>
        </w:rPr>
        <w:t>región</w:t>
      </w:r>
      <w:r w:rsidRPr="00CF6AB7">
        <w:rPr>
          <w:rFonts w:ascii="Times New Roman" w:hAnsi="Times New Roman" w:cs="Times New Roman"/>
          <w:sz w:val="24"/>
          <w:szCs w:val="24"/>
        </w:rPr>
        <w:t xml:space="preserve"> de </w:t>
      </w:r>
      <w:r w:rsidR="002A0A44" w:rsidRPr="00CF6AB7">
        <w:rPr>
          <w:rFonts w:ascii="Times New Roman" w:hAnsi="Times New Roman" w:cs="Times New Roman"/>
          <w:sz w:val="24"/>
          <w:szCs w:val="24"/>
        </w:rPr>
        <w:t>Aysén</w:t>
      </w:r>
      <w:r w:rsidRPr="00CF6AB7">
        <w:rPr>
          <w:rFonts w:ascii="Times New Roman" w:hAnsi="Times New Roman" w:cs="Times New Roman"/>
          <w:sz w:val="24"/>
          <w:szCs w:val="24"/>
        </w:rPr>
        <w:t xml:space="preserve"> - </w:t>
      </w:r>
      <w:r w:rsidR="002A0A44" w:rsidRPr="00CF6AB7">
        <w:rPr>
          <w:rFonts w:ascii="Times New Roman" w:hAnsi="Times New Roman" w:cs="Times New Roman"/>
          <w:sz w:val="24"/>
          <w:szCs w:val="24"/>
        </w:rPr>
        <w:t>C</w:t>
      </w:r>
      <w:r w:rsidRPr="00CF6AB7">
        <w:rPr>
          <w:rFonts w:ascii="Times New Roman" w:hAnsi="Times New Roman" w:cs="Times New Roman"/>
          <w:sz w:val="24"/>
          <w:szCs w:val="24"/>
        </w:rPr>
        <w:t>hile . Boletín Latinoamericano y del Caribe de Plantas Medicinales y Aromáticas</w:t>
      </w:r>
      <w:r w:rsidR="00193C87" w:rsidRPr="00CF6AB7">
        <w:rPr>
          <w:rFonts w:ascii="Times New Roman" w:hAnsi="Times New Roman" w:cs="Times New Roman"/>
          <w:sz w:val="24"/>
          <w:szCs w:val="24"/>
        </w:rPr>
        <w:t xml:space="preserve"> </w:t>
      </w:r>
      <w:r w:rsidRPr="00CF6AB7">
        <w:rPr>
          <w:rFonts w:ascii="Times New Roman" w:hAnsi="Times New Roman" w:cs="Times New Roman"/>
          <w:sz w:val="24"/>
          <w:szCs w:val="24"/>
        </w:rPr>
        <w:t>3</w:t>
      </w:r>
      <w:r w:rsidR="00193C87" w:rsidRPr="00CF6AB7">
        <w:rPr>
          <w:rFonts w:ascii="Times New Roman" w:hAnsi="Times New Roman" w:cs="Times New Roman"/>
          <w:sz w:val="24"/>
          <w:szCs w:val="24"/>
        </w:rPr>
        <w:t xml:space="preserve">: </w:t>
      </w:r>
      <w:r w:rsidRPr="00CF6AB7">
        <w:rPr>
          <w:rFonts w:ascii="Times New Roman" w:hAnsi="Times New Roman" w:cs="Times New Roman"/>
          <w:sz w:val="24"/>
          <w:szCs w:val="24"/>
        </w:rPr>
        <w:t>36-45.</w:t>
      </w:r>
    </w:p>
    <w:p w14:paraId="1765E00E" w14:textId="217688DC"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Smith-Ramírez C. 1998. El Uso del Bosque Nativo por Comunidades Indígenas: Beneficios de Reservas Extractivas Abiertas al Turismo. Actas del Tercer Congreso Chileno de Antropología 1005-1014.</w:t>
      </w:r>
    </w:p>
    <w:p w14:paraId="24ABBB5B" w14:textId="5B71BA96" w:rsidR="00576AC6" w:rsidRPr="00CF6AB7" w:rsidRDefault="00576AC6" w:rsidP="00576AC6">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Smith-Ramírez C, Armesto J.J., Valdovinos C. 2004. Historia, biodiversidad y ecología de los bosques costeros de Chile. Santiago: Universitaria. </w:t>
      </w:r>
      <w:r w:rsidR="00B44547" w:rsidRPr="00CF6AB7">
        <w:rPr>
          <w:rFonts w:ascii="Times New Roman" w:hAnsi="Times New Roman" w:cs="Times New Roman"/>
          <w:sz w:val="24"/>
          <w:szCs w:val="24"/>
        </w:rPr>
        <w:t>708 p</w:t>
      </w:r>
      <w:r w:rsidRPr="00CF6AB7">
        <w:rPr>
          <w:rFonts w:ascii="Times New Roman" w:hAnsi="Times New Roman" w:cs="Times New Roman"/>
          <w:sz w:val="24"/>
          <w:szCs w:val="24"/>
        </w:rPr>
        <w:t>p</w:t>
      </w:r>
      <w:r w:rsidR="00B44547" w:rsidRPr="00CF6AB7">
        <w:rPr>
          <w:rFonts w:ascii="Times New Roman" w:hAnsi="Times New Roman" w:cs="Times New Roman"/>
          <w:sz w:val="24"/>
          <w:szCs w:val="24"/>
        </w:rPr>
        <w:t>.</w:t>
      </w:r>
    </w:p>
    <w:p w14:paraId="59D0A355" w14:textId="7874FA75"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Steibel P. 1997. Nombres y usos de las plantas aplicados por los Indios Ranqueles de La Pampa (Argentina). Revista Facultad de Agronomía Medellín 9: 2-60. </w:t>
      </w:r>
    </w:p>
    <w:p w14:paraId="6F0C0949" w14:textId="04AED93E" w:rsidR="00913A5D" w:rsidRPr="00CF6AB7" w:rsidRDefault="00CD65EA"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Tacón A, Palma J, Fernandez U, Ortega F. 2006. El mercado de los productos forestales no madereros y la conservación de bosques del sur de Chile y Argentina. WWF</w:t>
      </w:r>
      <w:r w:rsidR="00913A5D" w:rsidRPr="00CF6AB7">
        <w:rPr>
          <w:rFonts w:ascii="Times New Roman" w:hAnsi="Times New Roman" w:cs="Times New Roman"/>
          <w:sz w:val="24"/>
          <w:szCs w:val="24"/>
        </w:rPr>
        <w:t>,</w:t>
      </w:r>
      <w:r w:rsidRPr="00CF6AB7">
        <w:rPr>
          <w:rFonts w:ascii="Times New Roman" w:hAnsi="Times New Roman" w:cs="Times New Roman"/>
          <w:sz w:val="24"/>
          <w:szCs w:val="24"/>
        </w:rPr>
        <w:t xml:space="preserve"> Chile</w:t>
      </w:r>
      <w:r w:rsidR="00913A5D" w:rsidRPr="00CF6AB7">
        <w:rPr>
          <w:rFonts w:ascii="Times New Roman" w:hAnsi="Times New Roman" w:cs="Times New Roman"/>
          <w:sz w:val="24"/>
          <w:szCs w:val="24"/>
        </w:rPr>
        <w:t>.</w:t>
      </w:r>
      <w:r w:rsidR="00CE7D7C" w:rsidRPr="00CF6AB7">
        <w:rPr>
          <w:rFonts w:ascii="Times New Roman" w:hAnsi="Times New Roman" w:cs="Times New Roman"/>
          <w:sz w:val="24"/>
          <w:szCs w:val="24"/>
        </w:rPr>
        <w:t xml:space="preserve"> 100 pp.</w:t>
      </w:r>
    </w:p>
    <w:p w14:paraId="3416E206" w14:textId="1E6DA2D2"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Tardío J, Pardo de Santayana M, Morales R. 2006. </w:t>
      </w:r>
      <w:r w:rsidRPr="00CF6AB7">
        <w:rPr>
          <w:rFonts w:ascii="Times New Roman" w:hAnsi="Times New Roman" w:cs="Times New Roman"/>
          <w:sz w:val="24"/>
          <w:szCs w:val="24"/>
          <w:lang w:val="en-US"/>
        </w:rPr>
        <w:t xml:space="preserve">Ethnobotanical review of wild edible plants in Spain. Botanical Journal of the Linnean Society 152: 27-71. </w:t>
      </w:r>
    </w:p>
    <w:p w14:paraId="6CE9DA77" w14:textId="22CE5DB2" w:rsidR="004F4611" w:rsidRPr="00CF6AB7" w:rsidRDefault="004F4611" w:rsidP="004F4611">
      <w:pPr>
        <w:spacing w:before="240" w:after="240" w:line="276" w:lineRule="auto"/>
        <w:rPr>
          <w:rFonts w:ascii="Times New Roman" w:hAnsi="Times New Roman" w:cs="Times New Roman"/>
          <w:sz w:val="24"/>
          <w:szCs w:val="24"/>
        </w:rPr>
      </w:pPr>
      <w:bookmarkStart w:id="25" w:name="_heading=h.vha7ob8c58zn" w:colFirst="0" w:colLast="0"/>
      <w:bookmarkEnd w:id="25"/>
      <w:r w:rsidRPr="00CF6AB7">
        <w:rPr>
          <w:rFonts w:ascii="Times New Roman" w:hAnsi="Times New Roman" w:cs="Times New Roman"/>
          <w:sz w:val="24"/>
          <w:szCs w:val="24"/>
          <w:lang w:val="en-US"/>
        </w:rPr>
        <w:lastRenderedPageBreak/>
        <w:t xml:space="preserve">Teillier S, Marticorena A, Macaya J, Bonnemaison C, Delaunoy J. 2014. </w:t>
      </w:r>
      <w:r w:rsidRPr="00CF6AB7">
        <w:rPr>
          <w:rFonts w:ascii="Times New Roman" w:hAnsi="Times New Roman" w:cs="Times New Roman"/>
          <w:sz w:val="24"/>
          <w:szCs w:val="24"/>
        </w:rPr>
        <w:t>Flora Reserva Biológica Huilo Huilo: Guía para la identificación de las especies.  Imprenta Maval</w:t>
      </w:r>
      <w:r w:rsidR="00CE7D7C" w:rsidRPr="00CF6AB7">
        <w:rPr>
          <w:rFonts w:ascii="Times New Roman" w:hAnsi="Times New Roman" w:cs="Times New Roman"/>
          <w:sz w:val="24"/>
          <w:szCs w:val="24"/>
        </w:rPr>
        <w:t>, Chile</w:t>
      </w:r>
      <w:r w:rsidRPr="00CF6AB7">
        <w:rPr>
          <w:rFonts w:ascii="Times New Roman" w:hAnsi="Times New Roman" w:cs="Times New Roman"/>
          <w:sz w:val="24"/>
          <w:szCs w:val="24"/>
        </w:rPr>
        <w:t xml:space="preserve">. </w:t>
      </w:r>
    </w:p>
    <w:p w14:paraId="626F02B6"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Toledo C, Kutschker A. 2012. Plantas Medicinales en el Parque Nacional Los Alerces, Chubut, Patagonia Argentina. Boletín de la Sociedad Argentina de Botánica 47: 461-470.</w:t>
      </w:r>
    </w:p>
    <w:p w14:paraId="57C7E724"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Torres R, Faini F, Modak B, Urbina F, Labbé C, Guerrero J. 2006. </w:t>
      </w:r>
      <w:r w:rsidRPr="00CF6AB7">
        <w:rPr>
          <w:rFonts w:ascii="Times New Roman" w:hAnsi="Times New Roman" w:cs="Times New Roman"/>
          <w:sz w:val="24"/>
          <w:szCs w:val="24"/>
          <w:lang w:val="en-US"/>
        </w:rPr>
        <w:t xml:space="preserve">Antioxidant activity of coumarins and flavonols from the resinous exudate of </w:t>
      </w:r>
      <w:r w:rsidRPr="00CF6AB7">
        <w:rPr>
          <w:rFonts w:ascii="Times New Roman" w:hAnsi="Times New Roman" w:cs="Times New Roman"/>
          <w:i/>
          <w:iCs/>
          <w:sz w:val="24"/>
          <w:szCs w:val="24"/>
          <w:lang w:val="en-US"/>
        </w:rPr>
        <w:t>Haplopappus multifolius</w:t>
      </w:r>
      <w:r w:rsidRPr="00CF6AB7">
        <w:rPr>
          <w:rFonts w:ascii="Times New Roman" w:hAnsi="Times New Roman" w:cs="Times New Roman"/>
          <w:sz w:val="24"/>
          <w:szCs w:val="24"/>
          <w:lang w:val="en-US"/>
        </w:rPr>
        <w:t xml:space="preserve">. </w:t>
      </w:r>
      <w:r w:rsidRPr="00CF6AB7">
        <w:rPr>
          <w:rFonts w:ascii="Times New Roman" w:hAnsi="Times New Roman" w:cs="Times New Roman"/>
          <w:sz w:val="24"/>
          <w:szCs w:val="24"/>
        </w:rPr>
        <w:t xml:space="preserve">Phytochemistry 67: 984-987. </w:t>
      </w:r>
    </w:p>
    <w:p w14:paraId="2AFB46EA" w14:textId="0CE49D8E"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Trivelli M, Huerta JP. 2014. Alcances sobre flora y vegetación de la Cordillera de Los Andes: Región de Antofagasta. Ministerio de Agricultura. Servicio Agrícola y Ganadero. 319</w:t>
      </w:r>
      <w:r w:rsidR="00140555" w:rsidRPr="00CF6AB7">
        <w:rPr>
          <w:rFonts w:ascii="Times New Roman" w:hAnsi="Times New Roman" w:cs="Times New Roman"/>
          <w:sz w:val="24"/>
          <w:szCs w:val="24"/>
        </w:rPr>
        <w:t xml:space="preserve"> pp</w:t>
      </w:r>
      <w:r w:rsidRPr="00CF6AB7">
        <w:rPr>
          <w:rFonts w:ascii="Times New Roman" w:hAnsi="Times New Roman" w:cs="Times New Roman"/>
          <w:sz w:val="24"/>
          <w:szCs w:val="24"/>
        </w:rPr>
        <w:t xml:space="preserve">. </w:t>
      </w:r>
    </w:p>
    <w:p w14:paraId="04DC5BFF" w14:textId="64F1F98C" w:rsidR="004F4611" w:rsidRPr="00CF6AB7" w:rsidRDefault="004F4611" w:rsidP="004F4611">
      <w:pPr>
        <w:spacing w:before="240" w:after="240" w:line="276" w:lineRule="auto"/>
        <w:rPr>
          <w:rFonts w:ascii="Times New Roman" w:hAnsi="Times New Roman" w:cs="Times New Roman"/>
          <w:sz w:val="24"/>
          <w:szCs w:val="24"/>
        </w:rPr>
      </w:pPr>
      <w:bookmarkStart w:id="26" w:name="_heading=h.9by3wvncnj1i" w:colFirst="0" w:colLast="0"/>
      <w:bookmarkEnd w:id="26"/>
      <w:r w:rsidRPr="00CF6AB7">
        <w:rPr>
          <w:rFonts w:ascii="Times New Roman" w:hAnsi="Times New Roman" w:cs="Times New Roman"/>
          <w:sz w:val="24"/>
          <w:szCs w:val="24"/>
        </w:rPr>
        <w:t>Trivelli M, Ríos JV.  2009. Alcances sobre flora y vegetación de la Cordillera de Los Andes: Región de Arica y Parinacota y Región de Tarapacá. 2a. ed. Ministerio de Agricultura. Servicio Agrícola y Ganadero. 181</w:t>
      </w:r>
      <w:r w:rsidR="003D178D" w:rsidRPr="00CF6AB7">
        <w:rPr>
          <w:rFonts w:ascii="Times New Roman" w:hAnsi="Times New Roman" w:cs="Times New Roman"/>
          <w:sz w:val="24"/>
          <w:szCs w:val="24"/>
        </w:rPr>
        <w:t xml:space="preserve"> </w:t>
      </w:r>
      <w:r w:rsidRPr="00CF6AB7">
        <w:rPr>
          <w:rFonts w:ascii="Times New Roman" w:hAnsi="Times New Roman" w:cs="Times New Roman"/>
          <w:sz w:val="24"/>
          <w:szCs w:val="24"/>
        </w:rPr>
        <w:t>p</w:t>
      </w:r>
      <w:r w:rsidR="00140555" w:rsidRPr="00CF6AB7">
        <w:rPr>
          <w:rFonts w:ascii="Times New Roman" w:hAnsi="Times New Roman" w:cs="Times New Roman"/>
          <w:sz w:val="24"/>
          <w:szCs w:val="24"/>
        </w:rPr>
        <w:t>p</w:t>
      </w:r>
      <w:r w:rsidRPr="00CF6AB7">
        <w:rPr>
          <w:rFonts w:ascii="Times New Roman" w:hAnsi="Times New Roman" w:cs="Times New Roman"/>
          <w:sz w:val="24"/>
          <w:szCs w:val="24"/>
        </w:rPr>
        <w:t xml:space="preserve">. </w:t>
      </w:r>
    </w:p>
    <w:p w14:paraId="14C20913"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Urzúa A, Olguín A, Santander R. 2013. </w:t>
      </w:r>
      <w:r w:rsidRPr="00CF6AB7">
        <w:rPr>
          <w:rFonts w:ascii="Times New Roman" w:hAnsi="Times New Roman" w:cs="Times New Roman"/>
          <w:sz w:val="24"/>
          <w:szCs w:val="24"/>
          <w:lang w:val="en-US"/>
        </w:rPr>
        <w:t xml:space="preserve">Aristolochic acids in the roots of </w:t>
      </w:r>
      <w:r w:rsidRPr="00CF6AB7">
        <w:rPr>
          <w:rFonts w:ascii="Times New Roman" w:hAnsi="Times New Roman" w:cs="Times New Roman"/>
          <w:i/>
          <w:iCs/>
          <w:sz w:val="24"/>
          <w:szCs w:val="24"/>
          <w:lang w:val="en-US"/>
        </w:rPr>
        <w:t>Aristolochia chilensis</w:t>
      </w:r>
      <w:r w:rsidRPr="00CF6AB7">
        <w:rPr>
          <w:rFonts w:ascii="Times New Roman" w:hAnsi="Times New Roman" w:cs="Times New Roman"/>
          <w:sz w:val="24"/>
          <w:szCs w:val="24"/>
          <w:lang w:val="en-US"/>
        </w:rPr>
        <w:t>, a dangerous chilean medicinal plant. Journal of the Chilean Chemical Society 58: 2089-2091</w:t>
      </w:r>
    </w:p>
    <w:p w14:paraId="72E2E3A8" w14:textId="77777777"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lang w:val="en-US"/>
        </w:rPr>
        <w:t xml:space="preserve">Urzúa A, Santander R, Echevería J, Cabezas N, Palacios S, Rossi Y. 2010. Insecticide properties of the essential oils from </w:t>
      </w:r>
      <w:r w:rsidRPr="00CF6AB7">
        <w:rPr>
          <w:rFonts w:ascii="Times New Roman" w:hAnsi="Times New Roman" w:cs="Times New Roman"/>
          <w:i/>
          <w:sz w:val="24"/>
          <w:szCs w:val="24"/>
          <w:lang w:val="en-US"/>
        </w:rPr>
        <w:t>Haplopappus foliosus</w:t>
      </w:r>
      <w:r w:rsidRPr="00CF6AB7">
        <w:rPr>
          <w:rFonts w:ascii="Times New Roman" w:hAnsi="Times New Roman" w:cs="Times New Roman"/>
          <w:sz w:val="24"/>
          <w:szCs w:val="24"/>
          <w:lang w:val="en-US"/>
        </w:rPr>
        <w:t xml:space="preserve"> and </w:t>
      </w:r>
      <w:r w:rsidRPr="00CF6AB7">
        <w:rPr>
          <w:rFonts w:ascii="Times New Roman" w:hAnsi="Times New Roman" w:cs="Times New Roman"/>
          <w:i/>
          <w:sz w:val="24"/>
          <w:szCs w:val="24"/>
          <w:lang w:val="en-US"/>
        </w:rPr>
        <w:t>Bahia ambrosoides</w:t>
      </w:r>
      <w:r w:rsidRPr="00CF6AB7">
        <w:rPr>
          <w:rFonts w:ascii="Times New Roman" w:hAnsi="Times New Roman" w:cs="Times New Roman"/>
          <w:sz w:val="24"/>
          <w:szCs w:val="24"/>
          <w:lang w:val="en-US"/>
        </w:rPr>
        <w:t xml:space="preserve"> against the House fly, </w:t>
      </w:r>
      <w:r w:rsidRPr="00CF6AB7">
        <w:rPr>
          <w:rFonts w:ascii="Times New Roman" w:hAnsi="Times New Roman" w:cs="Times New Roman"/>
          <w:i/>
          <w:sz w:val="24"/>
          <w:szCs w:val="24"/>
          <w:lang w:val="en-US"/>
        </w:rPr>
        <w:t>Musca domestica</w:t>
      </w:r>
      <w:r w:rsidRPr="00CF6AB7">
        <w:rPr>
          <w:rFonts w:ascii="Times New Roman" w:hAnsi="Times New Roman" w:cs="Times New Roman"/>
          <w:sz w:val="24"/>
          <w:szCs w:val="24"/>
          <w:lang w:val="en-US"/>
        </w:rPr>
        <w:t xml:space="preserve"> L. Journal of the Chilean Chemical Society 55: 392-395. </w:t>
      </w:r>
    </w:p>
    <w:p w14:paraId="5262333A" w14:textId="1C5419C8" w:rsidR="00AF666A"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Urzúa A, Torres R, Muñoz M, Palacios Y. 1995. </w:t>
      </w:r>
      <w:r w:rsidRPr="00CF6AB7">
        <w:rPr>
          <w:rFonts w:ascii="Times New Roman" w:hAnsi="Times New Roman" w:cs="Times New Roman"/>
          <w:sz w:val="24"/>
          <w:szCs w:val="24"/>
          <w:lang w:val="en-US"/>
        </w:rPr>
        <w:t xml:space="preserve">Comparative antimicrobial study of the resinous exudates of some Chilean </w:t>
      </w:r>
      <w:r w:rsidRPr="00CF6AB7">
        <w:rPr>
          <w:rFonts w:ascii="Times New Roman" w:hAnsi="Times New Roman" w:cs="Times New Roman"/>
          <w:i/>
          <w:sz w:val="24"/>
          <w:szCs w:val="24"/>
          <w:lang w:val="en-US"/>
        </w:rPr>
        <w:t>Haplopappus</w:t>
      </w:r>
      <w:r w:rsidRPr="00CF6AB7">
        <w:rPr>
          <w:rFonts w:ascii="Times New Roman" w:hAnsi="Times New Roman" w:cs="Times New Roman"/>
          <w:sz w:val="24"/>
          <w:szCs w:val="24"/>
          <w:lang w:val="en-US"/>
        </w:rPr>
        <w:t xml:space="preserve"> (Asteraceae). Journal of Ethnopharmacology 45: 71-74.</w:t>
      </w:r>
    </w:p>
    <w:p w14:paraId="35FB7C82" w14:textId="30EB6A85"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lang w:val="en-US"/>
        </w:rPr>
        <w:t xml:space="preserve">Varela B, Fernández T, Taira C, Zolezzi P, Ricco R, López E, Álvarez E, Gurni A, Hajos S, Wagner M. 2000. </w:t>
      </w:r>
      <w:r w:rsidRPr="00CF6AB7">
        <w:rPr>
          <w:rFonts w:ascii="Times New Roman" w:hAnsi="Times New Roman" w:cs="Times New Roman"/>
          <w:sz w:val="24"/>
          <w:szCs w:val="24"/>
        </w:rPr>
        <w:t xml:space="preserve">El “Muérdago criollo”, </w:t>
      </w:r>
      <w:r w:rsidRPr="00CF6AB7">
        <w:rPr>
          <w:rFonts w:ascii="Times New Roman" w:hAnsi="Times New Roman" w:cs="Times New Roman"/>
          <w:i/>
          <w:iCs/>
          <w:sz w:val="24"/>
          <w:szCs w:val="24"/>
        </w:rPr>
        <w:t>Ligaria cuneifolia</w:t>
      </w:r>
      <w:r w:rsidRPr="00CF6AB7">
        <w:rPr>
          <w:rFonts w:ascii="Times New Roman" w:hAnsi="Times New Roman" w:cs="Times New Roman"/>
          <w:sz w:val="24"/>
          <w:szCs w:val="24"/>
        </w:rPr>
        <w:t xml:space="preserve"> (R. Et P.) Tieght. - Loranthaceae- Desde el uso popular hacia el estudio de los efectos farmacológicos. </w:t>
      </w:r>
      <w:r w:rsidR="009160AF" w:rsidRPr="00CF6AB7">
        <w:rPr>
          <w:rFonts w:ascii="Times New Roman" w:hAnsi="Times New Roman" w:cs="Times New Roman"/>
          <w:sz w:val="24"/>
          <w:szCs w:val="24"/>
        </w:rPr>
        <w:t>Domingüezia 17: 31-50.</w:t>
      </w:r>
    </w:p>
    <w:p w14:paraId="0BE44BB7"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Villagrán C. 1998. Etnobotánica indígena de los bosques de Chile: sistema de clasificación de un recurso de uso múltiple. Revista Chilena de Historia Natural 71: 245-268. </w:t>
      </w:r>
    </w:p>
    <w:p w14:paraId="1D21E0BC" w14:textId="58ED5989" w:rsidR="00A63425" w:rsidRPr="00CF6AB7" w:rsidRDefault="00A63425"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Villagrán C, Castro V. 1997. Etnobotánica y manejo ganadero de las vegas, bofedales y quebradas en El Loa Superior, Andes de Antofagasta, segunda región, Chile. Chungará: Revista De Antropología Chilena 29: 275-304.</w:t>
      </w:r>
    </w:p>
    <w:p w14:paraId="50395FB4" w14:textId="2D4A7972"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lastRenderedPageBreak/>
        <w:t>Villagrán C, Castro V</w:t>
      </w:r>
      <w:r w:rsidR="00140555" w:rsidRPr="00CF6AB7">
        <w:rPr>
          <w:rFonts w:ascii="Times New Roman" w:hAnsi="Times New Roman" w:cs="Times New Roman"/>
          <w:sz w:val="24"/>
          <w:szCs w:val="24"/>
        </w:rPr>
        <w:t>.</w:t>
      </w:r>
      <w:r w:rsidRPr="00CF6AB7">
        <w:rPr>
          <w:rFonts w:ascii="Times New Roman" w:hAnsi="Times New Roman" w:cs="Times New Roman"/>
          <w:sz w:val="24"/>
          <w:szCs w:val="24"/>
        </w:rPr>
        <w:t xml:space="preserve"> 2003. Ciencia indígena de Los Andes del norte de Chile.  Universidad de Chile.</w:t>
      </w:r>
      <w:r w:rsidR="00140555" w:rsidRPr="00CF6AB7">
        <w:rPr>
          <w:rFonts w:ascii="Times New Roman" w:hAnsi="Times New Roman" w:cs="Times New Roman"/>
          <w:sz w:val="24"/>
          <w:szCs w:val="24"/>
        </w:rPr>
        <w:t xml:space="preserve"> Santiago</w:t>
      </w:r>
      <w:r w:rsidRPr="00CF6AB7">
        <w:rPr>
          <w:rFonts w:ascii="Times New Roman" w:hAnsi="Times New Roman" w:cs="Times New Roman"/>
          <w:sz w:val="24"/>
          <w:szCs w:val="24"/>
        </w:rPr>
        <w:t>.  Universitaria. 362</w:t>
      </w:r>
      <w:r w:rsidR="00140555" w:rsidRPr="00CF6AB7">
        <w:rPr>
          <w:rFonts w:ascii="Times New Roman" w:hAnsi="Times New Roman" w:cs="Times New Roman"/>
          <w:sz w:val="24"/>
          <w:szCs w:val="24"/>
        </w:rPr>
        <w:t xml:space="preserve"> p</w:t>
      </w:r>
      <w:r w:rsidRPr="00CF6AB7">
        <w:rPr>
          <w:rFonts w:ascii="Times New Roman" w:hAnsi="Times New Roman" w:cs="Times New Roman"/>
          <w:sz w:val="24"/>
          <w:szCs w:val="24"/>
        </w:rPr>
        <w:t>p.</w:t>
      </w:r>
    </w:p>
    <w:p w14:paraId="44196D62" w14:textId="4E4F494E" w:rsidR="004F4611" w:rsidRPr="00CF6AB7" w:rsidRDefault="00B4303A" w:rsidP="004F4611">
      <w:pPr>
        <w:spacing w:before="240" w:after="240" w:line="276" w:lineRule="auto"/>
        <w:rPr>
          <w:rFonts w:ascii="Times New Roman" w:hAnsi="Times New Roman" w:cs="Times New Roman"/>
          <w:sz w:val="24"/>
          <w:szCs w:val="24"/>
        </w:rPr>
      </w:pPr>
      <w:bookmarkStart w:id="27" w:name="_heading=h.7os0ujriiihm" w:colFirst="0" w:colLast="0"/>
      <w:bookmarkEnd w:id="27"/>
      <w:r w:rsidRPr="00CF6AB7">
        <w:rPr>
          <w:rFonts w:ascii="Times New Roman" w:hAnsi="Times New Roman" w:cs="Times New Roman"/>
          <w:sz w:val="24"/>
          <w:szCs w:val="24"/>
        </w:rPr>
        <w:t>Villagrán</w:t>
      </w:r>
      <w:r w:rsidR="004F4611" w:rsidRPr="00CF6AB7">
        <w:rPr>
          <w:rFonts w:ascii="Times New Roman" w:hAnsi="Times New Roman" w:cs="Times New Roman"/>
          <w:sz w:val="24"/>
          <w:szCs w:val="24"/>
        </w:rPr>
        <w:t xml:space="preserve"> C, Castro V, Sánchez G. 1998. Etnobotánica y Percepción del Paisaje en Caspana (Provincia de El Loa, Región de Antofagasta, Chile): ¿Una cuña atacameña en el Loa Superior? Estudios Atacameños 16: 107-170. </w:t>
      </w:r>
    </w:p>
    <w:p w14:paraId="1E861F25"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Villagrán C, Castro V, Sánchez G, Romo M, Latorre C, Hinojosa L. 1998. La tradición surandina del desierto: Etnobotánica del área del Salar de Atacama (Provincia de El Loa, Región de Antofagasta, Chile). Estudios Atacameños 16: 7-105. </w:t>
      </w:r>
    </w:p>
    <w:p w14:paraId="1A65A06A" w14:textId="77777777" w:rsidR="004F4611" w:rsidRPr="00CF6AB7" w:rsidRDefault="004F4611"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Villagrán C, Romo M, Castro V. 2003. Etnobotánica del sur de los andes de la primera región de Chile: un enlace entre las culturas altiplánicas y las de quebradas altas del Loa superior. Chungará Revista de Antropología Chilena 35:73-124.</w:t>
      </w:r>
    </w:p>
    <w:p w14:paraId="239571C7" w14:textId="373AA5A7" w:rsidR="00E6551F" w:rsidRPr="00CF6AB7" w:rsidRDefault="00E6551F"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Villaseñor R. 1998. Guía para el reconocimiento de las especies arbóreas y arbustivas en el parque nacional la campana. Corporación Nacional Forestal, Chile. 207 pp. </w:t>
      </w:r>
    </w:p>
    <w:p w14:paraId="47C7D168" w14:textId="6BC299DC" w:rsidR="004F4611" w:rsidRPr="00CF6AB7" w:rsidRDefault="004F4611" w:rsidP="004F4611">
      <w:pPr>
        <w:spacing w:before="240" w:after="240" w:line="276" w:lineRule="auto"/>
        <w:rPr>
          <w:rFonts w:ascii="Times New Roman" w:hAnsi="Times New Roman" w:cs="Times New Roman"/>
          <w:sz w:val="24"/>
          <w:szCs w:val="24"/>
          <w:lang w:val="en-US"/>
        </w:rPr>
      </w:pPr>
      <w:r w:rsidRPr="00CF6AB7">
        <w:rPr>
          <w:rFonts w:ascii="Times New Roman" w:hAnsi="Times New Roman" w:cs="Times New Roman"/>
          <w:sz w:val="24"/>
          <w:szCs w:val="24"/>
        </w:rPr>
        <w:t xml:space="preserve">Vogel H, González M, Faini F, Razmilic I, Rodríguez J, San Martín J, Urbina F. 2004. </w:t>
      </w:r>
      <w:r w:rsidRPr="00CF6AB7">
        <w:rPr>
          <w:rFonts w:ascii="Times New Roman" w:hAnsi="Times New Roman" w:cs="Times New Roman"/>
          <w:sz w:val="24"/>
          <w:szCs w:val="24"/>
          <w:lang w:val="en-US"/>
        </w:rPr>
        <w:t xml:space="preserve">Antioxidant properties and TLC characterization of four Chilean </w:t>
      </w:r>
      <w:r w:rsidRPr="00CF6AB7">
        <w:rPr>
          <w:rFonts w:ascii="Times New Roman" w:hAnsi="Times New Roman" w:cs="Times New Roman"/>
          <w:i/>
          <w:sz w:val="24"/>
          <w:szCs w:val="24"/>
          <w:lang w:val="en-US"/>
        </w:rPr>
        <w:t>Haplopappus</w:t>
      </w:r>
      <w:r w:rsidRPr="00CF6AB7">
        <w:rPr>
          <w:rFonts w:ascii="Times New Roman" w:hAnsi="Times New Roman" w:cs="Times New Roman"/>
          <w:sz w:val="24"/>
          <w:szCs w:val="24"/>
          <w:lang w:val="en-US"/>
        </w:rPr>
        <w:t>-species known as bailahuen. Journal of Ethnopharmacology 97: 97-100.</w:t>
      </w:r>
    </w:p>
    <w:p w14:paraId="57B966E2" w14:textId="71D34894" w:rsidR="004F4611" w:rsidRPr="00CF6AB7" w:rsidRDefault="004F4611" w:rsidP="004F4611">
      <w:pPr>
        <w:spacing w:before="240" w:after="240" w:line="276" w:lineRule="auto"/>
        <w:rPr>
          <w:rFonts w:ascii="Times New Roman" w:hAnsi="Times New Roman" w:cs="Times New Roman"/>
          <w:sz w:val="24"/>
          <w:szCs w:val="24"/>
        </w:rPr>
      </w:pPr>
      <w:bookmarkStart w:id="28" w:name="_heading=h.475fnf7lyfcf" w:colFirst="0" w:colLast="0"/>
      <w:bookmarkEnd w:id="28"/>
      <w:r w:rsidRPr="00CF6AB7">
        <w:rPr>
          <w:rFonts w:ascii="Times New Roman" w:hAnsi="Times New Roman" w:cs="Times New Roman"/>
          <w:sz w:val="24"/>
          <w:szCs w:val="24"/>
          <w:lang w:val="en-US"/>
        </w:rPr>
        <w:t xml:space="preserve">Vogel H, Razmilic I, San Martín J, Doll U, González B. 2005. </w:t>
      </w:r>
      <w:r w:rsidRPr="00CF6AB7">
        <w:rPr>
          <w:rFonts w:ascii="Times New Roman" w:hAnsi="Times New Roman" w:cs="Times New Roman"/>
          <w:sz w:val="24"/>
          <w:szCs w:val="24"/>
        </w:rPr>
        <w:t>Plantas medicinales chilenas. 2a. ed. Universidad de Talca</w:t>
      </w:r>
      <w:r w:rsidR="0012064E" w:rsidRPr="00CF6AB7">
        <w:rPr>
          <w:rFonts w:ascii="Times New Roman" w:hAnsi="Times New Roman" w:cs="Times New Roman"/>
          <w:sz w:val="24"/>
          <w:szCs w:val="24"/>
        </w:rPr>
        <w:t>, Chile. 178 pp.</w:t>
      </w:r>
    </w:p>
    <w:p w14:paraId="559F1666" w14:textId="53825394" w:rsidR="00CD65EA" w:rsidRPr="00CF6AB7" w:rsidRDefault="00CD65EA" w:rsidP="004F4611">
      <w:pPr>
        <w:spacing w:before="240" w:after="240" w:line="276" w:lineRule="auto"/>
        <w:rPr>
          <w:rFonts w:ascii="Times New Roman" w:hAnsi="Times New Roman" w:cs="Times New Roman"/>
          <w:sz w:val="24"/>
          <w:szCs w:val="24"/>
        </w:rPr>
      </w:pPr>
      <w:r w:rsidRPr="00CF6AB7">
        <w:rPr>
          <w:rFonts w:ascii="Times New Roman" w:hAnsi="Times New Roman" w:cs="Times New Roman"/>
          <w:sz w:val="24"/>
          <w:szCs w:val="24"/>
        </w:rPr>
        <w:t xml:space="preserve">Zardini E. 1992. </w:t>
      </w:r>
      <w:r w:rsidRPr="00CF6AB7">
        <w:rPr>
          <w:rFonts w:ascii="Times New Roman" w:hAnsi="Times New Roman" w:cs="Times New Roman"/>
          <w:i/>
          <w:iCs/>
          <w:sz w:val="24"/>
          <w:szCs w:val="24"/>
        </w:rPr>
        <w:t>Madia sativa</w:t>
      </w:r>
      <w:r w:rsidRPr="00CF6AB7">
        <w:rPr>
          <w:rFonts w:ascii="Times New Roman" w:hAnsi="Times New Roman" w:cs="Times New Roman"/>
          <w:sz w:val="24"/>
          <w:szCs w:val="24"/>
        </w:rPr>
        <w:t xml:space="preserve"> Mol. </w:t>
      </w:r>
      <w:r w:rsidRPr="00CF6AB7">
        <w:rPr>
          <w:rFonts w:ascii="Times New Roman" w:hAnsi="Times New Roman" w:cs="Times New Roman"/>
          <w:sz w:val="24"/>
          <w:szCs w:val="24"/>
          <w:lang w:val="en-US"/>
        </w:rPr>
        <w:t xml:space="preserve">(asteraceae-Heliantheae-Madiinae): an ethnobotanical and geographical didjunt. </w:t>
      </w:r>
      <w:r w:rsidRPr="00CF6AB7">
        <w:rPr>
          <w:rFonts w:ascii="Times New Roman" w:hAnsi="Times New Roman" w:cs="Times New Roman"/>
          <w:sz w:val="24"/>
          <w:szCs w:val="24"/>
        </w:rPr>
        <w:t>Economic Botany 46: 34-44.</w:t>
      </w:r>
    </w:p>
    <w:p w14:paraId="2BF0AD8F" w14:textId="47F746B0" w:rsidR="005A6D98" w:rsidRPr="00CF6AB7" w:rsidRDefault="00E6551F">
      <w:pPr>
        <w:rPr>
          <w:rFonts w:ascii="Times New Roman" w:hAnsi="Times New Roman" w:cs="Times New Roman"/>
          <w:sz w:val="24"/>
          <w:szCs w:val="24"/>
        </w:rPr>
      </w:pPr>
      <w:r w:rsidRPr="00CF6AB7">
        <w:rPr>
          <w:rFonts w:ascii="Times New Roman" w:hAnsi="Times New Roman" w:cs="Times New Roman"/>
          <w:sz w:val="24"/>
          <w:szCs w:val="24"/>
        </w:rPr>
        <w:t>Zin, J. 1992. La salud por medio de las plantas medicinales. Escuela Tipográfica La Gratitud Nacional, Chile. 386 pp.</w:t>
      </w:r>
    </w:p>
    <w:sectPr w:rsidR="005A6D98" w:rsidRPr="00CF6AB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DE418" w14:textId="77777777" w:rsidR="00F70557" w:rsidRDefault="00F70557" w:rsidP="00FC34AA">
      <w:pPr>
        <w:spacing w:after="0" w:line="240" w:lineRule="auto"/>
      </w:pPr>
      <w:r>
        <w:separator/>
      </w:r>
    </w:p>
  </w:endnote>
  <w:endnote w:type="continuationSeparator" w:id="0">
    <w:p w14:paraId="366B24B7" w14:textId="77777777" w:rsidR="00F70557" w:rsidRDefault="00F70557" w:rsidP="00FC3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F7D9E" w14:textId="77777777" w:rsidR="00F70557" w:rsidRDefault="00F70557" w:rsidP="00FC34AA">
      <w:pPr>
        <w:spacing w:after="0" w:line="240" w:lineRule="auto"/>
      </w:pPr>
      <w:r>
        <w:separator/>
      </w:r>
    </w:p>
  </w:footnote>
  <w:footnote w:type="continuationSeparator" w:id="0">
    <w:p w14:paraId="22BF194E" w14:textId="77777777" w:rsidR="00F70557" w:rsidRDefault="00F70557" w:rsidP="00FC34A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3"/>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611"/>
    <w:rsid w:val="00066827"/>
    <w:rsid w:val="000C597C"/>
    <w:rsid w:val="000D7675"/>
    <w:rsid w:val="00117B22"/>
    <w:rsid w:val="0012064E"/>
    <w:rsid w:val="0012390E"/>
    <w:rsid w:val="00140555"/>
    <w:rsid w:val="00141709"/>
    <w:rsid w:val="00144B57"/>
    <w:rsid w:val="00144BF5"/>
    <w:rsid w:val="00173715"/>
    <w:rsid w:val="001847D1"/>
    <w:rsid w:val="00193C87"/>
    <w:rsid w:val="001C35F2"/>
    <w:rsid w:val="001C7CEB"/>
    <w:rsid w:val="001D142C"/>
    <w:rsid w:val="002030AF"/>
    <w:rsid w:val="0020701A"/>
    <w:rsid w:val="00296E48"/>
    <w:rsid w:val="002A0A44"/>
    <w:rsid w:val="002C2743"/>
    <w:rsid w:val="002C5755"/>
    <w:rsid w:val="00303266"/>
    <w:rsid w:val="00321945"/>
    <w:rsid w:val="00341CBD"/>
    <w:rsid w:val="00343ECD"/>
    <w:rsid w:val="00363045"/>
    <w:rsid w:val="00367DB1"/>
    <w:rsid w:val="00375081"/>
    <w:rsid w:val="003769DE"/>
    <w:rsid w:val="00384F8D"/>
    <w:rsid w:val="00394085"/>
    <w:rsid w:val="00396EBD"/>
    <w:rsid w:val="003B2362"/>
    <w:rsid w:val="003D178D"/>
    <w:rsid w:val="003E47D0"/>
    <w:rsid w:val="004318B7"/>
    <w:rsid w:val="00462D04"/>
    <w:rsid w:val="004C40CF"/>
    <w:rsid w:val="004E3F9C"/>
    <w:rsid w:val="004E7D36"/>
    <w:rsid w:val="004F4611"/>
    <w:rsid w:val="004F756E"/>
    <w:rsid w:val="00500B6F"/>
    <w:rsid w:val="00503B75"/>
    <w:rsid w:val="00513816"/>
    <w:rsid w:val="005275C9"/>
    <w:rsid w:val="00531898"/>
    <w:rsid w:val="00531D5F"/>
    <w:rsid w:val="005700A1"/>
    <w:rsid w:val="0057248A"/>
    <w:rsid w:val="005724E9"/>
    <w:rsid w:val="00576AC6"/>
    <w:rsid w:val="005806D1"/>
    <w:rsid w:val="005A2CDF"/>
    <w:rsid w:val="005A6D98"/>
    <w:rsid w:val="005C6EDA"/>
    <w:rsid w:val="005E644B"/>
    <w:rsid w:val="005F0315"/>
    <w:rsid w:val="005F0642"/>
    <w:rsid w:val="005F1398"/>
    <w:rsid w:val="00617F6A"/>
    <w:rsid w:val="00655CFE"/>
    <w:rsid w:val="0066447A"/>
    <w:rsid w:val="00675CBA"/>
    <w:rsid w:val="00677DA9"/>
    <w:rsid w:val="0068174F"/>
    <w:rsid w:val="00690AA3"/>
    <w:rsid w:val="0069606E"/>
    <w:rsid w:val="006A39DD"/>
    <w:rsid w:val="006D76C1"/>
    <w:rsid w:val="00702AEF"/>
    <w:rsid w:val="0071623A"/>
    <w:rsid w:val="00722278"/>
    <w:rsid w:val="00745C9E"/>
    <w:rsid w:val="0079420B"/>
    <w:rsid w:val="007A4265"/>
    <w:rsid w:val="007D3718"/>
    <w:rsid w:val="00812BCE"/>
    <w:rsid w:val="00823427"/>
    <w:rsid w:val="008544E2"/>
    <w:rsid w:val="008D04A5"/>
    <w:rsid w:val="009012DD"/>
    <w:rsid w:val="009024F3"/>
    <w:rsid w:val="00913A5D"/>
    <w:rsid w:val="009160AF"/>
    <w:rsid w:val="009355E1"/>
    <w:rsid w:val="0094414B"/>
    <w:rsid w:val="0096493A"/>
    <w:rsid w:val="009E4E91"/>
    <w:rsid w:val="00A03985"/>
    <w:rsid w:val="00A10383"/>
    <w:rsid w:val="00A35798"/>
    <w:rsid w:val="00A63425"/>
    <w:rsid w:val="00A77F81"/>
    <w:rsid w:val="00A8558D"/>
    <w:rsid w:val="00AC75E0"/>
    <w:rsid w:val="00AD0A4D"/>
    <w:rsid w:val="00AD0E60"/>
    <w:rsid w:val="00AD10E3"/>
    <w:rsid w:val="00AF60EC"/>
    <w:rsid w:val="00AF666A"/>
    <w:rsid w:val="00B0473C"/>
    <w:rsid w:val="00B210E6"/>
    <w:rsid w:val="00B4303A"/>
    <w:rsid w:val="00B44547"/>
    <w:rsid w:val="00B55367"/>
    <w:rsid w:val="00B635D8"/>
    <w:rsid w:val="00B667BF"/>
    <w:rsid w:val="00B866EB"/>
    <w:rsid w:val="00B87913"/>
    <w:rsid w:val="00B90265"/>
    <w:rsid w:val="00BB1D05"/>
    <w:rsid w:val="00BB3D05"/>
    <w:rsid w:val="00BC10B2"/>
    <w:rsid w:val="00BE3714"/>
    <w:rsid w:val="00BE3BDC"/>
    <w:rsid w:val="00BF13DB"/>
    <w:rsid w:val="00BF6D78"/>
    <w:rsid w:val="00C05053"/>
    <w:rsid w:val="00C21531"/>
    <w:rsid w:val="00C72013"/>
    <w:rsid w:val="00C85C7F"/>
    <w:rsid w:val="00C926FE"/>
    <w:rsid w:val="00C92AE6"/>
    <w:rsid w:val="00CA7EB3"/>
    <w:rsid w:val="00CC727D"/>
    <w:rsid w:val="00CD65EA"/>
    <w:rsid w:val="00CE28EE"/>
    <w:rsid w:val="00CE7514"/>
    <w:rsid w:val="00CE7BAA"/>
    <w:rsid w:val="00CE7BF7"/>
    <w:rsid w:val="00CE7D7C"/>
    <w:rsid w:val="00CF6AB7"/>
    <w:rsid w:val="00D11623"/>
    <w:rsid w:val="00D22380"/>
    <w:rsid w:val="00D61E44"/>
    <w:rsid w:val="00D7064D"/>
    <w:rsid w:val="00D775C7"/>
    <w:rsid w:val="00D84550"/>
    <w:rsid w:val="00D857D5"/>
    <w:rsid w:val="00DA1140"/>
    <w:rsid w:val="00DB1D50"/>
    <w:rsid w:val="00DE4892"/>
    <w:rsid w:val="00DF35EE"/>
    <w:rsid w:val="00DF4C40"/>
    <w:rsid w:val="00E2278B"/>
    <w:rsid w:val="00E33D44"/>
    <w:rsid w:val="00E37BBF"/>
    <w:rsid w:val="00E617C8"/>
    <w:rsid w:val="00E6551F"/>
    <w:rsid w:val="00E8440A"/>
    <w:rsid w:val="00EA2482"/>
    <w:rsid w:val="00ED0AF4"/>
    <w:rsid w:val="00ED5FCD"/>
    <w:rsid w:val="00F43D58"/>
    <w:rsid w:val="00F61638"/>
    <w:rsid w:val="00F6468C"/>
    <w:rsid w:val="00F70557"/>
    <w:rsid w:val="00F851D6"/>
    <w:rsid w:val="00FC34AA"/>
    <w:rsid w:val="00FE3169"/>
    <w:rsid w:val="00FE6BBE"/>
    <w:rsid w:val="00FF12DD"/>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B0CFC"/>
  <w15:chartTrackingRefBased/>
  <w15:docId w15:val="{6D7CEDEF-300B-4DF9-8D7F-F66B93B3D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6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F4611"/>
    <w:rPr>
      <w:sz w:val="16"/>
      <w:szCs w:val="16"/>
    </w:rPr>
  </w:style>
  <w:style w:type="paragraph" w:styleId="CommentText">
    <w:name w:val="annotation text"/>
    <w:basedOn w:val="Normal"/>
    <w:link w:val="CommentTextChar"/>
    <w:uiPriority w:val="99"/>
    <w:semiHidden/>
    <w:unhideWhenUsed/>
    <w:rsid w:val="004F4611"/>
    <w:pPr>
      <w:spacing w:line="240" w:lineRule="auto"/>
    </w:pPr>
    <w:rPr>
      <w:sz w:val="20"/>
      <w:szCs w:val="20"/>
    </w:rPr>
  </w:style>
  <w:style w:type="character" w:customStyle="1" w:styleId="CommentTextChar">
    <w:name w:val="Comment Text Char"/>
    <w:basedOn w:val="DefaultParagraphFont"/>
    <w:link w:val="CommentText"/>
    <w:uiPriority w:val="99"/>
    <w:semiHidden/>
    <w:rsid w:val="004F4611"/>
    <w:rPr>
      <w:sz w:val="20"/>
      <w:szCs w:val="20"/>
    </w:rPr>
  </w:style>
  <w:style w:type="paragraph" w:styleId="BalloonText">
    <w:name w:val="Balloon Text"/>
    <w:basedOn w:val="Normal"/>
    <w:link w:val="BalloonTextChar"/>
    <w:uiPriority w:val="99"/>
    <w:semiHidden/>
    <w:unhideWhenUsed/>
    <w:rsid w:val="004F46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4611"/>
    <w:rPr>
      <w:rFonts w:ascii="Segoe UI" w:hAnsi="Segoe UI" w:cs="Segoe UI"/>
      <w:sz w:val="18"/>
      <w:szCs w:val="18"/>
    </w:rPr>
  </w:style>
  <w:style w:type="character" w:styleId="Hyperlink">
    <w:name w:val="Hyperlink"/>
    <w:basedOn w:val="DefaultParagraphFont"/>
    <w:uiPriority w:val="99"/>
    <w:unhideWhenUsed/>
    <w:rsid w:val="00B667BF"/>
    <w:rPr>
      <w:color w:val="0563C1" w:themeColor="hyperlink"/>
      <w:u w:val="single"/>
    </w:rPr>
  </w:style>
  <w:style w:type="character" w:styleId="UnresolvedMention">
    <w:name w:val="Unresolved Mention"/>
    <w:basedOn w:val="DefaultParagraphFont"/>
    <w:uiPriority w:val="99"/>
    <w:semiHidden/>
    <w:unhideWhenUsed/>
    <w:rsid w:val="00B667BF"/>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9E4E91"/>
    <w:rPr>
      <w:b/>
      <w:bCs/>
    </w:rPr>
  </w:style>
  <w:style w:type="character" w:customStyle="1" w:styleId="CommentSubjectChar">
    <w:name w:val="Comment Subject Char"/>
    <w:basedOn w:val="CommentTextChar"/>
    <w:link w:val="CommentSubject"/>
    <w:uiPriority w:val="99"/>
    <w:semiHidden/>
    <w:rsid w:val="009E4E91"/>
    <w:rPr>
      <w:b/>
      <w:bCs/>
      <w:sz w:val="20"/>
      <w:szCs w:val="20"/>
    </w:rPr>
  </w:style>
  <w:style w:type="paragraph" w:styleId="Header">
    <w:name w:val="header"/>
    <w:basedOn w:val="Normal"/>
    <w:link w:val="HeaderChar"/>
    <w:uiPriority w:val="99"/>
    <w:unhideWhenUsed/>
    <w:rsid w:val="00FC34AA"/>
    <w:pPr>
      <w:tabs>
        <w:tab w:val="center" w:pos="4419"/>
        <w:tab w:val="right" w:pos="8838"/>
      </w:tabs>
      <w:spacing w:after="0" w:line="240" w:lineRule="auto"/>
    </w:pPr>
  </w:style>
  <w:style w:type="character" w:customStyle="1" w:styleId="HeaderChar">
    <w:name w:val="Header Char"/>
    <w:basedOn w:val="DefaultParagraphFont"/>
    <w:link w:val="Header"/>
    <w:uiPriority w:val="99"/>
    <w:rsid w:val="00FC34AA"/>
  </w:style>
  <w:style w:type="paragraph" w:styleId="Footer">
    <w:name w:val="footer"/>
    <w:basedOn w:val="Normal"/>
    <w:link w:val="FooterChar"/>
    <w:uiPriority w:val="99"/>
    <w:unhideWhenUsed/>
    <w:rsid w:val="00FC34AA"/>
    <w:pPr>
      <w:tabs>
        <w:tab w:val="center" w:pos="4419"/>
        <w:tab w:val="right" w:pos="8838"/>
      </w:tabs>
      <w:spacing w:after="0" w:line="240" w:lineRule="auto"/>
    </w:pPr>
  </w:style>
  <w:style w:type="character" w:customStyle="1" w:styleId="FooterChar">
    <w:name w:val="Footer Char"/>
    <w:basedOn w:val="DefaultParagraphFont"/>
    <w:link w:val="Footer"/>
    <w:uiPriority w:val="99"/>
    <w:rsid w:val="00FC34AA"/>
  </w:style>
  <w:style w:type="character" w:styleId="Emphasis">
    <w:name w:val="Emphasis"/>
    <w:basedOn w:val="DefaultParagraphFont"/>
    <w:uiPriority w:val="20"/>
    <w:qFormat/>
    <w:rsid w:val="00FC34A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eb.minsal.cl/sites/default/files/files/Libro%20MHT%202010.pdf"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16</Pages>
  <Words>5013</Words>
  <Characters>28580</Characters>
  <Application>Microsoft Office Word</Application>
  <DocSecurity>0</DocSecurity>
  <Lines>238</Lines>
  <Paragraphs>67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franandreagalvez@gmail.com</dc:creator>
  <cp:keywords/>
  <dc:description/>
  <cp:lastModifiedBy>Hugo Tovar</cp:lastModifiedBy>
  <cp:revision>11</cp:revision>
  <dcterms:created xsi:type="dcterms:W3CDTF">2021-06-18T17:01:00Z</dcterms:created>
  <dcterms:modified xsi:type="dcterms:W3CDTF">2021-09-13T15:12:00Z</dcterms:modified>
</cp:coreProperties>
</file>